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976E" w14:textId="77777777" w:rsidR="005A259A" w:rsidRDefault="005A259A" w:rsidP="005A259A">
      <w:pPr>
        <w:widowControl w:val="0"/>
        <w:autoSpaceDE w:val="0"/>
        <w:autoSpaceDN w:val="0"/>
        <w:adjustRightInd w:val="0"/>
        <w:jc w:val="center"/>
        <w:rPr>
          <w:rFonts w:ascii="Harlow Solid Italic" w:hAnsi="Harlow Solid Italic" w:cs="Times New Roman"/>
          <w:b/>
          <w:bCs/>
          <w:sz w:val="44"/>
        </w:rPr>
      </w:pPr>
      <w:r>
        <w:rPr>
          <w:noProof/>
          <w:lang w:eastAsia="en-US"/>
        </w:rPr>
        <w:drawing>
          <wp:anchor distT="0" distB="0" distL="114300" distR="114300" simplePos="0" relativeHeight="251659264" behindDoc="1" locked="0" layoutInCell="1" allowOverlap="1" wp14:anchorId="0AC64BC4" wp14:editId="7455507A">
            <wp:simplePos x="0" y="0"/>
            <wp:positionH relativeFrom="column">
              <wp:posOffset>415925</wp:posOffset>
            </wp:positionH>
            <wp:positionV relativeFrom="paragraph">
              <wp:posOffset>-635</wp:posOffset>
            </wp:positionV>
            <wp:extent cx="5103495" cy="1555750"/>
            <wp:effectExtent l="0" t="0" r="1905" b="635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4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60288" behindDoc="0" locked="0" layoutInCell="1" allowOverlap="1" wp14:anchorId="07FD53F5" wp14:editId="1C8A8665">
                <wp:simplePos x="0" y="0"/>
                <wp:positionH relativeFrom="column">
                  <wp:posOffset>831850</wp:posOffset>
                </wp:positionH>
                <wp:positionV relativeFrom="paragraph">
                  <wp:posOffset>-7620</wp:posOffset>
                </wp:positionV>
                <wp:extent cx="442150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1E6FF" w14:textId="77777777" w:rsidR="00E43B99" w:rsidRPr="000B6F82" w:rsidRDefault="00E43B99" w:rsidP="005A259A">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D53F5" id="_x0000_t202" coordsize="21600,21600" o:spt="202" path="m0,0l0,21600,21600,21600,21600,0xe">
                <v:stroke joinstyle="miter"/>
                <v:path gradientshapeok="t" o:connecttype="rect"/>
              </v:shapetype>
              <v:shape id="Text_x0020_Box_x0020_8" o:spid="_x0000_s1026" type="#_x0000_t202" style="position:absolute;left:0;text-align:left;margin-left:65.5pt;margin-top:-.55pt;width:348.1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" filled="f" stroked="f" strokeweight=".5pt">
                <v:textbox>
                  <w:txbxContent>
                    <w:p w14:paraId="4731E6FF" w14:textId="77777777" w:rsidR="00E43B99" w:rsidRPr="000B6F82" w:rsidRDefault="00E43B99" w:rsidP="005A259A">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v:textbox>
              </v:shape>
            </w:pict>
          </mc:Fallback>
        </mc:AlternateContent>
      </w:r>
      <w:r w:rsidRPr="0040024E">
        <w:rPr>
          <w:rFonts w:ascii="Harlow Solid Italic" w:hAnsi="Harlow Solid Italic" w:cs="Times New Roman"/>
          <w:b/>
          <w:bCs/>
          <w:sz w:val="44"/>
        </w:rPr>
        <w:t xml:space="preserve"> </w:t>
      </w:r>
    </w:p>
    <w:p w14:paraId="66F94C26" w14:textId="77777777" w:rsidR="005A259A" w:rsidRPr="00B54377" w:rsidRDefault="005A259A" w:rsidP="005A259A">
      <w:pPr>
        <w:widowControl w:val="0"/>
        <w:autoSpaceDE w:val="0"/>
        <w:autoSpaceDN w:val="0"/>
        <w:adjustRightInd w:val="0"/>
        <w:jc w:val="center"/>
        <w:rPr>
          <w:rFonts w:ascii="Harlow Solid Italic" w:hAnsi="Harlow Solid Italic" w:cs="Times New Roman"/>
          <w:b/>
          <w:bCs/>
          <w:sz w:val="16"/>
          <w:szCs w:val="16"/>
        </w:rPr>
      </w:pPr>
    </w:p>
    <w:p w14:paraId="04EB2AF2" w14:textId="0A022A8F" w:rsidR="005A259A" w:rsidRDefault="00E43B99" w:rsidP="005A259A">
      <w:pPr>
        <w:widowControl w:val="0"/>
        <w:tabs>
          <w:tab w:val="left" w:pos="870"/>
          <w:tab w:val="center" w:pos="4680"/>
        </w:tabs>
        <w:autoSpaceDE w:val="0"/>
        <w:autoSpaceDN w:val="0"/>
        <w:adjustRightInd w:val="0"/>
        <w:jc w:val="cente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Board Meeting Minutes</w:t>
      </w:r>
      <w:r w:rsidR="005A259A">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04/15/16</w:t>
      </w:r>
    </w:p>
    <w:p w14:paraId="4CDB30EC" w14:textId="77777777" w:rsidR="005A259A" w:rsidRPr="002112B2" w:rsidRDefault="005A259A" w:rsidP="005A259A">
      <w:pPr>
        <w:widowControl w:val="0"/>
        <w:tabs>
          <w:tab w:val="left" w:pos="870"/>
          <w:tab w:val="center" w:pos="4680"/>
        </w:tabs>
        <w:autoSpaceDE w:val="0"/>
        <w:autoSpaceDN w:val="0"/>
        <w:adjustRightInd w:val="0"/>
        <w:jc w:val="cente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0FF0B19E" w14:textId="77777777" w:rsidR="005A259A" w:rsidRPr="000B6F82" w:rsidRDefault="005A259A" w:rsidP="005A259A">
      <w:pPr>
        <w:widowControl w:val="0"/>
        <w:autoSpaceDE w:val="0"/>
        <w:autoSpaceDN w:val="0"/>
        <w:adjustRightInd w:val="0"/>
        <w:jc w:val="center"/>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B6F82">
        <w:rPr>
          <w:rFonts w:ascii="Times New Roman" w:hAnsi="Times New Roman" w:cs="Times New Roman"/>
          <w:bCs/>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1FDAB2BF" w14:textId="77777777" w:rsidR="005A259A" w:rsidRPr="000B6F82" w:rsidRDefault="005A259A" w:rsidP="005A259A">
      <w:pPr>
        <w:widowControl w:val="0"/>
        <w:autoSpaceDE w:val="0"/>
        <w:autoSpaceDN w:val="0"/>
        <w:adjustRightInd w:val="0"/>
        <w:jc w:val="center"/>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B6F82">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240813A5" w14:textId="77777777" w:rsidR="005A259A" w:rsidRDefault="005A259A" w:rsidP="005A259A">
      <w:pPr>
        <w:widowControl w:val="0"/>
        <w:autoSpaceDE w:val="0"/>
        <w:autoSpaceDN w:val="0"/>
        <w:adjustRightInd w:val="0"/>
        <w:rPr>
          <w:rFonts w:ascii="Times New Roman" w:hAnsi="Times New Roman" w:cs="Times New Roman"/>
        </w:rPr>
      </w:pPr>
    </w:p>
    <w:p w14:paraId="105838C5" w14:textId="77777777" w:rsidR="00E43B99" w:rsidRPr="002E6991" w:rsidRDefault="00E43B99" w:rsidP="00E43B99">
      <w:pPr>
        <w:widowControl w:val="0"/>
        <w:autoSpaceDE w:val="0"/>
        <w:autoSpaceDN w:val="0"/>
        <w:adjustRightInd w:val="0"/>
        <w:rPr>
          <w:b/>
          <w:bCs/>
          <w:sz w:val="22"/>
        </w:rPr>
      </w:pPr>
    </w:p>
    <w:p w14:paraId="2F245BF2" w14:textId="77777777" w:rsidR="003D7130" w:rsidRPr="00290841" w:rsidRDefault="003D7130" w:rsidP="003D7130">
      <w:pPr>
        <w:rPr>
          <w:rFonts w:eastAsia="Arial"/>
          <w:b/>
        </w:rPr>
      </w:pPr>
      <w:r w:rsidRPr="00290841">
        <w:rPr>
          <w:rFonts w:eastAsia="Arial"/>
          <w:b/>
        </w:rPr>
        <w:t>Overview</w:t>
      </w:r>
    </w:p>
    <w:p w14:paraId="20E82D94" w14:textId="77777777" w:rsidR="003D7130" w:rsidRDefault="003D7130" w:rsidP="003D7130">
      <w:pPr>
        <w:rPr>
          <w:rFonts w:eastAsia="Arial"/>
        </w:rPr>
      </w:pPr>
    </w:p>
    <w:p w14:paraId="0629585E" w14:textId="77777777" w:rsidR="003D7130" w:rsidRPr="00290841" w:rsidRDefault="003D7130" w:rsidP="003D7130">
      <w:pPr>
        <w:rPr>
          <w:rFonts w:eastAsia="Arial"/>
        </w:rPr>
      </w:pPr>
      <w:r w:rsidRPr="00290841">
        <w:rPr>
          <w:rFonts w:eastAsia="Arial"/>
        </w:rPr>
        <w:t xml:space="preserve">The Wakulla Springs Alliance held a Board meeting on April 15, 2016 at the Renaissance Center.  The draft agenda and list of participants can be found in Appendices A and B. Review the action items </w:t>
      </w:r>
      <w:r w:rsidRPr="00290841">
        <w:rPr>
          <w:rFonts w:eastAsia="Arial"/>
          <w:u w:val="single"/>
        </w:rPr>
        <w:t>underlined</w:t>
      </w:r>
      <w:r w:rsidRPr="00290841">
        <w:rPr>
          <w:rFonts w:eastAsia="Arial"/>
        </w:rPr>
        <w:t xml:space="preserve"> below for your commitments and actions you can help with. This report is based on the secretary’s notes and does not capture everything or exactly what was said. </w:t>
      </w:r>
    </w:p>
    <w:p w14:paraId="7B2FBA34" w14:textId="77777777" w:rsidR="003D7130" w:rsidRPr="00290841" w:rsidRDefault="003D7130" w:rsidP="003D7130">
      <w:pPr>
        <w:rPr>
          <w:rFonts w:eastAsia="Arial"/>
        </w:rPr>
      </w:pPr>
    </w:p>
    <w:p w14:paraId="71075599" w14:textId="77777777" w:rsidR="003D7130" w:rsidRPr="00290841" w:rsidRDefault="003D7130" w:rsidP="003D7130">
      <w:pPr>
        <w:widowControl w:val="0"/>
        <w:autoSpaceDE w:val="0"/>
        <w:autoSpaceDN w:val="0"/>
        <w:adjustRightInd w:val="0"/>
      </w:pPr>
      <w:r w:rsidRPr="00290841">
        <w:rPr>
          <w:b/>
          <w:bCs/>
        </w:rPr>
        <w:t>Opening</w:t>
      </w:r>
    </w:p>
    <w:p w14:paraId="416BC066" w14:textId="77777777" w:rsidR="003D7130" w:rsidRPr="00290841" w:rsidRDefault="003D7130" w:rsidP="003D7130">
      <w:pPr>
        <w:tabs>
          <w:tab w:val="left" w:pos="720"/>
        </w:tabs>
        <w:ind w:left="720" w:hanging="720"/>
      </w:pPr>
    </w:p>
    <w:p w14:paraId="5DC0DF98" w14:textId="77777777" w:rsidR="003D7130" w:rsidRPr="00290841" w:rsidRDefault="003D7130" w:rsidP="003D7130">
      <w:pPr>
        <w:rPr>
          <w:color w:val="6B006D"/>
          <w:u w:val="single" w:color="6B006D"/>
        </w:rPr>
      </w:pPr>
      <w:r w:rsidRPr="00290841">
        <w:rPr>
          <w:rFonts w:eastAsia="Arial"/>
        </w:rPr>
        <w:t>Chair Sean McGlynn welcomed everyone, reviewed the meeting agenda and everyone introduced themselves. The minutes of the 3-18-16 Board meeting and Treasurer’s Report were approved.</w:t>
      </w:r>
    </w:p>
    <w:p w14:paraId="7349FE27" w14:textId="77777777" w:rsidR="005A259A" w:rsidRPr="00290841" w:rsidRDefault="005A259A" w:rsidP="00DF1D90">
      <w:pPr>
        <w:widowControl w:val="0"/>
        <w:autoSpaceDE w:val="0"/>
        <w:autoSpaceDN w:val="0"/>
        <w:adjustRightInd w:val="0"/>
        <w:rPr>
          <w:b/>
          <w:bCs/>
        </w:rPr>
      </w:pPr>
    </w:p>
    <w:p w14:paraId="3F1D49D0" w14:textId="22E2D1C5" w:rsidR="00E246B0" w:rsidRDefault="00E246B0" w:rsidP="00DF1D90">
      <w:pPr>
        <w:tabs>
          <w:tab w:val="left" w:pos="720"/>
        </w:tabs>
        <w:ind w:left="720" w:hanging="720"/>
        <w:rPr>
          <w:b/>
        </w:rPr>
      </w:pPr>
      <w:r>
        <w:rPr>
          <w:b/>
        </w:rPr>
        <w:t>Dye and Other Studies at Wakulla Springs</w:t>
      </w:r>
    </w:p>
    <w:p w14:paraId="282E3269" w14:textId="77777777" w:rsidR="00E246B0" w:rsidRDefault="00E246B0" w:rsidP="00DF1D90">
      <w:pPr>
        <w:tabs>
          <w:tab w:val="left" w:pos="720"/>
        </w:tabs>
        <w:ind w:left="720" w:hanging="720"/>
        <w:rPr>
          <w:b/>
        </w:rPr>
      </w:pPr>
    </w:p>
    <w:p w14:paraId="72964463" w14:textId="2194651E" w:rsidR="00E246B0" w:rsidRPr="00E246B0" w:rsidRDefault="00E246B0" w:rsidP="00E246B0">
      <w:r>
        <w:t xml:space="preserve">Sean McGlynn showed the results  of dye studies from Todd Kincaid. These need to be updated with additional studies with references and posted on the WSA website with GIS maps and other resources. Jamie </w:t>
      </w:r>
      <w:proofErr w:type="spellStart"/>
      <w:r>
        <w:t>Huges</w:t>
      </w:r>
      <w:proofErr w:type="spellEnd"/>
      <w:r>
        <w:t xml:space="preserve"> can contribute to this.  The light (clarity and color) studies are important.  Spring Creek is 4 times darker than Wakulla.  There is a need to track water wells at different depths in the springshed. </w:t>
      </w:r>
    </w:p>
    <w:p w14:paraId="54F7EFF6" w14:textId="77777777" w:rsidR="00E246B0" w:rsidRDefault="00E246B0" w:rsidP="00DF1D90">
      <w:pPr>
        <w:tabs>
          <w:tab w:val="left" w:pos="720"/>
        </w:tabs>
        <w:ind w:left="720" w:hanging="720"/>
        <w:rPr>
          <w:b/>
        </w:rPr>
      </w:pPr>
    </w:p>
    <w:p w14:paraId="26A909A9" w14:textId="61A59411" w:rsidR="00AB5521" w:rsidRPr="00290841" w:rsidRDefault="00AB5521" w:rsidP="00DF1D90">
      <w:pPr>
        <w:tabs>
          <w:tab w:val="left" w:pos="720"/>
        </w:tabs>
        <w:ind w:left="720" w:hanging="720"/>
        <w:rPr>
          <w:b/>
        </w:rPr>
      </w:pPr>
      <w:r w:rsidRPr="00290841">
        <w:rPr>
          <w:b/>
        </w:rPr>
        <w:t xml:space="preserve">Parks in Peril </w:t>
      </w:r>
    </w:p>
    <w:p w14:paraId="5AFE3109" w14:textId="77777777" w:rsidR="00FD13B7" w:rsidRPr="00290841" w:rsidRDefault="00FD13B7" w:rsidP="00DF1D90"/>
    <w:p w14:paraId="1370681E" w14:textId="20A5AF65" w:rsidR="007A7356" w:rsidRPr="00290841" w:rsidRDefault="00AB5521" w:rsidP="00DF1D90">
      <w:pPr>
        <w:rPr>
          <w:b/>
        </w:rPr>
      </w:pPr>
      <w:r w:rsidRPr="00290841">
        <w:t>Jim Stevenson said t</w:t>
      </w:r>
      <w:r w:rsidR="007A7356" w:rsidRPr="00290841">
        <w:t xml:space="preserve">here will be tree cutting and replanting at Wekiva and </w:t>
      </w:r>
      <w:r w:rsidR="00323EBD">
        <w:t>pasture rehab at</w:t>
      </w:r>
      <w:r w:rsidR="007A7356" w:rsidRPr="00290841">
        <w:t xml:space="preserve"> Rock Springs Ru</w:t>
      </w:r>
      <w:r w:rsidR="00FD13B7" w:rsidRPr="00290841">
        <w:t>n.</w:t>
      </w:r>
      <w:r w:rsidR="00FD13B7" w:rsidRPr="00290841">
        <w:rPr>
          <w:b/>
        </w:rPr>
        <w:t xml:space="preserve">  </w:t>
      </w:r>
      <w:r w:rsidR="007A7356" w:rsidRPr="00290841">
        <w:t>It is hard to get information from DEP</w:t>
      </w:r>
      <w:r w:rsidR="00FD13B7" w:rsidRPr="00290841">
        <w:t>.</w:t>
      </w:r>
      <w:r w:rsidR="00FD13B7" w:rsidRPr="00290841">
        <w:rPr>
          <w:b/>
        </w:rPr>
        <w:t xml:space="preserve">  </w:t>
      </w:r>
      <w:r w:rsidR="007A7356" w:rsidRPr="00290841">
        <w:t>Articles and op eds are being published</w:t>
      </w:r>
      <w:r w:rsidR="00FD13B7" w:rsidRPr="00290841">
        <w:t xml:space="preserve"> around the state</w:t>
      </w:r>
      <w:r w:rsidR="007A7356" w:rsidRPr="00290841">
        <w:t xml:space="preserve">.  </w:t>
      </w:r>
      <w:r w:rsidR="007A7356" w:rsidRPr="00290841">
        <w:rPr>
          <w:u w:val="single"/>
        </w:rPr>
        <w:t>We need letters from everyone.</w:t>
      </w:r>
      <w:r w:rsidR="007A7356" w:rsidRPr="00290841">
        <w:t xml:space="preserve"> </w:t>
      </w:r>
      <w:r w:rsidR="00FD13B7" w:rsidRPr="00290841">
        <w:rPr>
          <w:b/>
        </w:rPr>
        <w:t xml:space="preserve"> </w:t>
      </w:r>
      <w:r w:rsidR="007A7356" w:rsidRPr="00290841">
        <w:t>Gwen Graham did work day at Wakulla Springs</w:t>
      </w:r>
      <w:r w:rsidR="00FD13B7" w:rsidRPr="00290841">
        <w:rPr>
          <w:b/>
        </w:rPr>
        <w:t xml:space="preserve">.  </w:t>
      </w:r>
      <w:r w:rsidR="007A7356" w:rsidRPr="00290841">
        <w:t xml:space="preserve">Albert Gregory, Dana Bryant and Jim have been taking the lead on </w:t>
      </w:r>
      <w:r w:rsidR="00323EBD">
        <w:t>efforts to preserve the parks</w:t>
      </w:r>
      <w:r w:rsidR="007A7356" w:rsidRPr="00290841">
        <w:t xml:space="preserve">. There is a Wakulla tour </w:t>
      </w:r>
      <w:r w:rsidR="00FD13B7" w:rsidRPr="00290841">
        <w:t xml:space="preserve">on </w:t>
      </w:r>
      <w:r w:rsidR="00323EBD">
        <w:t>May 21</w:t>
      </w:r>
      <w:r w:rsidR="00FD13B7" w:rsidRPr="00290841">
        <w:t xml:space="preserve"> </w:t>
      </w:r>
      <w:r w:rsidR="007A7356" w:rsidRPr="00290841">
        <w:t xml:space="preserve">and </w:t>
      </w:r>
      <w:r w:rsidR="007A7356" w:rsidRPr="00290841">
        <w:rPr>
          <w:u w:val="single"/>
        </w:rPr>
        <w:t>we need help promoting this</w:t>
      </w:r>
      <w:r w:rsidR="007A7356" w:rsidRPr="00290841">
        <w:t>.</w:t>
      </w:r>
    </w:p>
    <w:p w14:paraId="6BB44C1C" w14:textId="77777777" w:rsidR="00FD13B7" w:rsidRPr="00290841" w:rsidRDefault="00FD13B7" w:rsidP="00DF1D90">
      <w:pPr>
        <w:tabs>
          <w:tab w:val="left" w:pos="720"/>
        </w:tabs>
        <w:ind w:left="720" w:hanging="720"/>
        <w:rPr>
          <w:b/>
        </w:rPr>
      </w:pPr>
    </w:p>
    <w:p w14:paraId="40E12DFA" w14:textId="4A491DE9" w:rsidR="00FD13B7" w:rsidRPr="00290841" w:rsidRDefault="00FD13B7" w:rsidP="00DF1D90">
      <w:pPr>
        <w:tabs>
          <w:tab w:val="left" w:pos="720"/>
        </w:tabs>
        <w:ind w:left="720" w:hanging="720"/>
        <w:rPr>
          <w:b/>
        </w:rPr>
      </w:pPr>
      <w:r w:rsidRPr="00290841">
        <w:rPr>
          <w:b/>
        </w:rPr>
        <w:t>M</w:t>
      </w:r>
      <w:r w:rsidR="005A259A" w:rsidRPr="00290841">
        <w:rPr>
          <w:b/>
        </w:rPr>
        <w:t>eeting wit</w:t>
      </w:r>
      <w:r w:rsidR="00290841">
        <w:rPr>
          <w:b/>
        </w:rPr>
        <w:t>h the NWFWMD</w:t>
      </w:r>
    </w:p>
    <w:p w14:paraId="385512EB" w14:textId="77777777" w:rsidR="00FD13B7" w:rsidRPr="00290841" w:rsidRDefault="00FD13B7" w:rsidP="00DF1D90">
      <w:pPr>
        <w:tabs>
          <w:tab w:val="left" w:pos="720"/>
        </w:tabs>
        <w:ind w:left="720" w:hanging="720"/>
        <w:rPr>
          <w:b/>
        </w:rPr>
      </w:pPr>
    </w:p>
    <w:p w14:paraId="1ADAF542" w14:textId="7A63AE51" w:rsidR="007460B7" w:rsidRPr="00290841" w:rsidRDefault="00FD13B7" w:rsidP="00DF1D90">
      <w:pPr>
        <w:widowControl w:val="0"/>
        <w:autoSpaceDE w:val="0"/>
        <w:autoSpaceDN w:val="0"/>
        <w:adjustRightInd w:val="0"/>
        <w:rPr>
          <w:u w:val="single"/>
        </w:rPr>
      </w:pPr>
      <w:r w:rsidRPr="00290841">
        <w:t>Bob Deyle,</w:t>
      </w:r>
      <w:r w:rsidRPr="00290841">
        <w:rPr>
          <w:b/>
        </w:rPr>
        <w:t xml:space="preserve"> </w:t>
      </w:r>
      <w:r w:rsidR="005A259A" w:rsidRPr="00290841">
        <w:t xml:space="preserve">Tom </w:t>
      </w:r>
      <w:r w:rsidR="00290841" w:rsidRPr="00290841">
        <w:t>Taylor, Jamie</w:t>
      </w:r>
      <w:r w:rsidRPr="00290841">
        <w:t xml:space="preserve"> Hughes</w:t>
      </w:r>
      <w:r w:rsidR="005A259A" w:rsidRPr="00290841">
        <w:t xml:space="preserve"> and Seán McGlynn</w:t>
      </w:r>
      <w:r w:rsidRPr="00290841">
        <w:rPr>
          <w:b/>
        </w:rPr>
        <w:t xml:space="preserve"> </w:t>
      </w:r>
      <w:r w:rsidRPr="00E246B0">
        <w:t xml:space="preserve">met with </w:t>
      </w:r>
      <w:r w:rsidR="00021F76" w:rsidRPr="00290841">
        <w:t>Brett Cyphers, Executive Director and Nicholas Wooten, Director, Division of Resource Management.  Meeting n</w:t>
      </w:r>
      <w:r w:rsidR="005A259A" w:rsidRPr="00290841">
        <w:t>otes by Bob Deyle</w:t>
      </w:r>
      <w:r w:rsidR="00021F76" w:rsidRPr="00290841">
        <w:t xml:space="preserve"> are in Appendix D.  One of the projects being considered </w:t>
      </w:r>
      <w:r w:rsidR="00021F76" w:rsidRPr="00290841">
        <w:lastRenderedPageBreak/>
        <w:t xml:space="preserve">by the WMD is a pilot for new technology septic tanks on Rhodes Cemetery Road that was </w:t>
      </w:r>
      <w:r w:rsidR="00150B50" w:rsidRPr="00290841">
        <w:t>suggested by Darrel Joyner</w:t>
      </w:r>
      <w:r w:rsidR="00021F76" w:rsidRPr="00290841">
        <w:t xml:space="preserve"> at DEP</w:t>
      </w:r>
      <w:r w:rsidR="00150B50" w:rsidRPr="00290841">
        <w:t xml:space="preserve">. </w:t>
      </w:r>
      <w:r w:rsidR="00021F76" w:rsidRPr="00290841">
        <w:rPr>
          <w:u w:val="single"/>
        </w:rPr>
        <w:t xml:space="preserve">Debbie Lightsey will set up </w:t>
      </w:r>
      <w:r w:rsidR="00150B50" w:rsidRPr="00290841">
        <w:rPr>
          <w:u w:val="single"/>
        </w:rPr>
        <w:t>meet</w:t>
      </w:r>
      <w:r w:rsidR="00021F76" w:rsidRPr="00290841">
        <w:rPr>
          <w:u w:val="single"/>
        </w:rPr>
        <w:t>ing</w:t>
      </w:r>
      <w:r w:rsidR="00150B50" w:rsidRPr="00290841">
        <w:rPr>
          <w:u w:val="single"/>
        </w:rPr>
        <w:t xml:space="preserve"> with </w:t>
      </w:r>
      <w:r w:rsidR="00D07E90" w:rsidRPr="00290841">
        <w:rPr>
          <w:u w:val="single"/>
        </w:rPr>
        <w:t xml:space="preserve">Darrel Joyner, </w:t>
      </w:r>
      <w:r w:rsidR="00150B50" w:rsidRPr="00290841">
        <w:rPr>
          <w:u w:val="single"/>
        </w:rPr>
        <w:t>Theresa Heike</w:t>
      </w:r>
      <w:r w:rsidR="00336A00" w:rsidRPr="00290841">
        <w:rPr>
          <w:u w:val="single"/>
        </w:rPr>
        <w:t xml:space="preserve">r or someone in public works to explore pilot options. </w:t>
      </w:r>
      <w:r w:rsidR="00021F76" w:rsidRPr="00290841">
        <w:t xml:space="preserve"> We also </w:t>
      </w:r>
      <w:r w:rsidR="00021F76" w:rsidRPr="00290841">
        <w:rPr>
          <w:u w:val="single"/>
        </w:rPr>
        <w:t>need</w:t>
      </w:r>
      <w:r w:rsidR="00336A00" w:rsidRPr="00290841">
        <w:rPr>
          <w:u w:val="single"/>
        </w:rPr>
        <w:t xml:space="preserve"> to </w:t>
      </w:r>
      <w:r w:rsidR="00021F76" w:rsidRPr="00290841">
        <w:rPr>
          <w:u w:val="single"/>
        </w:rPr>
        <w:t xml:space="preserve">advocate </w:t>
      </w:r>
      <w:r w:rsidR="00290841" w:rsidRPr="00290841">
        <w:rPr>
          <w:u w:val="single"/>
        </w:rPr>
        <w:t>for a</w:t>
      </w:r>
      <w:r w:rsidR="00336A00" w:rsidRPr="00290841">
        <w:rPr>
          <w:u w:val="single"/>
        </w:rPr>
        <w:t xml:space="preserve"> master wastewater study/facilities plan/restoration plan in coordination with the BMAP OSTDS committee.</w:t>
      </w:r>
      <w:r w:rsidR="00336A00" w:rsidRPr="00290841">
        <w:t xml:space="preserve">  There is a study in the blueprint funding that needs to be done now. </w:t>
      </w:r>
      <w:r w:rsidR="00021F76" w:rsidRPr="00290841">
        <w:rPr>
          <w:u w:val="single"/>
        </w:rPr>
        <w:t>S</w:t>
      </w:r>
      <w:r w:rsidR="007460B7" w:rsidRPr="00290841">
        <w:rPr>
          <w:u w:val="single"/>
        </w:rPr>
        <w:t>omeone</w:t>
      </w:r>
      <w:r w:rsidR="00021F76" w:rsidRPr="00290841">
        <w:rPr>
          <w:u w:val="single"/>
        </w:rPr>
        <w:t xml:space="preserve"> </w:t>
      </w:r>
      <w:r w:rsidR="00290841" w:rsidRPr="00290841">
        <w:rPr>
          <w:u w:val="single"/>
        </w:rPr>
        <w:t>needs to</w:t>
      </w:r>
      <w:r w:rsidR="007460B7" w:rsidRPr="00290841">
        <w:rPr>
          <w:u w:val="single"/>
        </w:rPr>
        <w:t xml:space="preserve"> attend WMD</w:t>
      </w:r>
      <w:r w:rsidR="00021F76" w:rsidRPr="00290841">
        <w:rPr>
          <w:u w:val="single"/>
        </w:rPr>
        <w:t xml:space="preserve"> board meetings. </w:t>
      </w:r>
    </w:p>
    <w:p w14:paraId="3207D4E3" w14:textId="77777777" w:rsidR="00290841" w:rsidRDefault="00290841" w:rsidP="00DF1D90">
      <w:pPr>
        <w:tabs>
          <w:tab w:val="left" w:pos="720"/>
        </w:tabs>
        <w:rPr>
          <w:b/>
        </w:rPr>
      </w:pPr>
    </w:p>
    <w:p w14:paraId="5C77F2AA" w14:textId="77777777" w:rsidR="00021F76" w:rsidRDefault="005A259A" w:rsidP="00DF1D90">
      <w:pPr>
        <w:tabs>
          <w:tab w:val="left" w:pos="720"/>
        </w:tabs>
        <w:rPr>
          <w:b/>
        </w:rPr>
      </w:pPr>
      <w:r w:rsidRPr="00290841">
        <w:rPr>
          <w:b/>
        </w:rPr>
        <w:t>BMAP Update</w:t>
      </w:r>
    </w:p>
    <w:p w14:paraId="717ED291" w14:textId="77777777" w:rsidR="00290841" w:rsidRPr="00290841" w:rsidRDefault="00290841" w:rsidP="00DF1D90">
      <w:pPr>
        <w:tabs>
          <w:tab w:val="left" w:pos="720"/>
        </w:tabs>
        <w:rPr>
          <w:b/>
        </w:rPr>
      </w:pPr>
    </w:p>
    <w:p w14:paraId="5A4235B8" w14:textId="2D246A6A" w:rsidR="008D71EC" w:rsidRPr="00290841" w:rsidRDefault="005A259A" w:rsidP="00DF1D90">
      <w:pPr>
        <w:tabs>
          <w:tab w:val="left" w:pos="720"/>
        </w:tabs>
      </w:pPr>
      <w:r w:rsidRPr="00290841">
        <w:t>Debbie Lightsey</w:t>
      </w:r>
      <w:r w:rsidR="00021F76" w:rsidRPr="00290841">
        <w:t xml:space="preserve"> announced the </w:t>
      </w:r>
      <w:r w:rsidRPr="00290841">
        <w:t>Upper Wakull</w:t>
      </w:r>
      <w:r w:rsidR="00021F76" w:rsidRPr="00290841">
        <w:t>a River and Wakulla Springs BMAP meeting on</w:t>
      </w:r>
      <w:r w:rsidRPr="00290841">
        <w:t xml:space="preserve"> Monday, April 25, 2016, 10:00 AM, Florida Department of Environmental Protection, Room 609, 2600 Blair Stone Road</w:t>
      </w:r>
      <w:r w:rsidR="00021F76" w:rsidRPr="00290841">
        <w:t>.  It will focus on the OSTDS Remediation Strategy</w:t>
      </w:r>
      <w:r w:rsidR="008D71EC" w:rsidRPr="00290841">
        <w:t xml:space="preserve">.  There is a deadline in the water bill that requires the plan </w:t>
      </w:r>
      <w:r w:rsidR="00290841" w:rsidRPr="00290841">
        <w:t>a</w:t>
      </w:r>
      <w:r w:rsidR="008D71EC" w:rsidRPr="00290841">
        <w:t xml:space="preserve"> year earlier. </w:t>
      </w:r>
    </w:p>
    <w:p w14:paraId="55BDA910" w14:textId="77777777" w:rsidR="008D71EC" w:rsidRPr="00290841" w:rsidRDefault="008D71EC" w:rsidP="00DF1D90">
      <w:pPr>
        <w:tabs>
          <w:tab w:val="left" w:pos="720"/>
        </w:tabs>
      </w:pPr>
    </w:p>
    <w:p w14:paraId="292D877B" w14:textId="680BB309" w:rsidR="004F18E2" w:rsidRPr="00290841" w:rsidRDefault="004F18E2" w:rsidP="00DF1D90">
      <w:pPr>
        <w:tabs>
          <w:tab w:val="left" w:pos="720"/>
        </w:tabs>
      </w:pPr>
      <w:r w:rsidRPr="00290841">
        <w:t xml:space="preserve">DEP has not appointed the OSTDS committee or scheduled a meeting. We nominated Bob Henderson and Bob Deyle and support Anthony Gaudio as an industry and </w:t>
      </w:r>
      <w:r w:rsidR="00D07E90" w:rsidRPr="00290841">
        <w:t xml:space="preserve">Curtis </w:t>
      </w:r>
      <w:r w:rsidRPr="00290841">
        <w:t>Baine</w:t>
      </w:r>
      <w:r w:rsidR="00D07E90" w:rsidRPr="00290841">
        <w:t>s</w:t>
      </w:r>
      <w:r w:rsidRPr="00290841">
        <w:t xml:space="preserve"> as a homeowner representative.</w:t>
      </w:r>
    </w:p>
    <w:p w14:paraId="5CD61D09" w14:textId="77777777" w:rsidR="008D71EC" w:rsidRPr="00290841" w:rsidRDefault="008D71EC" w:rsidP="00DF1D90">
      <w:pPr>
        <w:tabs>
          <w:tab w:val="left" w:pos="720"/>
        </w:tabs>
        <w:rPr>
          <w:u w:val="single"/>
        </w:rPr>
      </w:pPr>
    </w:p>
    <w:p w14:paraId="763E0DC0" w14:textId="1B8169BC" w:rsidR="00D07E90" w:rsidRPr="007635AB" w:rsidRDefault="003F1621" w:rsidP="00DF1D90">
      <w:pPr>
        <w:tabs>
          <w:tab w:val="left" w:pos="720"/>
        </w:tabs>
      </w:pPr>
      <w:r w:rsidRPr="00290841">
        <w:rPr>
          <w:u w:val="single"/>
        </w:rPr>
        <w:t>Everyone is encouraged to attend the April 25 meeting and</w:t>
      </w:r>
      <w:r w:rsidR="004F18E2" w:rsidRPr="00290841">
        <w:rPr>
          <w:u w:val="single"/>
        </w:rPr>
        <w:t xml:space="preserve"> to push getting the </w:t>
      </w:r>
      <w:r w:rsidR="008D71EC" w:rsidRPr="00290841">
        <w:rPr>
          <w:u w:val="single"/>
        </w:rPr>
        <w:t xml:space="preserve">wastewater </w:t>
      </w:r>
      <w:r w:rsidR="004F18E2" w:rsidRPr="00290841">
        <w:rPr>
          <w:u w:val="single"/>
        </w:rPr>
        <w:t>study done as soon as possible</w:t>
      </w:r>
      <w:r w:rsidRPr="00290841">
        <w:rPr>
          <w:u w:val="single"/>
        </w:rPr>
        <w:t xml:space="preserve"> and identify priority projects</w:t>
      </w:r>
      <w:r w:rsidR="008D71EC" w:rsidRPr="00290841">
        <w:rPr>
          <w:u w:val="single"/>
        </w:rPr>
        <w:t xml:space="preserve"> for springs and other funding</w:t>
      </w:r>
      <w:r w:rsidR="004F18E2" w:rsidRPr="00290841">
        <w:t xml:space="preserve">. </w:t>
      </w:r>
      <w:r w:rsidR="008D71EC" w:rsidRPr="00290841">
        <w:t xml:space="preserve"> </w:t>
      </w:r>
      <w:r w:rsidR="008D71EC" w:rsidRPr="00290841">
        <w:rPr>
          <w:u w:val="single"/>
        </w:rPr>
        <w:t xml:space="preserve">We will also </w:t>
      </w:r>
      <w:r w:rsidR="00290841" w:rsidRPr="00290841">
        <w:rPr>
          <w:u w:val="single"/>
        </w:rPr>
        <w:t>solicit</w:t>
      </w:r>
      <w:r w:rsidRPr="00290841">
        <w:rPr>
          <w:u w:val="single"/>
        </w:rPr>
        <w:t xml:space="preserve"> support of Sustainable Tallahassee</w:t>
      </w:r>
      <w:r w:rsidR="00D07E90" w:rsidRPr="00290841">
        <w:rPr>
          <w:u w:val="single"/>
        </w:rPr>
        <w:t>, Build a Great Community</w:t>
      </w:r>
      <w:r w:rsidRPr="00290841">
        <w:rPr>
          <w:u w:val="single"/>
        </w:rPr>
        <w:t xml:space="preserve"> and other groups to expedite the needed studies. </w:t>
      </w:r>
      <w:r w:rsidR="00D07E90" w:rsidRPr="00290841">
        <w:rPr>
          <w:u w:val="single"/>
        </w:rPr>
        <w:t>Debbie and Bob Henderson</w:t>
      </w:r>
      <w:r w:rsidR="008D71EC" w:rsidRPr="00290841">
        <w:rPr>
          <w:u w:val="single"/>
        </w:rPr>
        <w:t xml:space="preserve"> will develop a proposal statement.</w:t>
      </w:r>
      <w:r w:rsidR="007635AB">
        <w:t xml:space="preserve">  </w:t>
      </w:r>
      <w:r w:rsidR="00D07E90" w:rsidRPr="00290841">
        <w:rPr>
          <w:u w:val="single"/>
        </w:rPr>
        <w:t>Jamie Hughes GIS project will support these efforts. Tom</w:t>
      </w:r>
      <w:r w:rsidR="008D71EC" w:rsidRPr="00290841">
        <w:rPr>
          <w:u w:val="single"/>
        </w:rPr>
        <w:t xml:space="preserve"> Taylor made a motion to take the above BMAP related actions,</w:t>
      </w:r>
      <w:r w:rsidR="00D07E90" w:rsidRPr="00290841">
        <w:rPr>
          <w:u w:val="single"/>
        </w:rPr>
        <w:t xml:space="preserve"> Jim</w:t>
      </w:r>
      <w:r w:rsidR="008D71EC" w:rsidRPr="00290841">
        <w:rPr>
          <w:u w:val="single"/>
        </w:rPr>
        <w:t xml:space="preserve"> Stevenson seconded it and </w:t>
      </w:r>
      <w:r w:rsidR="00290841" w:rsidRPr="00290841">
        <w:rPr>
          <w:u w:val="single"/>
        </w:rPr>
        <w:t>the motion passed</w:t>
      </w:r>
      <w:r w:rsidR="008D71EC" w:rsidRPr="00290841">
        <w:rPr>
          <w:u w:val="single"/>
        </w:rPr>
        <w:t xml:space="preserve"> unanimously. </w:t>
      </w:r>
    </w:p>
    <w:p w14:paraId="3F68BDAE" w14:textId="77777777" w:rsidR="008D71EC" w:rsidRPr="00290841" w:rsidRDefault="008D71EC" w:rsidP="00DF1D90">
      <w:pPr>
        <w:tabs>
          <w:tab w:val="left" w:pos="720"/>
        </w:tabs>
        <w:rPr>
          <w:u w:val="single"/>
        </w:rPr>
      </w:pPr>
    </w:p>
    <w:p w14:paraId="1775B922" w14:textId="77777777" w:rsidR="00916A81" w:rsidRPr="00290841" w:rsidRDefault="00916A81" w:rsidP="00DF1D90">
      <w:pPr>
        <w:rPr>
          <w:b/>
        </w:rPr>
      </w:pPr>
      <w:r w:rsidRPr="00290841">
        <w:rPr>
          <w:b/>
        </w:rPr>
        <w:t>Ames Sink</w:t>
      </w:r>
    </w:p>
    <w:p w14:paraId="1F685DC6" w14:textId="77777777" w:rsidR="008D71EC" w:rsidRPr="00290841" w:rsidRDefault="008D71EC" w:rsidP="00DF1D90">
      <w:pPr>
        <w:rPr>
          <w:b/>
        </w:rPr>
      </w:pPr>
    </w:p>
    <w:p w14:paraId="6FD4222A" w14:textId="49CB67F7" w:rsidR="00916A81" w:rsidRPr="00290841" w:rsidRDefault="008D71EC" w:rsidP="00DF1D90">
      <w:r w:rsidRPr="00290841">
        <w:t xml:space="preserve">Jim Stevenson </w:t>
      </w:r>
      <w:r w:rsidR="00290841" w:rsidRPr="00290841">
        <w:t>described</w:t>
      </w:r>
      <w:r w:rsidRPr="00290841">
        <w:t xml:space="preserve"> this sin</w:t>
      </w:r>
      <w:r w:rsidR="00323EBD">
        <w:t>k</w:t>
      </w:r>
      <w:r w:rsidRPr="00290841">
        <w:t xml:space="preserve"> as a</w:t>
      </w:r>
      <w:r w:rsidR="00916A81" w:rsidRPr="00290841">
        <w:t xml:space="preserve"> highlight of the tours</w:t>
      </w:r>
      <w:r w:rsidRPr="00290841">
        <w:t xml:space="preserve">.  </w:t>
      </w:r>
      <w:r w:rsidR="00916A81" w:rsidRPr="00290841">
        <w:t>The owner</w:t>
      </w:r>
      <w:r w:rsidR="007460B7" w:rsidRPr="00290841">
        <w:t>,</w:t>
      </w:r>
      <w:r w:rsidR="00916A81" w:rsidRPr="00290841">
        <w:t xml:space="preserve"> </w:t>
      </w:r>
      <w:r w:rsidR="007460B7" w:rsidRPr="00290841">
        <w:t xml:space="preserve">Sam </w:t>
      </w:r>
      <w:proofErr w:type="spellStart"/>
      <w:r w:rsidR="007460B7" w:rsidRPr="00290841">
        <w:t>Wom</w:t>
      </w:r>
      <w:r w:rsidR="00323EBD">
        <w:t>m</w:t>
      </w:r>
      <w:r w:rsidR="007460B7" w:rsidRPr="00290841">
        <w:t>ack</w:t>
      </w:r>
      <w:proofErr w:type="spellEnd"/>
      <w:r w:rsidR="007460B7" w:rsidRPr="00290841">
        <w:t xml:space="preserve">, </w:t>
      </w:r>
      <w:r w:rsidR="00916A81" w:rsidRPr="00290841">
        <w:t xml:space="preserve">may be willing to sell with a life estate.  There are 4 lots and </w:t>
      </w:r>
      <w:r w:rsidR="00323EBD">
        <w:t xml:space="preserve">including </w:t>
      </w:r>
      <w:r w:rsidR="00916A81" w:rsidRPr="00290841">
        <w:t xml:space="preserve">others may be beneficial. </w:t>
      </w:r>
      <w:r w:rsidRPr="00290841">
        <w:t xml:space="preserve">Ames sink is the first of 4-5 swallets in the area.  </w:t>
      </w:r>
      <w:r w:rsidRPr="00290841">
        <w:rPr>
          <w:u w:val="single"/>
        </w:rPr>
        <w:t>We need to find who owns these lands</w:t>
      </w:r>
      <w:r w:rsidRPr="00290841">
        <w:t xml:space="preserve">.  Leon County may already own parts of this.  Cal has the GPS coordinates of these swallets.  </w:t>
      </w:r>
      <w:r w:rsidR="00916A81" w:rsidRPr="00290841">
        <w:t xml:space="preserve">This </w:t>
      </w:r>
      <w:r w:rsidRPr="00290841">
        <w:t xml:space="preserve">is </w:t>
      </w:r>
      <w:r w:rsidR="00916A81" w:rsidRPr="00290841">
        <w:t>supported by Mary Ann Lindley</w:t>
      </w:r>
      <w:r w:rsidRPr="00290841">
        <w:t xml:space="preserve"> and</w:t>
      </w:r>
      <w:r w:rsidR="00916A81" w:rsidRPr="00290841">
        <w:t xml:space="preserve"> some </w:t>
      </w:r>
      <w:r w:rsidRPr="00290841">
        <w:t xml:space="preserve">of the </w:t>
      </w:r>
      <w:r w:rsidR="00290841" w:rsidRPr="00290841">
        <w:t>other</w:t>
      </w:r>
      <w:r w:rsidRPr="00290841">
        <w:t xml:space="preserve"> </w:t>
      </w:r>
      <w:r w:rsidR="00916A81" w:rsidRPr="00290841">
        <w:t xml:space="preserve">commissioners.  Blueprint and the WMD have been informed. </w:t>
      </w:r>
      <w:r w:rsidRPr="00290841">
        <w:t xml:space="preserve">  </w:t>
      </w:r>
      <w:r w:rsidR="00916A81" w:rsidRPr="00290841">
        <w:t xml:space="preserve">WMD budget will be finalized in August for new budget year starting October 1. </w:t>
      </w:r>
      <w:r w:rsidRPr="00290841">
        <w:t xml:space="preserve"> </w:t>
      </w:r>
      <w:r w:rsidRPr="00756031">
        <w:rPr>
          <w:u w:val="single"/>
        </w:rPr>
        <w:t>A m</w:t>
      </w:r>
      <w:r w:rsidR="00916A81" w:rsidRPr="00290841">
        <w:rPr>
          <w:u w:val="single"/>
        </w:rPr>
        <w:t>otion</w:t>
      </w:r>
      <w:r w:rsidRPr="00290841">
        <w:rPr>
          <w:u w:val="single"/>
        </w:rPr>
        <w:t xml:space="preserve"> was passed</w:t>
      </w:r>
      <w:r w:rsidR="00916A81" w:rsidRPr="00290841">
        <w:rPr>
          <w:u w:val="single"/>
        </w:rPr>
        <w:t xml:space="preserve"> to send a letter to Leon Co with a copy to the WMD, </w:t>
      </w:r>
    </w:p>
    <w:p w14:paraId="5EBC9C34" w14:textId="77777777" w:rsidR="008D71EC" w:rsidRPr="00290841" w:rsidRDefault="008D71EC" w:rsidP="00DF1D90"/>
    <w:p w14:paraId="57F2447F" w14:textId="1CC50065" w:rsidR="007460B7" w:rsidRPr="00290841" w:rsidRDefault="005A259A" w:rsidP="00DF1D90">
      <w:r w:rsidRPr="00290841">
        <w:rPr>
          <w:b/>
        </w:rPr>
        <w:t>Legislative Update</w:t>
      </w:r>
      <w:r w:rsidRPr="00290841">
        <w:t xml:space="preserve"> –</w:t>
      </w:r>
      <w:r w:rsidR="00AB545B" w:rsidRPr="00290841">
        <w:t xml:space="preserve"> See 1000 Friends of </w:t>
      </w:r>
      <w:hyperlink r:id="rId7" w:history="1">
        <w:r w:rsidR="00AB545B" w:rsidRPr="00290841">
          <w:rPr>
            <w:rStyle w:val="Hyperlink"/>
          </w:rPr>
          <w:t>Florida Legislative Wrap-up.</w:t>
        </w:r>
      </w:hyperlink>
      <w:r w:rsidR="00AB545B" w:rsidRPr="00290841">
        <w:t xml:space="preserve"> </w:t>
      </w:r>
    </w:p>
    <w:p w14:paraId="349DDCB9" w14:textId="77777777" w:rsidR="00AB545B" w:rsidRPr="00290841" w:rsidRDefault="00AB545B" w:rsidP="00DF1D90"/>
    <w:p w14:paraId="2E4FB9D8" w14:textId="6EBE6FFB" w:rsidR="007460B7" w:rsidRPr="00290841" w:rsidRDefault="007460B7" w:rsidP="00DF1D90">
      <w:pPr>
        <w:rPr>
          <w:b/>
        </w:rPr>
      </w:pPr>
      <w:r w:rsidRPr="00290841">
        <w:rPr>
          <w:b/>
        </w:rPr>
        <w:t xml:space="preserve">Woodville Hwy. </w:t>
      </w:r>
    </w:p>
    <w:p w14:paraId="355F7124" w14:textId="77777777" w:rsidR="00AB545B" w:rsidRPr="00290841" w:rsidRDefault="00AB545B" w:rsidP="00DF1D90"/>
    <w:p w14:paraId="539842F9" w14:textId="56756205" w:rsidR="00B870C9" w:rsidRPr="00290841" w:rsidRDefault="00AB545B" w:rsidP="00DF1D90">
      <w:r w:rsidRPr="00290841">
        <w:t xml:space="preserve">Tom Taylor reported on the road widening for Woodville Highway between Paul Russell Road and Capital Circle that includes 5 stormwater retention ponds.  </w:t>
      </w:r>
      <w:r w:rsidR="00B870C9" w:rsidRPr="00290841">
        <w:t>Mark</w:t>
      </w:r>
      <w:r w:rsidRPr="00290841">
        <w:t xml:space="preserve"> Heidecker</w:t>
      </w:r>
      <w:r w:rsidR="00B870C9" w:rsidRPr="00290841">
        <w:t xml:space="preserve"> will contact Blueprint</w:t>
      </w:r>
      <w:r w:rsidRPr="00290841">
        <w:t xml:space="preserve"> and </w:t>
      </w:r>
      <w:r w:rsidR="00B870C9" w:rsidRPr="00290841">
        <w:t>Tom</w:t>
      </w:r>
      <w:r w:rsidRPr="00290841">
        <w:t xml:space="preserve"> Taylor</w:t>
      </w:r>
      <w:r w:rsidR="00B870C9" w:rsidRPr="00290841">
        <w:t xml:space="preserve"> will work with Bob </w:t>
      </w:r>
      <w:r w:rsidR="00290841" w:rsidRPr="00290841">
        <w:t>Deyle</w:t>
      </w:r>
      <w:r w:rsidR="00B870C9" w:rsidRPr="00290841">
        <w:t xml:space="preserve"> to send questions to DOT</w:t>
      </w:r>
      <w:r w:rsidRPr="00290841">
        <w:t xml:space="preserve"> regarding w</w:t>
      </w:r>
      <w:r w:rsidR="00B870C9" w:rsidRPr="00290841">
        <w:t>hat evaluat</w:t>
      </w:r>
      <w:r w:rsidRPr="00290841">
        <w:t xml:space="preserve">ion of nutrients has been done, </w:t>
      </w:r>
      <w:r w:rsidR="00B870C9" w:rsidRPr="00290841">
        <w:t>alternative designs of stormwater treatment</w:t>
      </w:r>
      <w:r w:rsidRPr="00290841">
        <w:t xml:space="preserve">, etc. </w:t>
      </w:r>
    </w:p>
    <w:p w14:paraId="5304C6E4" w14:textId="77777777" w:rsidR="00AB545B" w:rsidRPr="00290841" w:rsidRDefault="00AB545B" w:rsidP="00DF1D90"/>
    <w:p w14:paraId="712D3FDA" w14:textId="77777777" w:rsidR="00B870C9" w:rsidRPr="00290841" w:rsidRDefault="00B870C9" w:rsidP="00DF1D90">
      <w:pPr>
        <w:rPr>
          <w:b/>
        </w:rPr>
      </w:pPr>
      <w:r w:rsidRPr="00290841">
        <w:rPr>
          <w:b/>
        </w:rPr>
        <w:t>Oakridge road and 61 traffic circle proposed near Ames Sink</w:t>
      </w:r>
    </w:p>
    <w:p w14:paraId="67703EDB" w14:textId="77777777" w:rsidR="00DF1D90" w:rsidRPr="00290841" w:rsidRDefault="00DF1D90" w:rsidP="00DF1D90">
      <w:pPr>
        <w:ind w:left="720"/>
      </w:pPr>
    </w:p>
    <w:p w14:paraId="0344BD17" w14:textId="1ECCE4BD" w:rsidR="00B870C9" w:rsidRPr="00290841" w:rsidRDefault="00DF1D90" w:rsidP="00DF1D90">
      <w:pPr>
        <w:rPr>
          <w:u w:val="single"/>
        </w:rPr>
      </w:pPr>
      <w:r w:rsidRPr="00290841">
        <w:rPr>
          <w:u w:val="single"/>
        </w:rPr>
        <w:t>We n</w:t>
      </w:r>
      <w:r w:rsidR="00B870C9" w:rsidRPr="00290841">
        <w:rPr>
          <w:u w:val="single"/>
        </w:rPr>
        <w:t xml:space="preserve">eed to follow developments on this. </w:t>
      </w:r>
    </w:p>
    <w:p w14:paraId="356FE753" w14:textId="77777777" w:rsidR="00DF1D90" w:rsidRPr="00290841" w:rsidRDefault="00DF1D90" w:rsidP="00DF1D90">
      <w:pPr>
        <w:rPr>
          <w:u w:val="single"/>
        </w:rPr>
      </w:pPr>
    </w:p>
    <w:p w14:paraId="002AC49B" w14:textId="722970E1" w:rsidR="005A259A" w:rsidRPr="00E246B0" w:rsidRDefault="005A259A" w:rsidP="00E246B0">
      <w:pPr>
        <w:spacing w:after="200"/>
        <w:rPr>
          <w:b/>
        </w:rPr>
      </w:pPr>
      <w:r w:rsidRPr="00290841">
        <w:rPr>
          <w:b/>
        </w:rPr>
        <w:t>Land Acquisition</w:t>
      </w:r>
      <w:r w:rsidRPr="00290841">
        <w:t xml:space="preserve"> </w:t>
      </w:r>
    </w:p>
    <w:p w14:paraId="5E6A89CD" w14:textId="77777777" w:rsidR="00DF1D90" w:rsidRPr="00290841" w:rsidRDefault="00DF1D90" w:rsidP="00DF1D90"/>
    <w:p w14:paraId="17653100" w14:textId="0F6EBC41" w:rsidR="00F96987" w:rsidRPr="00290841" w:rsidRDefault="00666476" w:rsidP="00DF1D90">
      <w:pPr>
        <w:rPr>
          <w:u w:val="single"/>
        </w:rPr>
      </w:pPr>
      <w:r w:rsidRPr="00290841">
        <w:t>Cal talked about land (40</w:t>
      </w:r>
      <w:r w:rsidR="00DF1D90" w:rsidRPr="00290841">
        <w:t xml:space="preserve"> acres</w:t>
      </w:r>
      <w:r w:rsidRPr="00290841">
        <w:t xml:space="preserve"> adjacent to the State Park and For</w:t>
      </w:r>
      <w:r w:rsidR="00DF1D90" w:rsidRPr="00290841">
        <w:t>est) in the Dick Wilson Family T</w:t>
      </w:r>
      <w:r w:rsidRPr="00290841">
        <w:t>rust run by Mr. Wilson</w:t>
      </w:r>
      <w:r w:rsidR="00DF1D90" w:rsidRPr="00290841">
        <w:t>.  It is</w:t>
      </w:r>
      <w:r w:rsidRPr="00290841">
        <w:t xml:space="preserve"> on McBride Slough that runs into the Wakulla River. There may be a plan to </w:t>
      </w:r>
      <w:r w:rsidR="00290841" w:rsidRPr="00290841">
        <w:t>clear-cut</w:t>
      </w:r>
      <w:r w:rsidRPr="00290841">
        <w:t xml:space="preserve"> the area.  This has been raised </w:t>
      </w:r>
      <w:r w:rsidR="00DF1D90" w:rsidRPr="00290841">
        <w:t xml:space="preserve">to #1 priority for </w:t>
      </w:r>
      <w:r w:rsidRPr="00290841">
        <w:t>acquisition by the</w:t>
      </w:r>
      <w:r w:rsidR="00DF1D90" w:rsidRPr="00290841">
        <w:t xml:space="preserve"> Park. The rumor is the T</w:t>
      </w:r>
      <w:r w:rsidRPr="00290841">
        <w:t xml:space="preserve">rust doesn’t want to deal with the state. </w:t>
      </w:r>
      <w:r w:rsidR="00DF1D90" w:rsidRPr="00290841">
        <w:t xml:space="preserve">The Nature Conservancy, </w:t>
      </w:r>
      <w:r w:rsidRPr="00290841">
        <w:t>TNC</w:t>
      </w:r>
      <w:r w:rsidR="00DF1D90" w:rsidRPr="00290841">
        <w:t>,</w:t>
      </w:r>
      <w:r w:rsidRPr="00290841">
        <w:t xml:space="preserve"> or </w:t>
      </w:r>
      <w:r w:rsidR="00DF1D90" w:rsidRPr="00290841">
        <w:t xml:space="preserve">the Trust for Public Land, </w:t>
      </w:r>
      <w:r w:rsidRPr="00290841">
        <w:t>TPL</w:t>
      </w:r>
      <w:r w:rsidR="00DF1D90" w:rsidRPr="00290841">
        <w:t>,</w:t>
      </w:r>
      <w:r w:rsidRPr="00290841">
        <w:t xml:space="preserve"> could be the purchaser. The lease holders have been kicked off. </w:t>
      </w:r>
      <w:r w:rsidR="00DF1D90" w:rsidRPr="00290841">
        <w:t xml:space="preserve"> </w:t>
      </w:r>
      <w:r w:rsidR="00F96987" w:rsidRPr="00290841">
        <w:rPr>
          <w:u w:val="single"/>
        </w:rPr>
        <w:t xml:space="preserve">Cal </w:t>
      </w:r>
      <w:r w:rsidR="00DF1D90" w:rsidRPr="00290841">
        <w:rPr>
          <w:u w:val="single"/>
        </w:rPr>
        <w:t xml:space="preserve">Jameson </w:t>
      </w:r>
      <w:r w:rsidR="00F96987" w:rsidRPr="00290841">
        <w:rPr>
          <w:u w:val="single"/>
        </w:rPr>
        <w:t>will c</w:t>
      </w:r>
      <w:r w:rsidR="00DF1D90" w:rsidRPr="00290841">
        <w:rPr>
          <w:u w:val="single"/>
        </w:rPr>
        <w:t xml:space="preserve">ontinue to gather information and </w:t>
      </w:r>
      <w:r w:rsidR="00F96987" w:rsidRPr="00290841">
        <w:rPr>
          <w:u w:val="single"/>
        </w:rPr>
        <w:t>Jim</w:t>
      </w:r>
      <w:r w:rsidR="00DF1D90" w:rsidRPr="00290841">
        <w:rPr>
          <w:u w:val="single"/>
        </w:rPr>
        <w:t xml:space="preserve"> Stevenson</w:t>
      </w:r>
      <w:r w:rsidR="00F96987" w:rsidRPr="00290841">
        <w:rPr>
          <w:u w:val="single"/>
        </w:rPr>
        <w:t xml:space="preserve"> will contact TNC and TPL to see if they are interested</w:t>
      </w:r>
      <w:r w:rsidR="00DF1D90" w:rsidRPr="00290841">
        <w:rPr>
          <w:u w:val="single"/>
        </w:rPr>
        <w:t>.</w:t>
      </w:r>
    </w:p>
    <w:p w14:paraId="07F6F515" w14:textId="77777777" w:rsidR="00290841" w:rsidRDefault="00290841" w:rsidP="00DF1D90">
      <w:pPr>
        <w:rPr>
          <w:b/>
        </w:rPr>
      </w:pPr>
    </w:p>
    <w:p w14:paraId="75B33812" w14:textId="26C7C6E4" w:rsidR="00DF1D90" w:rsidRPr="00290841" w:rsidRDefault="005A259A" w:rsidP="00DF1D90">
      <w:pPr>
        <w:rPr>
          <w:b/>
        </w:rPr>
      </w:pPr>
      <w:r w:rsidRPr="00290841">
        <w:rPr>
          <w:b/>
        </w:rPr>
        <w:t>Public educational initiative for the Upper Wakulla River and Wakulla Springs</w:t>
      </w:r>
    </w:p>
    <w:p w14:paraId="42EA2FE7" w14:textId="77777777" w:rsidR="00DF1D90" w:rsidRPr="00290841" w:rsidRDefault="00DF1D90" w:rsidP="00DF1D90"/>
    <w:p w14:paraId="443328C7" w14:textId="1C96E16E" w:rsidR="001E699F" w:rsidRPr="00290841" w:rsidRDefault="005A259A" w:rsidP="00DF1D90">
      <w:r w:rsidRPr="00290841">
        <w:t>Seán McGlynn</w:t>
      </w:r>
      <w:r w:rsidR="00DF1D90" w:rsidRPr="00290841">
        <w:t xml:space="preserve"> reported that and education/museum facility</w:t>
      </w:r>
      <w:r w:rsidR="00F96987" w:rsidRPr="00290841">
        <w:t xml:space="preserve"> could be where the Dogwood room is or where there used to be a greenhouse near the Bathhouse. There are current and future archeological relics that can be displayed. </w:t>
      </w:r>
      <w:r w:rsidR="00DF1D90" w:rsidRPr="00290841">
        <w:t xml:space="preserve"> </w:t>
      </w:r>
      <w:r w:rsidR="00F96987" w:rsidRPr="00290841">
        <w:t xml:space="preserve">There is a need for a </w:t>
      </w:r>
      <w:r w:rsidR="00290841" w:rsidRPr="00290841">
        <w:t>100-person</w:t>
      </w:r>
      <w:r w:rsidR="00F96987" w:rsidRPr="00290841">
        <w:t xml:space="preserve"> room for meetings. </w:t>
      </w:r>
      <w:r w:rsidR="00DF1D90" w:rsidRPr="00290841">
        <w:t xml:space="preserve">The Wakulla Environmental Institute, </w:t>
      </w:r>
      <w:r w:rsidR="00F96987" w:rsidRPr="00290841">
        <w:t>WEI</w:t>
      </w:r>
      <w:r w:rsidR="000B0C23" w:rsidRPr="00290841">
        <w:t>,</w:t>
      </w:r>
      <w:r w:rsidR="00F96987" w:rsidRPr="00290841">
        <w:t xml:space="preserve"> has a large meeting room </w:t>
      </w:r>
      <w:r w:rsidR="000B0C23" w:rsidRPr="00290841">
        <w:t>where</w:t>
      </w:r>
      <w:r w:rsidR="00F96987" w:rsidRPr="00290841">
        <w:t xml:space="preserve"> we could do things. St Marks</w:t>
      </w:r>
      <w:r w:rsidR="000B0C23" w:rsidRPr="00290841">
        <w:t xml:space="preserve"> Reserve</w:t>
      </w:r>
      <w:r w:rsidR="00F96987" w:rsidRPr="00290841">
        <w:t xml:space="preserve"> has a meeting room too. </w:t>
      </w:r>
      <w:r w:rsidR="000B0C23" w:rsidRPr="00290841">
        <w:t>F</w:t>
      </w:r>
      <w:r w:rsidR="00F96987" w:rsidRPr="00290841">
        <w:t>unding for staffing</w:t>
      </w:r>
      <w:r w:rsidR="000B0C23" w:rsidRPr="00290841">
        <w:t xml:space="preserve"> also needs to be considered</w:t>
      </w:r>
      <w:r w:rsidR="00F96987" w:rsidRPr="00290841">
        <w:t>.</w:t>
      </w:r>
      <w:r w:rsidR="000B0C23" w:rsidRPr="00290841">
        <w:t xml:space="preserve">  </w:t>
      </w:r>
      <w:r w:rsidR="00F96987" w:rsidRPr="00290841">
        <w:t xml:space="preserve">The BMAP has an educational component (strategy/plan) and there may be funds for </w:t>
      </w:r>
      <w:r w:rsidR="001E699F" w:rsidRPr="00290841">
        <w:t>OSTDS education</w:t>
      </w:r>
      <w:r w:rsidR="00F96987" w:rsidRPr="00290841">
        <w:t xml:space="preserve">. </w:t>
      </w:r>
      <w:r w:rsidR="001E699F" w:rsidRPr="00290841">
        <w:rPr>
          <w:u w:val="single"/>
        </w:rPr>
        <w:t xml:space="preserve">This is a focus of Friends of Wakulla Springs that the Alliance can be supportive of. </w:t>
      </w:r>
    </w:p>
    <w:p w14:paraId="4AA3F4BF" w14:textId="77777777" w:rsidR="000B0C23" w:rsidRPr="00290841" w:rsidRDefault="000B0C23" w:rsidP="00DF1D90"/>
    <w:p w14:paraId="54D26181" w14:textId="04212D30" w:rsidR="000B0C23" w:rsidRPr="00290841" w:rsidRDefault="00290841" w:rsidP="000B0C23">
      <w:pPr>
        <w:rPr>
          <w:rStyle w:val="Hyperlink"/>
        </w:rPr>
      </w:pPr>
      <w:r>
        <w:rPr>
          <w:b/>
        </w:rPr>
        <w:fldChar w:fldCharType="begin"/>
      </w:r>
      <w:r>
        <w:rPr>
          <w:b/>
        </w:rPr>
        <w:instrText xml:space="preserve"> HYPERLINK "http://www.springsrestorationsummit.org/" </w:instrText>
      </w:r>
      <w:r>
        <w:rPr>
          <w:b/>
        </w:rPr>
        <w:fldChar w:fldCharType="separate"/>
      </w:r>
      <w:r w:rsidR="005A259A" w:rsidRPr="00290841">
        <w:rPr>
          <w:rStyle w:val="Hyperlink"/>
          <w:b/>
        </w:rPr>
        <w:t>Florida Springs Summit</w:t>
      </w:r>
      <w:r w:rsidR="005A259A" w:rsidRPr="00290841">
        <w:rPr>
          <w:rStyle w:val="Hyperlink"/>
        </w:rPr>
        <w:t xml:space="preserve"> </w:t>
      </w:r>
    </w:p>
    <w:p w14:paraId="07076F10" w14:textId="6D53470D" w:rsidR="000B0C23" w:rsidRPr="00290841" w:rsidRDefault="00290841" w:rsidP="000B0C23">
      <w:r>
        <w:rPr>
          <w:b/>
        </w:rPr>
        <w:fldChar w:fldCharType="end"/>
      </w:r>
    </w:p>
    <w:p w14:paraId="7BB067D7" w14:textId="1BA846B0" w:rsidR="001E699F" w:rsidRPr="00290841" w:rsidRDefault="005A259A" w:rsidP="000B0C23">
      <w:r w:rsidRPr="00290841">
        <w:t>Jim Stevenson</w:t>
      </w:r>
      <w:r w:rsidR="000B0C23" w:rsidRPr="00290841">
        <w:t xml:space="preserve"> </w:t>
      </w:r>
      <w:r w:rsidR="001E699F" w:rsidRPr="00290841">
        <w:t>encouraged</w:t>
      </w:r>
      <w:r w:rsidR="000B0C23" w:rsidRPr="00290841">
        <w:t xml:space="preserve"> </w:t>
      </w:r>
      <w:r w:rsidR="000B0C23" w:rsidRPr="00290841">
        <w:rPr>
          <w:u w:val="single"/>
        </w:rPr>
        <w:t>everyone</w:t>
      </w:r>
      <w:r w:rsidR="001E699F" w:rsidRPr="00290841">
        <w:rPr>
          <w:u w:val="single"/>
        </w:rPr>
        <w:t xml:space="preserve"> to attend</w:t>
      </w:r>
      <w:r w:rsidR="000B0C23" w:rsidRPr="00290841">
        <w:rPr>
          <w:u w:val="single"/>
        </w:rPr>
        <w:t xml:space="preserve"> the </w:t>
      </w:r>
      <w:r w:rsidR="00290841" w:rsidRPr="00290841">
        <w:rPr>
          <w:u w:val="single"/>
        </w:rPr>
        <w:t>Summit</w:t>
      </w:r>
      <w:r w:rsidR="00290841" w:rsidRPr="00290841">
        <w:t xml:space="preserve"> to</w:t>
      </w:r>
      <w:r w:rsidR="001E699F" w:rsidRPr="00290841">
        <w:t xml:space="preserve"> learn about the latest information on </w:t>
      </w:r>
      <w:r w:rsidR="000B0C23" w:rsidRPr="00290841">
        <w:t xml:space="preserve">springs conditions and advocacy.  It will be </w:t>
      </w:r>
      <w:r w:rsidR="001E699F" w:rsidRPr="00290841">
        <w:t xml:space="preserve">Sept 30 to Aug 1 in Ocala </w:t>
      </w:r>
      <w:r w:rsidR="000B0C23" w:rsidRPr="00290841">
        <w:t xml:space="preserve">and is </w:t>
      </w:r>
      <w:r w:rsidR="001E699F" w:rsidRPr="00290841">
        <w:t xml:space="preserve">sponsored by FL Springs Institute. </w:t>
      </w:r>
    </w:p>
    <w:p w14:paraId="6F76B109" w14:textId="77777777" w:rsidR="000B0C23" w:rsidRPr="00290841" w:rsidRDefault="000B0C23" w:rsidP="000B0C23"/>
    <w:p w14:paraId="4249FA39" w14:textId="77777777" w:rsidR="000B0C23" w:rsidRPr="00290841" w:rsidRDefault="005A259A" w:rsidP="000B0C23">
      <w:r w:rsidRPr="00290841">
        <w:rPr>
          <w:b/>
        </w:rPr>
        <w:t>Climate Change</w:t>
      </w:r>
      <w:r w:rsidRPr="00290841">
        <w:t xml:space="preserve"> </w:t>
      </w:r>
    </w:p>
    <w:p w14:paraId="4C69A16C" w14:textId="77777777" w:rsidR="000B0C23" w:rsidRPr="00290841" w:rsidRDefault="000B0C23" w:rsidP="000B0C23"/>
    <w:p w14:paraId="758E776B" w14:textId="3A1EC3EA" w:rsidR="00507BA3" w:rsidRPr="00290841" w:rsidRDefault="005A259A" w:rsidP="000B0C23">
      <w:r w:rsidRPr="00290841">
        <w:t>Debbie Lightsey</w:t>
      </w:r>
      <w:r w:rsidR="000B0C23" w:rsidRPr="00290841">
        <w:t xml:space="preserve"> has suggested that we may want to invite experts on climate change and sea level rise to a future meeting. </w:t>
      </w:r>
      <w:r w:rsidR="001E699F" w:rsidRPr="00290841">
        <w:t xml:space="preserve">This is already impacting Spring Creek and other aspects of the Spring. </w:t>
      </w:r>
      <w:r w:rsidR="000B0C23" w:rsidRPr="00290841">
        <w:t xml:space="preserve"> </w:t>
      </w:r>
      <w:r w:rsidR="001E699F" w:rsidRPr="00290841">
        <w:t xml:space="preserve">The salt water wedge is moving and </w:t>
      </w:r>
      <w:r w:rsidR="00507BA3" w:rsidRPr="00290841">
        <w:t xml:space="preserve">the </w:t>
      </w:r>
      <w:r w:rsidR="001E699F" w:rsidRPr="00290841">
        <w:t>Punch Bowl sink</w:t>
      </w:r>
      <w:r w:rsidR="00507BA3" w:rsidRPr="00290841">
        <w:t xml:space="preserve"> saltwater plug</w:t>
      </w:r>
      <w:r w:rsidR="000B0C23" w:rsidRPr="00290841">
        <w:t xml:space="preserve"> is changing.  </w:t>
      </w:r>
      <w:r w:rsidR="00507BA3" w:rsidRPr="00290841">
        <w:t xml:space="preserve">Dogwoods and other plants are affected by 1-2 degrees of change. </w:t>
      </w:r>
    </w:p>
    <w:p w14:paraId="494EB436" w14:textId="77777777" w:rsidR="000B0C23" w:rsidRPr="00290841" w:rsidRDefault="000B0C23" w:rsidP="000B0C23"/>
    <w:p w14:paraId="019FAD28" w14:textId="77777777" w:rsidR="000B0C23" w:rsidRPr="00290841" w:rsidRDefault="005A259A" w:rsidP="000B0C23">
      <w:r w:rsidRPr="00290841">
        <w:rPr>
          <w:b/>
        </w:rPr>
        <w:t>Manatee Letter</w:t>
      </w:r>
      <w:r w:rsidRPr="00290841">
        <w:t xml:space="preserve"> </w:t>
      </w:r>
    </w:p>
    <w:p w14:paraId="72E8A292" w14:textId="77777777" w:rsidR="000B0C23" w:rsidRPr="00290841" w:rsidRDefault="000B0C23" w:rsidP="000B0C23"/>
    <w:p w14:paraId="5DFDA1E6" w14:textId="2F39CDB4" w:rsidR="005A259A" w:rsidRPr="00290841" w:rsidRDefault="005A259A" w:rsidP="000B0C23">
      <w:r w:rsidRPr="00290841">
        <w:t>Tom Taylor</w:t>
      </w:r>
      <w:r w:rsidR="000B0C23" w:rsidRPr="00290841">
        <w:t xml:space="preserve"> reported that the WSA signed on to a letter opposing downlisting manatee from being an endangered to a threatened species.  The letter was sent out with the meeting notice. </w:t>
      </w:r>
    </w:p>
    <w:p w14:paraId="7CADB65B" w14:textId="77777777" w:rsidR="000B0C23" w:rsidRPr="00290841" w:rsidRDefault="000B0C23" w:rsidP="000B0C23"/>
    <w:p w14:paraId="79C23964" w14:textId="77777777" w:rsidR="00EC437C" w:rsidRPr="00290841" w:rsidRDefault="005A259A" w:rsidP="000B0C23">
      <w:r w:rsidRPr="00290841">
        <w:rPr>
          <w:b/>
        </w:rPr>
        <w:t xml:space="preserve">Mormon </w:t>
      </w:r>
      <w:r w:rsidR="00EC437C" w:rsidRPr="00290841">
        <w:rPr>
          <w:b/>
        </w:rPr>
        <w:t xml:space="preserve">Land Holding </w:t>
      </w:r>
      <w:r w:rsidRPr="00290841">
        <w:rPr>
          <w:b/>
        </w:rPr>
        <w:t>Update</w:t>
      </w:r>
      <w:r w:rsidRPr="00290841">
        <w:t xml:space="preserve"> </w:t>
      </w:r>
    </w:p>
    <w:p w14:paraId="1E70155D" w14:textId="77777777" w:rsidR="00EC437C" w:rsidRPr="00290841" w:rsidRDefault="00EC437C" w:rsidP="000B0C23"/>
    <w:p w14:paraId="2D4FBEFC" w14:textId="248E2AA0" w:rsidR="005A259A" w:rsidRPr="00290841" w:rsidRDefault="005A259A" w:rsidP="000B0C23">
      <w:r w:rsidRPr="00290841">
        <w:t>Seán McGlynn</w:t>
      </w:r>
      <w:r w:rsidR="00EC437C" w:rsidRPr="00290841">
        <w:t xml:space="preserve"> showed a map of the 670,000 acre holdings.  They are now the largest land holder in Florida.  There is concern about clearing land and herbicide use for cattle and pine straw operations.  1000 test oil/gas wells are being drilled near Wewahatchee and this may be on Church owned land.  </w:t>
      </w:r>
      <w:r w:rsidR="00EC437C" w:rsidRPr="00290841">
        <w:rPr>
          <w:u w:val="single"/>
        </w:rPr>
        <w:t>Sean will continue to research this.</w:t>
      </w:r>
      <w:r w:rsidR="00EC437C" w:rsidRPr="00290841">
        <w:t xml:space="preserve"> </w:t>
      </w:r>
    </w:p>
    <w:p w14:paraId="76B54E6A" w14:textId="77777777" w:rsidR="00EC437C" w:rsidRPr="00290841" w:rsidRDefault="00EC437C" w:rsidP="000B0C23"/>
    <w:p w14:paraId="6B748E32" w14:textId="77777777" w:rsidR="00EC437C" w:rsidRPr="00290841" w:rsidRDefault="005A259A" w:rsidP="000B0C23">
      <w:r w:rsidRPr="00290841">
        <w:rPr>
          <w:b/>
        </w:rPr>
        <w:t>Springshed Updates</w:t>
      </w:r>
      <w:r w:rsidRPr="00290841">
        <w:t xml:space="preserve"> </w:t>
      </w:r>
    </w:p>
    <w:p w14:paraId="39C4E7B7" w14:textId="77777777" w:rsidR="00EC437C" w:rsidRPr="00290841" w:rsidRDefault="00EC437C" w:rsidP="00EC437C"/>
    <w:p w14:paraId="01A9AB5A" w14:textId="7499B266" w:rsidR="00143830" w:rsidRPr="00290841" w:rsidRDefault="005A259A" w:rsidP="00EC437C">
      <w:r w:rsidRPr="00290841">
        <w:t xml:space="preserve">Cal Jamison </w:t>
      </w:r>
      <w:r w:rsidR="00EC437C" w:rsidRPr="00290841">
        <w:t>reported that t</w:t>
      </w:r>
      <w:r w:rsidR="00143830" w:rsidRPr="00290841">
        <w:t xml:space="preserve">here is a cattle operation on Jump Creek </w:t>
      </w:r>
      <w:r w:rsidR="00EC437C" w:rsidRPr="00290841">
        <w:t>and</w:t>
      </w:r>
      <w:r w:rsidR="00143830" w:rsidRPr="00290841">
        <w:t xml:space="preserve"> there are not a lot of other problems at sink holes. </w:t>
      </w:r>
      <w:r w:rsidR="00EC437C" w:rsidRPr="00290841">
        <w:t>$</w:t>
      </w:r>
      <w:r w:rsidR="00143830" w:rsidRPr="00290841">
        <w:t xml:space="preserve">37m </w:t>
      </w:r>
      <w:r w:rsidR="00EC437C" w:rsidRPr="00290841">
        <w:t xml:space="preserve">in </w:t>
      </w:r>
      <w:r w:rsidR="00143830" w:rsidRPr="00290841">
        <w:t xml:space="preserve">funding for conservation easements </w:t>
      </w:r>
      <w:r w:rsidR="00290841" w:rsidRPr="00290841">
        <w:t>for protection</w:t>
      </w:r>
      <w:r w:rsidR="00143830" w:rsidRPr="00290841">
        <w:t xml:space="preserve"> of water resources</w:t>
      </w:r>
      <w:r w:rsidR="00EC437C" w:rsidRPr="00290841">
        <w:t xml:space="preserve"> may be available.  </w:t>
      </w:r>
      <w:r w:rsidR="00143830" w:rsidRPr="00290841">
        <w:rPr>
          <w:u w:val="single"/>
        </w:rPr>
        <w:t>Cal met with DACS and USDA about ag operations</w:t>
      </w:r>
      <w:r w:rsidR="00EC437C" w:rsidRPr="00290841">
        <w:rPr>
          <w:u w:val="single"/>
        </w:rPr>
        <w:t xml:space="preserve"> and</w:t>
      </w:r>
      <w:r w:rsidR="00143830" w:rsidRPr="00290841">
        <w:rPr>
          <w:u w:val="single"/>
        </w:rPr>
        <w:t xml:space="preserve"> will </w:t>
      </w:r>
      <w:r w:rsidR="00EC437C" w:rsidRPr="00290841">
        <w:rPr>
          <w:u w:val="single"/>
        </w:rPr>
        <w:t xml:space="preserve">ask them to </w:t>
      </w:r>
      <w:r w:rsidR="00143830" w:rsidRPr="00290841">
        <w:rPr>
          <w:u w:val="single"/>
        </w:rPr>
        <w:t>speak to the Soil and Water Conservation District</w:t>
      </w:r>
      <w:r w:rsidR="00EC437C" w:rsidRPr="00290841">
        <w:rPr>
          <w:u w:val="single"/>
        </w:rPr>
        <w:t>, SWCD</w:t>
      </w:r>
      <w:r w:rsidR="00143830" w:rsidRPr="00290841">
        <w:rPr>
          <w:u w:val="single"/>
        </w:rPr>
        <w:t>.</w:t>
      </w:r>
      <w:r w:rsidR="00143830" w:rsidRPr="00290841">
        <w:t xml:space="preserve"> </w:t>
      </w:r>
    </w:p>
    <w:p w14:paraId="3F000AFB" w14:textId="77777777" w:rsidR="00EC437C" w:rsidRPr="00290841" w:rsidRDefault="00EC437C" w:rsidP="00EC437C"/>
    <w:p w14:paraId="0E42925B" w14:textId="63D58619" w:rsidR="0036751C" w:rsidRPr="00290841" w:rsidRDefault="00143830" w:rsidP="00EC437C">
      <w:r w:rsidRPr="00290841">
        <w:t xml:space="preserve">Wakulla County removed wetlands protection. Wakulla does not have staff that are qualified and able to evaluate wetland impacts. </w:t>
      </w:r>
      <w:r w:rsidR="00A653B6" w:rsidRPr="00290841">
        <w:t>W</w:t>
      </w:r>
      <w:r w:rsidR="00EC437C" w:rsidRPr="00290841">
        <w:t xml:space="preserve">akulla </w:t>
      </w:r>
      <w:r w:rsidR="00A653B6" w:rsidRPr="00290841">
        <w:t>C</w:t>
      </w:r>
      <w:r w:rsidR="00EC437C" w:rsidRPr="00290841">
        <w:t>ounty</w:t>
      </w:r>
      <w:r w:rsidR="00A653B6" w:rsidRPr="00290841">
        <w:t xml:space="preserve"> is upgrading and expanding capacity at the wastewater treatment plant to </w:t>
      </w:r>
      <w:r w:rsidR="00EC437C" w:rsidRPr="00290841">
        <w:t xml:space="preserve">Advanced Water Treatment standards, </w:t>
      </w:r>
      <w:r w:rsidR="00A653B6" w:rsidRPr="00290841">
        <w:t>AWT</w:t>
      </w:r>
      <w:r w:rsidR="00EC437C" w:rsidRPr="00290841">
        <w:t>,</w:t>
      </w:r>
      <w:r w:rsidR="00A653B6" w:rsidRPr="00290841">
        <w:t xml:space="preserve"> to accommodate new sewering projects</w:t>
      </w:r>
      <w:r w:rsidR="00EC437C" w:rsidRPr="00290841">
        <w:t xml:space="preserve"> in Wakulla and Magnolia Gardens</w:t>
      </w:r>
      <w:r w:rsidR="00A653B6" w:rsidRPr="00290841">
        <w:t xml:space="preserve">.  </w:t>
      </w:r>
      <w:r w:rsidR="00EC437C" w:rsidRPr="00290841">
        <w:t>The RFP</w:t>
      </w:r>
      <w:r w:rsidR="00A653B6" w:rsidRPr="00290841">
        <w:t xml:space="preserve"> is out to bid. </w:t>
      </w:r>
    </w:p>
    <w:p w14:paraId="56FD68ED" w14:textId="77777777" w:rsidR="00290841" w:rsidRDefault="00290841" w:rsidP="00EC437C"/>
    <w:p w14:paraId="60C0F72B" w14:textId="47561606" w:rsidR="00A653B6" w:rsidRDefault="00290841" w:rsidP="00EC437C">
      <w:r>
        <w:t>There is s</w:t>
      </w:r>
      <w:r w:rsidR="00A653B6" w:rsidRPr="00290841">
        <w:t>till farming at the T</w:t>
      </w:r>
      <w:r>
        <w:t>allahassee</w:t>
      </w:r>
      <w:r w:rsidR="00A653B6" w:rsidRPr="00290841">
        <w:t xml:space="preserve"> spray field. </w:t>
      </w:r>
    </w:p>
    <w:p w14:paraId="4C97BC12" w14:textId="77777777" w:rsidR="00290841" w:rsidRPr="00290841" w:rsidRDefault="00290841" w:rsidP="00EC437C"/>
    <w:p w14:paraId="5D56C2BC" w14:textId="32C67FFD" w:rsidR="00A653B6" w:rsidRPr="00290841" w:rsidRDefault="00A653B6" w:rsidP="00EC437C">
      <w:pPr>
        <w:rPr>
          <w:u w:val="single"/>
        </w:rPr>
      </w:pPr>
      <w:r w:rsidRPr="00290841">
        <w:t xml:space="preserve">Gadsden SWCD has film on removing native aquatic plants. </w:t>
      </w:r>
      <w:r w:rsidR="007167CC" w:rsidRPr="00290841">
        <w:t xml:space="preserve"> This may cause more problems. </w:t>
      </w:r>
      <w:r w:rsidRPr="00290841">
        <w:t>Cal told them this is a bad idea. Cal is running for reelection</w:t>
      </w:r>
      <w:r w:rsidR="007167CC" w:rsidRPr="00290841">
        <w:t xml:space="preserve"> to the Wakulla SWCD</w:t>
      </w:r>
      <w:r w:rsidRPr="00290841">
        <w:t xml:space="preserve">. 2 members are running for other elections.  </w:t>
      </w:r>
      <w:r w:rsidRPr="00290841">
        <w:rPr>
          <w:u w:val="single"/>
        </w:rPr>
        <w:t xml:space="preserve">We need people to recruit and/or run for these positions. </w:t>
      </w:r>
    </w:p>
    <w:p w14:paraId="0428C8A2" w14:textId="77777777" w:rsidR="007167CC" w:rsidRPr="00290841" w:rsidRDefault="007167CC" w:rsidP="00EC437C"/>
    <w:p w14:paraId="09A7AE75" w14:textId="00739F30" w:rsidR="007167CC" w:rsidRPr="00290841" w:rsidRDefault="00A653B6" w:rsidP="007167CC">
      <w:r w:rsidRPr="00290841">
        <w:rPr>
          <w:b/>
        </w:rPr>
        <w:t>Big Bend Envi</w:t>
      </w:r>
      <w:r w:rsidR="007167CC" w:rsidRPr="00290841">
        <w:rPr>
          <w:b/>
        </w:rPr>
        <w:t>ronmental</w:t>
      </w:r>
      <w:r w:rsidRPr="00290841">
        <w:rPr>
          <w:b/>
        </w:rPr>
        <w:t xml:space="preserve"> Forum</w:t>
      </w:r>
      <w:r w:rsidRPr="00290841">
        <w:t xml:space="preserve"> </w:t>
      </w:r>
    </w:p>
    <w:p w14:paraId="25B6E8B8" w14:textId="77777777" w:rsidR="007167CC" w:rsidRPr="00290841" w:rsidRDefault="007167CC" w:rsidP="007167CC"/>
    <w:p w14:paraId="723531BD" w14:textId="33C706F4" w:rsidR="007167CC" w:rsidRPr="00290841" w:rsidRDefault="007167CC" w:rsidP="007167CC">
      <w:pPr>
        <w:rPr>
          <w:u w:val="single"/>
        </w:rPr>
      </w:pPr>
      <w:r w:rsidRPr="00290841">
        <w:t>They meet quarterly</w:t>
      </w:r>
      <w:r w:rsidR="00A653B6" w:rsidRPr="00290841">
        <w:t xml:space="preserve">. They have </w:t>
      </w:r>
      <w:r w:rsidR="00290841" w:rsidRPr="00290841">
        <w:t>a</w:t>
      </w:r>
      <w:r w:rsidR="00A653B6" w:rsidRPr="00290841">
        <w:t xml:space="preserve"> candidate environmental forum. </w:t>
      </w:r>
      <w:r w:rsidRPr="00290841">
        <w:rPr>
          <w:u w:val="single"/>
        </w:rPr>
        <w:t xml:space="preserve">We need to continue our membership and find a representative to attend their meetings. Bob Henderson and Debbie Lightsey will </w:t>
      </w:r>
      <w:r w:rsidR="00290841">
        <w:rPr>
          <w:u w:val="single"/>
        </w:rPr>
        <w:t>d</w:t>
      </w:r>
      <w:r w:rsidR="00290841" w:rsidRPr="00290841">
        <w:rPr>
          <w:u w:val="single"/>
        </w:rPr>
        <w:t>evelop</w:t>
      </w:r>
      <w:r w:rsidRPr="00290841">
        <w:rPr>
          <w:u w:val="single"/>
        </w:rPr>
        <w:t xml:space="preserve"> a questionnaire for current candidates on Wakulla Springs </w:t>
      </w:r>
      <w:r w:rsidR="00290841">
        <w:rPr>
          <w:u w:val="single"/>
        </w:rPr>
        <w:t xml:space="preserve">issues </w:t>
      </w:r>
      <w:r w:rsidR="00290841" w:rsidRPr="00290841">
        <w:rPr>
          <w:u w:val="single"/>
        </w:rPr>
        <w:t>that</w:t>
      </w:r>
      <w:r w:rsidRPr="00290841">
        <w:rPr>
          <w:u w:val="single"/>
        </w:rPr>
        <w:t xml:space="preserve"> can be shared with the BBEF and/or sent out by the WSA</w:t>
      </w:r>
    </w:p>
    <w:p w14:paraId="3A2C4B70" w14:textId="09DCAEEB" w:rsidR="00A653B6" w:rsidRPr="00290841" w:rsidRDefault="00A653B6" w:rsidP="007167CC">
      <w:pPr>
        <w:tabs>
          <w:tab w:val="left" w:pos="7020"/>
        </w:tabs>
      </w:pPr>
    </w:p>
    <w:p w14:paraId="5B734E02" w14:textId="77777777" w:rsidR="007167CC" w:rsidRPr="00290841" w:rsidRDefault="007167CC" w:rsidP="007167CC">
      <w:pPr>
        <w:tabs>
          <w:tab w:val="left" w:pos="7020"/>
        </w:tabs>
        <w:rPr>
          <w:b/>
        </w:rPr>
      </w:pPr>
      <w:r w:rsidRPr="00290841">
        <w:rPr>
          <w:b/>
        </w:rPr>
        <w:t xml:space="preserve">Membership - </w:t>
      </w:r>
      <w:r w:rsidR="00A653B6" w:rsidRPr="00290841">
        <w:t xml:space="preserve">We need more members.  </w:t>
      </w:r>
      <w:r w:rsidR="00A653B6" w:rsidRPr="00290841">
        <w:rPr>
          <w:u w:val="single"/>
        </w:rPr>
        <w:t>Everyone needs to bring people to the next meeting.</w:t>
      </w:r>
      <w:r w:rsidR="00A653B6" w:rsidRPr="00290841">
        <w:t xml:space="preserve"> </w:t>
      </w:r>
    </w:p>
    <w:p w14:paraId="07154587" w14:textId="77777777" w:rsidR="007167CC" w:rsidRPr="00290841" w:rsidRDefault="007167CC" w:rsidP="007167CC">
      <w:pPr>
        <w:tabs>
          <w:tab w:val="left" w:pos="7020"/>
        </w:tabs>
        <w:rPr>
          <w:b/>
        </w:rPr>
      </w:pPr>
    </w:p>
    <w:p w14:paraId="34E027AC" w14:textId="3ADC4E8A" w:rsidR="00290841" w:rsidRPr="00E246B0" w:rsidRDefault="007167CC" w:rsidP="00E246B0">
      <w:pPr>
        <w:tabs>
          <w:tab w:val="left" w:pos="7020"/>
        </w:tabs>
        <w:rPr>
          <w:b/>
        </w:rPr>
      </w:pPr>
      <w:r w:rsidRPr="00290841">
        <w:rPr>
          <w:b/>
        </w:rPr>
        <w:t xml:space="preserve">Website – </w:t>
      </w:r>
      <w:r w:rsidRPr="00290841">
        <w:rPr>
          <w:u w:val="single"/>
        </w:rPr>
        <w:t>Tom Taylor will c</w:t>
      </w:r>
      <w:r w:rsidR="007A7356" w:rsidRPr="00290841">
        <w:rPr>
          <w:u w:val="single"/>
        </w:rPr>
        <w:t xml:space="preserve">heck with Dan </w:t>
      </w:r>
      <w:r w:rsidRPr="00290841">
        <w:rPr>
          <w:u w:val="single"/>
        </w:rPr>
        <w:t>Pennington about posting reports and letters</w:t>
      </w:r>
      <w:r w:rsidRPr="00290841">
        <w:t xml:space="preserve"> </w:t>
      </w:r>
    </w:p>
    <w:p w14:paraId="30BDE611" w14:textId="77777777" w:rsidR="00E246B0" w:rsidRDefault="00E246B0" w:rsidP="00E246B0">
      <w:pPr>
        <w:rPr>
          <w:b/>
          <w:bCs/>
          <w:color w:val="1A1A1A"/>
        </w:rPr>
      </w:pPr>
    </w:p>
    <w:p w14:paraId="7745751A" w14:textId="6421F6E8" w:rsidR="005A259A" w:rsidRPr="00290841" w:rsidRDefault="005A259A" w:rsidP="00290841">
      <w:pPr>
        <w:spacing w:after="200"/>
      </w:pPr>
      <w:r w:rsidRPr="00290841">
        <w:rPr>
          <w:b/>
          <w:bCs/>
          <w:color w:val="1A1A1A"/>
        </w:rPr>
        <w:t>Graham Releases Wakulla Workday Video</w:t>
      </w:r>
    </w:p>
    <w:p w14:paraId="286A947D" w14:textId="77777777" w:rsidR="005A259A" w:rsidRPr="00290841" w:rsidRDefault="005A259A" w:rsidP="005A259A">
      <w:pPr>
        <w:widowControl w:val="0"/>
        <w:autoSpaceDE w:val="0"/>
        <w:autoSpaceDN w:val="0"/>
        <w:adjustRightInd w:val="0"/>
        <w:rPr>
          <w:color w:val="1A1A1A"/>
        </w:rPr>
      </w:pPr>
      <w:r w:rsidRPr="00290841">
        <w:rPr>
          <w:color w:val="1A1A1A"/>
        </w:rPr>
        <w:t>WASHINGTON, D.C. – Today Representative Gwen Graham released a video highlighting her 26th Workday testing water quality and learning more about the issues facing Florida’s environment at Edward Ball Wakulla Springs State Park.  </w:t>
      </w:r>
    </w:p>
    <w:p w14:paraId="77B1D6B1" w14:textId="77777777" w:rsidR="005A259A" w:rsidRPr="00290841" w:rsidRDefault="009D7AE8" w:rsidP="005A259A">
      <w:pPr>
        <w:widowControl w:val="0"/>
        <w:autoSpaceDE w:val="0"/>
        <w:autoSpaceDN w:val="0"/>
        <w:adjustRightInd w:val="0"/>
        <w:rPr>
          <w:color w:val="1A1A1A"/>
        </w:rPr>
      </w:pPr>
      <w:hyperlink r:id="rId8" w:history="1">
        <w:r w:rsidR="005A259A" w:rsidRPr="00290841">
          <w:rPr>
            <w:b/>
            <w:bCs/>
            <w:color w:val="0000E9"/>
            <w:u w:val="single" w:color="0000E9"/>
          </w:rPr>
          <w:t>Click here to watch Rep. Gwen Graham’s Wakulla Springs Workday video</w:t>
        </w:r>
      </w:hyperlink>
    </w:p>
    <w:p w14:paraId="7A3F2E57" w14:textId="77777777" w:rsidR="005A259A" w:rsidRPr="00290841" w:rsidRDefault="005A259A">
      <w:pPr>
        <w:spacing w:after="200"/>
        <w:rPr>
          <w:b/>
        </w:rPr>
      </w:pPr>
      <w:r w:rsidRPr="00290841">
        <w:rPr>
          <w:b/>
        </w:rPr>
        <w:lastRenderedPageBreak/>
        <w:br w:type="page"/>
      </w:r>
    </w:p>
    <w:p w14:paraId="4A49D356" w14:textId="77777777" w:rsidR="00AB5521" w:rsidRDefault="00AB5521" w:rsidP="00AB5521">
      <w:pPr>
        <w:spacing w:after="200"/>
        <w:jc w:val="center"/>
      </w:pPr>
      <w:r>
        <w:lastRenderedPageBreak/>
        <w:t>Appendix A</w:t>
      </w:r>
    </w:p>
    <w:p w14:paraId="324A80FB" w14:textId="77777777" w:rsidR="005A259A" w:rsidRDefault="005A259A" w:rsidP="005A259A">
      <w:pPr>
        <w:widowControl w:val="0"/>
        <w:autoSpaceDE w:val="0"/>
        <w:autoSpaceDN w:val="0"/>
        <w:adjustRightInd w:val="0"/>
        <w:jc w:val="center"/>
        <w:rPr>
          <w:rFonts w:ascii="Harlow Solid Italic" w:hAnsi="Harlow Solid Italic" w:cs="Times New Roman"/>
          <w:b/>
          <w:bCs/>
          <w:sz w:val="44"/>
        </w:rPr>
      </w:pPr>
      <w:r>
        <w:rPr>
          <w:noProof/>
          <w:lang w:eastAsia="en-US"/>
        </w:rPr>
        <w:drawing>
          <wp:anchor distT="0" distB="0" distL="114300" distR="114300" simplePos="0" relativeHeight="251662336" behindDoc="1" locked="0" layoutInCell="1" allowOverlap="1" wp14:anchorId="37BD6963" wp14:editId="7880DE18">
            <wp:simplePos x="0" y="0"/>
            <wp:positionH relativeFrom="column">
              <wp:posOffset>415925</wp:posOffset>
            </wp:positionH>
            <wp:positionV relativeFrom="paragraph">
              <wp:posOffset>-635</wp:posOffset>
            </wp:positionV>
            <wp:extent cx="5103495" cy="1555750"/>
            <wp:effectExtent l="0" t="0" r="1905" b="6350"/>
            <wp:wrapNone/>
            <wp:docPr id="2" name="Picture 2"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4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63360" behindDoc="0" locked="0" layoutInCell="1" allowOverlap="1" wp14:anchorId="02D5247A" wp14:editId="45E50335">
                <wp:simplePos x="0" y="0"/>
                <wp:positionH relativeFrom="column">
                  <wp:posOffset>831850</wp:posOffset>
                </wp:positionH>
                <wp:positionV relativeFrom="paragraph">
                  <wp:posOffset>-7620</wp:posOffset>
                </wp:positionV>
                <wp:extent cx="4421505" cy="538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F644" w14:textId="77777777" w:rsidR="00E43B99" w:rsidRPr="000B6F82" w:rsidRDefault="00E43B99" w:rsidP="005A259A">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247A" id="Text_x0020_Box_x0020_1" o:spid="_x0000_s1027" type="#_x0000_t202" style="position:absolute;left:0;text-align:left;margin-left:65.5pt;margin-top:-.55pt;width:348.1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" filled="f" stroked="f" strokeweight=".5pt">
                <v:textbox>
                  <w:txbxContent>
                    <w:p w14:paraId="7C79F644" w14:textId="77777777" w:rsidR="00E43B99" w:rsidRPr="000B6F82" w:rsidRDefault="00E43B99" w:rsidP="005A259A">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v:textbox>
              </v:shape>
            </w:pict>
          </mc:Fallback>
        </mc:AlternateContent>
      </w:r>
      <w:r w:rsidRPr="0040024E">
        <w:rPr>
          <w:rFonts w:ascii="Harlow Solid Italic" w:hAnsi="Harlow Solid Italic" w:cs="Times New Roman"/>
          <w:b/>
          <w:bCs/>
          <w:sz w:val="44"/>
        </w:rPr>
        <w:t xml:space="preserve"> </w:t>
      </w:r>
    </w:p>
    <w:p w14:paraId="6F42E6B0" w14:textId="77777777" w:rsidR="005A259A" w:rsidRPr="00B54377" w:rsidRDefault="005A259A" w:rsidP="005A259A">
      <w:pPr>
        <w:widowControl w:val="0"/>
        <w:autoSpaceDE w:val="0"/>
        <w:autoSpaceDN w:val="0"/>
        <w:adjustRightInd w:val="0"/>
        <w:jc w:val="center"/>
        <w:rPr>
          <w:rFonts w:ascii="Harlow Solid Italic" w:hAnsi="Harlow Solid Italic" w:cs="Times New Roman"/>
          <w:b/>
          <w:bCs/>
          <w:sz w:val="16"/>
          <w:szCs w:val="16"/>
        </w:rPr>
      </w:pPr>
    </w:p>
    <w:p w14:paraId="7498CF0B" w14:textId="77777777" w:rsidR="005A259A" w:rsidRDefault="005A259A" w:rsidP="005A259A">
      <w:pPr>
        <w:widowControl w:val="0"/>
        <w:tabs>
          <w:tab w:val="left" w:pos="870"/>
          <w:tab w:val="center" w:pos="4680"/>
        </w:tabs>
        <w:autoSpaceDE w:val="0"/>
        <w:autoSpaceDN w:val="0"/>
        <w:adjustRightInd w:val="0"/>
        <w:jc w:val="cente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 04/15/16</w:t>
      </w:r>
    </w:p>
    <w:p w14:paraId="254BC26C" w14:textId="77777777" w:rsidR="005A259A" w:rsidRPr="002112B2" w:rsidRDefault="005A259A" w:rsidP="005A259A">
      <w:pPr>
        <w:widowControl w:val="0"/>
        <w:tabs>
          <w:tab w:val="left" w:pos="870"/>
          <w:tab w:val="center" w:pos="4680"/>
        </w:tabs>
        <w:autoSpaceDE w:val="0"/>
        <w:autoSpaceDN w:val="0"/>
        <w:adjustRightInd w:val="0"/>
        <w:jc w:val="center"/>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666E7296" w14:textId="77777777" w:rsidR="005A259A" w:rsidRPr="000B6F82" w:rsidRDefault="005A259A" w:rsidP="005A259A">
      <w:pPr>
        <w:widowControl w:val="0"/>
        <w:autoSpaceDE w:val="0"/>
        <w:autoSpaceDN w:val="0"/>
        <w:adjustRightInd w:val="0"/>
        <w:jc w:val="center"/>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B6F82">
        <w:rPr>
          <w:rFonts w:ascii="Times New Roman" w:hAnsi="Times New Roman" w:cs="Times New Roman"/>
          <w:bCs/>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362EDE07" w14:textId="77777777" w:rsidR="005A259A" w:rsidRPr="000B6F82" w:rsidRDefault="005A259A" w:rsidP="005A259A">
      <w:pPr>
        <w:widowControl w:val="0"/>
        <w:autoSpaceDE w:val="0"/>
        <w:autoSpaceDN w:val="0"/>
        <w:adjustRightInd w:val="0"/>
        <w:jc w:val="center"/>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B6F82">
        <w:rPr>
          <w:rFonts w:ascii="Times New Roman" w:hAnsi="Times New Roman" w:cs="Times New Roman"/>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3F087DD9" w14:textId="77777777" w:rsidR="005A259A" w:rsidRDefault="005A259A" w:rsidP="005A259A">
      <w:pPr>
        <w:widowControl w:val="0"/>
        <w:autoSpaceDE w:val="0"/>
        <w:autoSpaceDN w:val="0"/>
        <w:adjustRightInd w:val="0"/>
        <w:rPr>
          <w:rFonts w:ascii="Times New Roman" w:hAnsi="Times New Roman" w:cs="Times New Roman"/>
        </w:rPr>
      </w:pPr>
    </w:p>
    <w:p w14:paraId="43D0B65D" w14:textId="77777777" w:rsidR="005A259A" w:rsidRPr="00C06E4B" w:rsidRDefault="005A259A" w:rsidP="005A259A">
      <w:pPr>
        <w:widowControl w:val="0"/>
        <w:autoSpaceDE w:val="0"/>
        <w:autoSpaceDN w:val="0"/>
        <w:adjustRightInd w:val="0"/>
        <w:jc w:val="center"/>
        <w:rPr>
          <w:rFonts w:ascii="Times New Roman" w:hAnsi="Times New Roman" w:cs="Times New Roman"/>
          <w:b/>
          <w:bCs/>
          <w:sz w:val="18"/>
          <w:szCs w:val="18"/>
        </w:rPr>
      </w:pPr>
      <w:r w:rsidRPr="00C06E4B">
        <w:rPr>
          <w:rFonts w:ascii="Times New Roman" w:hAnsi="Times New Roman" w:cs="Times New Roman"/>
          <w:b/>
          <w:sz w:val="18"/>
          <w:szCs w:val="18"/>
        </w:rPr>
        <w:t>WSA Board Meeting</w:t>
      </w:r>
      <w:r w:rsidRPr="00EC30BC">
        <w:t xml:space="preserve"> </w:t>
      </w:r>
      <w:r w:rsidRPr="00EC30BC">
        <w:rPr>
          <w:rFonts w:ascii="Times New Roman" w:hAnsi="Times New Roman" w:cs="Times New Roman"/>
          <w:b/>
          <w:sz w:val="18"/>
          <w:szCs w:val="18"/>
        </w:rPr>
        <w:t>Draft</w:t>
      </w:r>
    </w:p>
    <w:p w14:paraId="0BF5C22E" w14:textId="77777777" w:rsidR="005A259A" w:rsidRPr="00AB5521" w:rsidRDefault="005A259A" w:rsidP="005A259A">
      <w:pPr>
        <w:tabs>
          <w:tab w:val="left" w:pos="720"/>
        </w:tabs>
        <w:rPr>
          <w:rFonts w:ascii="Times New Roman" w:hAnsi="Times New Roman" w:cs="Times New Roman"/>
          <w:b/>
          <w:sz w:val="21"/>
          <w:szCs w:val="21"/>
        </w:rPr>
      </w:pPr>
      <w:r w:rsidRPr="00AB5521">
        <w:rPr>
          <w:rFonts w:ascii="Times New Roman" w:hAnsi="Times New Roman" w:cs="Times New Roman"/>
          <w:b/>
          <w:bCs/>
          <w:sz w:val="21"/>
          <w:szCs w:val="21"/>
        </w:rPr>
        <w:t xml:space="preserve">  9:00</w:t>
      </w:r>
      <w:r w:rsidRPr="00AB5521">
        <w:rPr>
          <w:rFonts w:ascii="Times New Roman" w:hAnsi="Times New Roman" w:cs="Times New Roman"/>
          <w:b/>
          <w:bCs/>
          <w:sz w:val="21"/>
          <w:szCs w:val="21"/>
        </w:rPr>
        <w:tab/>
      </w:r>
      <w:r w:rsidRPr="00AB5521">
        <w:rPr>
          <w:rFonts w:ascii="Times New Roman" w:hAnsi="Times New Roman" w:cs="Times New Roman"/>
          <w:b/>
          <w:sz w:val="21"/>
          <w:szCs w:val="21"/>
        </w:rPr>
        <w:t>Opening</w:t>
      </w:r>
    </w:p>
    <w:p w14:paraId="6E27231E" w14:textId="77777777" w:rsidR="005A259A" w:rsidRPr="00AB5521" w:rsidRDefault="005A259A" w:rsidP="005A259A">
      <w:pPr>
        <w:pStyle w:val="ListParagraph"/>
        <w:widowControl w:val="0"/>
        <w:numPr>
          <w:ilvl w:val="0"/>
          <w:numId w:val="13"/>
        </w:numPr>
        <w:autoSpaceDE w:val="0"/>
        <w:autoSpaceDN w:val="0"/>
        <w:adjustRightInd w:val="0"/>
        <w:rPr>
          <w:rFonts w:ascii="Times New Roman" w:hAnsi="Times New Roman" w:cs="Times New Roman"/>
          <w:sz w:val="21"/>
          <w:szCs w:val="21"/>
        </w:rPr>
      </w:pPr>
      <w:r w:rsidRPr="00AB5521">
        <w:rPr>
          <w:rFonts w:ascii="Times New Roman" w:hAnsi="Times New Roman" w:cs="Times New Roman"/>
          <w:sz w:val="21"/>
          <w:szCs w:val="21"/>
        </w:rPr>
        <w:t>Welcome and meeting agenda review (Seán McGlynn)</w:t>
      </w:r>
    </w:p>
    <w:p w14:paraId="6E7B2FE1" w14:textId="77777777" w:rsidR="005A259A" w:rsidRPr="00AB5521" w:rsidRDefault="005A259A" w:rsidP="005A259A">
      <w:pPr>
        <w:pStyle w:val="ListParagraph"/>
        <w:widowControl w:val="0"/>
        <w:numPr>
          <w:ilvl w:val="0"/>
          <w:numId w:val="13"/>
        </w:numPr>
        <w:autoSpaceDE w:val="0"/>
        <w:autoSpaceDN w:val="0"/>
        <w:adjustRightInd w:val="0"/>
        <w:rPr>
          <w:rFonts w:ascii="Times New Roman" w:hAnsi="Times New Roman" w:cs="Times New Roman"/>
          <w:sz w:val="21"/>
          <w:szCs w:val="21"/>
        </w:rPr>
      </w:pPr>
      <w:r w:rsidRPr="00AB5521">
        <w:rPr>
          <w:rFonts w:ascii="Times New Roman" w:hAnsi="Times New Roman" w:cs="Times New Roman"/>
          <w:sz w:val="21"/>
          <w:szCs w:val="21"/>
        </w:rPr>
        <w:t>Introductions (Board)</w:t>
      </w:r>
    </w:p>
    <w:p w14:paraId="06E8BFDB" w14:textId="77777777" w:rsidR="005A259A" w:rsidRPr="00AB5521" w:rsidRDefault="005A259A" w:rsidP="005A259A">
      <w:pPr>
        <w:pStyle w:val="ListParagraph"/>
        <w:widowControl w:val="0"/>
        <w:numPr>
          <w:ilvl w:val="0"/>
          <w:numId w:val="13"/>
        </w:numPr>
        <w:autoSpaceDE w:val="0"/>
        <w:autoSpaceDN w:val="0"/>
        <w:adjustRightInd w:val="0"/>
        <w:rPr>
          <w:rFonts w:ascii="Times New Roman" w:hAnsi="Times New Roman" w:cs="Times New Roman"/>
          <w:sz w:val="21"/>
          <w:szCs w:val="21"/>
        </w:rPr>
      </w:pPr>
      <w:r w:rsidRPr="00AB5521">
        <w:rPr>
          <w:rFonts w:ascii="Times New Roman" w:hAnsi="Times New Roman" w:cs="Times New Roman"/>
          <w:sz w:val="21"/>
          <w:szCs w:val="21"/>
        </w:rPr>
        <w:t>Secretary Minutes (Tom Taylor)</w:t>
      </w:r>
    </w:p>
    <w:p w14:paraId="2A14E470" w14:textId="77777777" w:rsidR="005A259A" w:rsidRPr="00AB5521" w:rsidRDefault="005A259A" w:rsidP="005A259A">
      <w:pPr>
        <w:pStyle w:val="ListParagraph"/>
        <w:widowControl w:val="0"/>
        <w:numPr>
          <w:ilvl w:val="0"/>
          <w:numId w:val="13"/>
        </w:numPr>
        <w:autoSpaceDE w:val="0"/>
        <w:autoSpaceDN w:val="0"/>
        <w:adjustRightInd w:val="0"/>
        <w:rPr>
          <w:rFonts w:ascii="Times New Roman" w:hAnsi="Times New Roman" w:cs="Times New Roman"/>
          <w:sz w:val="21"/>
          <w:szCs w:val="21"/>
        </w:rPr>
      </w:pPr>
      <w:r w:rsidRPr="00AB5521">
        <w:rPr>
          <w:rFonts w:ascii="Times New Roman" w:hAnsi="Times New Roman" w:cs="Times New Roman"/>
          <w:sz w:val="21"/>
          <w:szCs w:val="21"/>
        </w:rPr>
        <w:t>Treasurer Report</w:t>
      </w:r>
      <w:r w:rsidRPr="00AB5521">
        <w:rPr>
          <w:rFonts w:ascii="Times New Roman" w:hAnsi="Times New Roman" w:cs="Times New Roman"/>
          <w:b/>
          <w:color w:val="222222"/>
          <w:sz w:val="21"/>
          <w:szCs w:val="21"/>
          <w:shd w:val="clear" w:color="auto" w:fill="FFFFFF"/>
        </w:rPr>
        <w:t xml:space="preserve"> </w:t>
      </w:r>
      <w:r w:rsidRPr="00AB5521">
        <w:rPr>
          <w:rFonts w:ascii="Times New Roman" w:hAnsi="Times New Roman" w:cs="Times New Roman"/>
          <w:sz w:val="21"/>
          <w:szCs w:val="21"/>
        </w:rPr>
        <w:t>(Howard Kessler)</w:t>
      </w:r>
    </w:p>
    <w:p w14:paraId="7E8C7925" w14:textId="77777777" w:rsidR="005A259A" w:rsidRPr="00AB5521" w:rsidRDefault="005A259A" w:rsidP="005A259A">
      <w:pPr>
        <w:tabs>
          <w:tab w:val="left" w:pos="720"/>
        </w:tabs>
        <w:ind w:left="720" w:hanging="720"/>
        <w:rPr>
          <w:rFonts w:ascii="Times New Roman" w:hAnsi="Times New Roman" w:cs="Times New Roman"/>
          <w:b/>
          <w:sz w:val="21"/>
          <w:szCs w:val="21"/>
        </w:rPr>
      </w:pPr>
      <w:r w:rsidRPr="00AB5521">
        <w:rPr>
          <w:rFonts w:ascii="Times New Roman" w:hAnsi="Times New Roman" w:cs="Times New Roman"/>
          <w:b/>
          <w:sz w:val="21"/>
          <w:szCs w:val="21"/>
        </w:rPr>
        <w:t xml:space="preserve">  9:05</w:t>
      </w:r>
      <w:r w:rsidRPr="00AB5521">
        <w:rPr>
          <w:rFonts w:ascii="Times New Roman" w:hAnsi="Times New Roman" w:cs="Times New Roman"/>
          <w:b/>
          <w:sz w:val="21"/>
          <w:szCs w:val="21"/>
        </w:rPr>
        <w:tab/>
        <w:t xml:space="preserve">Parks in Peril - Jim Stevenson </w:t>
      </w:r>
    </w:p>
    <w:p w14:paraId="6E108630" w14:textId="77777777" w:rsidR="005A259A" w:rsidRPr="00AB5521" w:rsidRDefault="005A259A" w:rsidP="005A259A">
      <w:pPr>
        <w:tabs>
          <w:tab w:val="left" w:pos="720"/>
        </w:tabs>
        <w:ind w:left="720" w:hanging="720"/>
        <w:rPr>
          <w:rFonts w:ascii="Times New Roman" w:hAnsi="Times New Roman" w:cs="Times New Roman"/>
          <w:b/>
          <w:sz w:val="21"/>
          <w:szCs w:val="21"/>
        </w:rPr>
      </w:pPr>
      <w:r w:rsidRPr="00AB5521">
        <w:rPr>
          <w:rFonts w:ascii="Times New Roman" w:hAnsi="Times New Roman" w:cs="Times New Roman"/>
          <w:b/>
          <w:sz w:val="21"/>
          <w:szCs w:val="21"/>
        </w:rPr>
        <w:t xml:space="preserve">  9:30</w:t>
      </w:r>
      <w:r w:rsidRPr="00AB5521">
        <w:rPr>
          <w:rFonts w:ascii="Times New Roman" w:hAnsi="Times New Roman" w:cs="Times New Roman"/>
          <w:b/>
          <w:sz w:val="21"/>
          <w:szCs w:val="21"/>
        </w:rPr>
        <w:tab/>
        <w:t>Summary of meeting with the NWFWMD, implications for OSTDS projects and land acquisition– (</w:t>
      </w:r>
      <w:r w:rsidRPr="00AB5521">
        <w:rPr>
          <w:rFonts w:ascii="Times New Roman" w:hAnsi="Times New Roman" w:cs="Times New Roman"/>
          <w:sz w:val="21"/>
          <w:szCs w:val="21"/>
        </w:rPr>
        <w:t>Tom Taylor and Seán McGlynn</w:t>
      </w:r>
      <w:r w:rsidRPr="00AB5521">
        <w:rPr>
          <w:rFonts w:ascii="Times New Roman" w:hAnsi="Times New Roman" w:cs="Times New Roman"/>
          <w:b/>
          <w:sz w:val="21"/>
          <w:szCs w:val="21"/>
        </w:rPr>
        <w:t>)</w:t>
      </w:r>
    </w:p>
    <w:p w14:paraId="0AF8C21F" w14:textId="77777777" w:rsidR="005A259A" w:rsidRPr="00AB5521" w:rsidRDefault="005A259A" w:rsidP="005A259A">
      <w:pPr>
        <w:pStyle w:val="ListParagraph"/>
        <w:numPr>
          <w:ilvl w:val="0"/>
          <w:numId w:val="15"/>
        </w:numPr>
        <w:rPr>
          <w:rFonts w:ascii="Times New Roman" w:hAnsi="Times New Roman" w:cs="Times New Roman"/>
          <w:sz w:val="21"/>
          <w:szCs w:val="21"/>
        </w:rPr>
      </w:pPr>
      <w:r w:rsidRPr="00AB5521">
        <w:rPr>
          <w:rFonts w:ascii="Times New Roman" w:hAnsi="Times New Roman" w:cs="Times New Roman"/>
          <w:sz w:val="21"/>
          <w:szCs w:val="21"/>
        </w:rPr>
        <w:t>Please Attachment 1- Notes by</w:t>
      </w:r>
      <w:r w:rsidRPr="00AB5521">
        <w:rPr>
          <w:sz w:val="21"/>
          <w:szCs w:val="21"/>
        </w:rPr>
        <w:t xml:space="preserve"> </w:t>
      </w:r>
      <w:r w:rsidRPr="00AB5521">
        <w:rPr>
          <w:rFonts w:ascii="Times New Roman" w:hAnsi="Times New Roman" w:cs="Times New Roman"/>
          <w:sz w:val="21"/>
          <w:szCs w:val="21"/>
        </w:rPr>
        <w:t>Bob Deyle</w:t>
      </w:r>
    </w:p>
    <w:p w14:paraId="043BDB49" w14:textId="77777777" w:rsidR="005A259A" w:rsidRPr="00AB5521" w:rsidRDefault="005A259A" w:rsidP="005A259A">
      <w:pPr>
        <w:tabs>
          <w:tab w:val="left" w:pos="720"/>
        </w:tabs>
        <w:rPr>
          <w:rFonts w:ascii="Times New Roman" w:hAnsi="Times New Roman" w:cs="Times New Roman"/>
          <w:sz w:val="21"/>
          <w:szCs w:val="21"/>
        </w:rPr>
      </w:pPr>
      <w:r w:rsidRPr="00AB5521">
        <w:rPr>
          <w:rFonts w:ascii="Times New Roman" w:hAnsi="Times New Roman" w:cs="Times New Roman"/>
          <w:b/>
          <w:sz w:val="21"/>
          <w:szCs w:val="21"/>
        </w:rPr>
        <w:t>10:00</w:t>
      </w:r>
      <w:r w:rsidRPr="00AB5521">
        <w:rPr>
          <w:rFonts w:ascii="Times New Roman" w:hAnsi="Times New Roman" w:cs="Times New Roman"/>
          <w:b/>
          <w:sz w:val="21"/>
          <w:szCs w:val="21"/>
        </w:rPr>
        <w:tab/>
        <w:t>BMAP Update –</w:t>
      </w:r>
      <w:r w:rsidRPr="00AB5521">
        <w:rPr>
          <w:rFonts w:ascii="Times New Roman" w:hAnsi="Times New Roman" w:cs="Times New Roman"/>
          <w:sz w:val="21"/>
          <w:szCs w:val="21"/>
        </w:rPr>
        <w:t xml:space="preserve"> Debbie Lightsey</w:t>
      </w:r>
    </w:p>
    <w:p w14:paraId="07581F98" w14:textId="77777777" w:rsidR="005A259A" w:rsidRPr="00AB5521" w:rsidRDefault="005A259A" w:rsidP="005A259A">
      <w:pPr>
        <w:tabs>
          <w:tab w:val="left" w:pos="720"/>
        </w:tabs>
        <w:ind w:left="720"/>
        <w:rPr>
          <w:rFonts w:ascii="Times New Roman" w:hAnsi="Times New Roman" w:cs="Times New Roman"/>
          <w:sz w:val="21"/>
          <w:szCs w:val="21"/>
        </w:rPr>
      </w:pPr>
      <w:r w:rsidRPr="00AB5521">
        <w:rPr>
          <w:rFonts w:ascii="Times New Roman" w:hAnsi="Times New Roman" w:cs="Times New Roman"/>
          <w:sz w:val="21"/>
          <w:szCs w:val="21"/>
        </w:rPr>
        <w:t xml:space="preserve">Discussion: </w:t>
      </w:r>
      <w:r w:rsidRPr="00AB5521">
        <w:rPr>
          <w:rFonts w:ascii="Times New Roman" w:hAnsi="Times New Roman" w:cs="Times New Roman"/>
          <w:sz w:val="21"/>
          <w:szCs w:val="21"/>
          <w:u w:val="single"/>
        </w:rPr>
        <w:t>Upper Wakulla River and Wakulla Springs BMAP</w:t>
      </w:r>
      <w:r w:rsidRPr="00AB5521">
        <w:rPr>
          <w:rFonts w:ascii="Times New Roman" w:hAnsi="Times New Roman" w:cs="Times New Roman"/>
          <w:sz w:val="21"/>
          <w:szCs w:val="21"/>
        </w:rPr>
        <w:t>, it will focus on the OSTDS Remediation Strategy, Monday, April 25, 2016, 10:00 AM, Florida Department of Environmental Protection, Room 609, 2600 Blair Stone Road</w:t>
      </w:r>
    </w:p>
    <w:p w14:paraId="5AC0B3CD" w14:textId="77777777" w:rsidR="005A259A" w:rsidRPr="00AB5521" w:rsidRDefault="005A259A" w:rsidP="005A259A">
      <w:pPr>
        <w:rPr>
          <w:rFonts w:ascii="Times New Roman" w:hAnsi="Times New Roman" w:cs="Times New Roman"/>
          <w:b/>
          <w:sz w:val="21"/>
          <w:szCs w:val="21"/>
        </w:rPr>
      </w:pPr>
      <w:r w:rsidRPr="00AB5521">
        <w:rPr>
          <w:rFonts w:ascii="Times New Roman" w:hAnsi="Times New Roman" w:cs="Times New Roman"/>
          <w:b/>
          <w:sz w:val="21"/>
          <w:szCs w:val="21"/>
        </w:rPr>
        <w:t>10:30</w:t>
      </w:r>
      <w:r w:rsidRPr="00AB5521">
        <w:rPr>
          <w:rFonts w:ascii="Times New Roman" w:hAnsi="Times New Roman" w:cs="Times New Roman"/>
          <w:b/>
          <w:sz w:val="21"/>
          <w:szCs w:val="21"/>
        </w:rPr>
        <w:tab/>
        <w:t>What’s new</w:t>
      </w:r>
    </w:p>
    <w:p w14:paraId="2DBEB869" w14:textId="77777777" w:rsidR="005A259A" w:rsidRPr="00AB5521" w:rsidRDefault="005A259A" w:rsidP="005A259A">
      <w:pPr>
        <w:pStyle w:val="ListParagraph"/>
        <w:numPr>
          <w:ilvl w:val="0"/>
          <w:numId w:val="13"/>
        </w:numPr>
        <w:rPr>
          <w:rFonts w:ascii="Times New Roman" w:hAnsi="Times New Roman" w:cs="Times New Roman"/>
          <w:sz w:val="21"/>
          <w:szCs w:val="21"/>
        </w:rPr>
      </w:pPr>
      <w:r w:rsidRPr="00AB5521">
        <w:rPr>
          <w:rFonts w:ascii="Times New Roman" w:hAnsi="Times New Roman" w:cs="Times New Roman"/>
          <w:sz w:val="21"/>
          <w:szCs w:val="21"/>
          <w:u w:val="single"/>
        </w:rPr>
        <w:t>Legislative Update</w:t>
      </w:r>
      <w:r w:rsidRPr="00AB5521">
        <w:rPr>
          <w:rFonts w:ascii="Times New Roman" w:hAnsi="Times New Roman" w:cs="Times New Roman"/>
          <w:sz w:val="21"/>
          <w:szCs w:val="21"/>
        </w:rPr>
        <w:t xml:space="preserve"> –Ryan Smart, President of 1000 Friends of Florida and Rob Williams</w:t>
      </w:r>
    </w:p>
    <w:p w14:paraId="08B54E11"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 xml:space="preserve">US Highway 319 / Crawfordville Road Widening </w:t>
      </w:r>
      <w:r w:rsidRPr="00AB5521">
        <w:rPr>
          <w:rFonts w:ascii="Times New Roman" w:hAnsi="Times New Roman" w:cs="Times New Roman"/>
          <w:sz w:val="21"/>
          <w:szCs w:val="21"/>
        </w:rPr>
        <w:t>– Bob Deyle (out of town)</w:t>
      </w:r>
    </w:p>
    <w:p w14:paraId="2E80A550"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Land Acquisition (ULLAP)</w:t>
      </w:r>
      <w:r w:rsidRPr="00AB5521">
        <w:rPr>
          <w:rFonts w:ascii="Times New Roman" w:hAnsi="Times New Roman" w:cs="Times New Roman"/>
          <w:sz w:val="21"/>
          <w:szCs w:val="21"/>
        </w:rPr>
        <w:t>- John Outland</w:t>
      </w:r>
    </w:p>
    <w:p w14:paraId="1852BE50" w14:textId="77777777" w:rsidR="005A259A" w:rsidRPr="00AB5521" w:rsidRDefault="005A259A" w:rsidP="005A259A">
      <w:pPr>
        <w:pStyle w:val="ListParagraph"/>
        <w:numPr>
          <w:ilvl w:val="0"/>
          <w:numId w:val="13"/>
        </w:numPr>
        <w:rPr>
          <w:rFonts w:ascii="Times New Roman" w:hAnsi="Times New Roman" w:cs="Times New Roman"/>
          <w:sz w:val="21"/>
          <w:szCs w:val="21"/>
        </w:rPr>
      </w:pPr>
      <w:r w:rsidRPr="00AB5521">
        <w:rPr>
          <w:rFonts w:ascii="Times New Roman" w:hAnsi="Times New Roman" w:cs="Times New Roman"/>
          <w:sz w:val="21"/>
          <w:szCs w:val="21"/>
          <w:u w:val="single"/>
        </w:rPr>
        <w:t xml:space="preserve">Public educational initiative for the Upper Wakulla River and Wakulla Springs BMAP </w:t>
      </w:r>
      <w:r w:rsidRPr="00AB5521">
        <w:rPr>
          <w:rFonts w:ascii="Times New Roman" w:hAnsi="Times New Roman" w:cs="Times New Roman"/>
          <w:sz w:val="21"/>
          <w:szCs w:val="21"/>
        </w:rPr>
        <w:t>- Seán McGlynn</w:t>
      </w:r>
    </w:p>
    <w:p w14:paraId="395BCB25"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 xml:space="preserve">Florida Springs Summit </w:t>
      </w:r>
      <w:r w:rsidRPr="00AB5521">
        <w:rPr>
          <w:rFonts w:ascii="Times New Roman" w:hAnsi="Times New Roman" w:cs="Times New Roman"/>
          <w:sz w:val="21"/>
          <w:szCs w:val="21"/>
        </w:rPr>
        <w:t>– Jim Stevenson</w:t>
      </w:r>
    </w:p>
    <w:p w14:paraId="118D1A3E"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Septic Tank Letter for Women’s Mission</w:t>
      </w:r>
      <w:r w:rsidRPr="00AB5521">
        <w:rPr>
          <w:rFonts w:ascii="Times New Roman" w:hAnsi="Times New Roman" w:cs="Times New Roman"/>
          <w:sz w:val="21"/>
          <w:szCs w:val="21"/>
        </w:rPr>
        <w:t xml:space="preserve"> (48 sent so far)</w:t>
      </w:r>
    </w:p>
    <w:p w14:paraId="6D348128" w14:textId="77777777" w:rsidR="005A259A" w:rsidRPr="00AB5521" w:rsidRDefault="005A259A" w:rsidP="005A259A">
      <w:pPr>
        <w:pStyle w:val="ListParagraph"/>
        <w:numPr>
          <w:ilvl w:val="1"/>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Please see attachment 2</w:t>
      </w:r>
    </w:p>
    <w:p w14:paraId="124BC40F"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 xml:space="preserve">Climate Change </w:t>
      </w:r>
      <w:r w:rsidRPr="00AB5521">
        <w:rPr>
          <w:rFonts w:ascii="Times New Roman" w:hAnsi="Times New Roman" w:cs="Times New Roman"/>
          <w:sz w:val="21"/>
          <w:szCs w:val="21"/>
        </w:rPr>
        <w:t>– Debbie Lightsey</w:t>
      </w:r>
    </w:p>
    <w:p w14:paraId="7FAD35E8" w14:textId="77777777" w:rsidR="005A259A" w:rsidRPr="00AB5521" w:rsidRDefault="005A259A" w:rsidP="005A259A">
      <w:pPr>
        <w:pStyle w:val="ListParagraph"/>
        <w:numPr>
          <w:ilvl w:val="1"/>
          <w:numId w:val="13"/>
        </w:numPr>
        <w:rPr>
          <w:rFonts w:ascii="Times New Roman" w:hAnsi="Times New Roman" w:cs="Times New Roman"/>
          <w:sz w:val="21"/>
          <w:szCs w:val="21"/>
        </w:rPr>
      </w:pPr>
      <w:r w:rsidRPr="00AB5521">
        <w:rPr>
          <w:rFonts w:ascii="Times New Roman" w:hAnsi="Times New Roman" w:cs="Times New Roman"/>
          <w:sz w:val="21"/>
          <w:szCs w:val="21"/>
        </w:rPr>
        <w:t>Please see attachment 3 and 4</w:t>
      </w:r>
    </w:p>
    <w:p w14:paraId="32FA09E8" w14:textId="0D1E38BE"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 xml:space="preserve">License Plate Grant </w:t>
      </w:r>
      <w:r w:rsidR="00290841" w:rsidRPr="00AB5521">
        <w:rPr>
          <w:rFonts w:ascii="Times New Roman" w:hAnsi="Times New Roman" w:cs="Times New Roman"/>
          <w:sz w:val="21"/>
          <w:szCs w:val="21"/>
          <w:u w:val="single"/>
        </w:rPr>
        <w:t>and Tracing</w:t>
      </w:r>
      <w:r w:rsidRPr="00AB5521">
        <w:rPr>
          <w:rFonts w:ascii="Times New Roman" w:hAnsi="Times New Roman" w:cs="Times New Roman"/>
          <w:sz w:val="21"/>
          <w:szCs w:val="21"/>
          <w:u w:val="single"/>
        </w:rPr>
        <w:t xml:space="preserve"> Studies </w:t>
      </w:r>
      <w:r w:rsidRPr="00AB5521">
        <w:rPr>
          <w:rFonts w:ascii="Times New Roman" w:hAnsi="Times New Roman" w:cs="Times New Roman"/>
          <w:sz w:val="21"/>
          <w:szCs w:val="21"/>
        </w:rPr>
        <w:t>– Bob Deyle (out of town)</w:t>
      </w:r>
    </w:p>
    <w:p w14:paraId="3D5AD03D"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 xml:space="preserve">Manatee Letter </w:t>
      </w:r>
      <w:r w:rsidRPr="00AB5521">
        <w:rPr>
          <w:rFonts w:ascii="Times New Roman" w:hAnsi="Times New Roman" w:cs="Times New Roman"/>
          <w:sz w:val="21"/>
          <w:szCs w:val="21"/>
        </w:rPr>
        <w:t>-Tom Taylor</w:t>
      </w:r>
    </w:p>
    <w:p w14:paraId="5FF38E86" w14:textId="77777777" w:rsidR="005A259A" w:rsidRPr="00AB5521" w:rsidRDefault="005A259A" w:rsidP="005A259A">
      <w:pPr>
        <w:pStyle w:val="ListParagraph"/>
        <w:numPr>
          <w:ilvl w:val="1"/>
          <w:numId w:val="13"/>
        </w:numPr>
        <w:rPr>
          <w:rFonts w:ascii="Times New Roman" w:hAnsi="Times New Roman" w:cs="Times New Roman"/>
          <w:sz w:val="21"/>
          <w:szCs w:val="21"/>
        </w:rPr>
      </w:pPr>
      <w:r w:rsidRPr="00AB5521">
        <w:rPr>
          <w:rFonts w:ascii="Times New Roman" w:hAnsi="Times New Roman" w:cs="Times New Roman"/>
          <w:sz w:val="21"/>
          <w:szCs w:val="21"/>
        </w:rPr>
        <w:t>Please Attachment 5</w:t>
      </w:r>
    </w:p>
    <w:p w14:paraId="1DAF86C5" w14:textId="77777777" w:rsidR="005A259A" w:rsidRPr="00AB5521" w:rsidRDefault="005A259A" w:rsidP="005A259A">
      <w:pPr>
        <w:pStyle w:val="ListParagraph"/>
        <w:numPr>
          <w:ilvl w:val="0"/>
          <w:numId w:val="13"/>
        </w:numPr>
        <w:rPr>
          <w:rFonts w:ascii="Times New Roman" w:hAnsi="Times New Roman" w:cs="Times New Roman"/>
          <w:sz w:val="21"/>
          <w:szCs w:val="21"/>
        </w:rPr>
      </w:pPr>
      <w:r w:rsidRPr="00AB5521">
        <w:rPr>
          <w:rFonts w:ascii="Times New Roman" w:hAnsi="Times New Roman" w:cs="Times New Roman"/>
          <w:sz w:val="21"/>
          <w:szCs w:val="21"/>
          <w:u w:val="single"/>
        </w:rPr>
        <w:t>Mormon Update</w:t>
      </w:r>
      <w:r w:rsidRPr="00AB5521">
        <w:rPr>
          <w:rFonts w:ascii="Times New Roman" w:hAnsi="Times New Roman" w:cs="Times New Roman"/>
          <w:sz w:val="21"/>
          <w:szCs w:val="21"/>
        </w:rPr>
        <w:t xml:space="preserve"> - Seán McGlynn</w:t>
      </w:r>
    </w:p>
    <w:p w14:paraId="71D1F01B"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Springshed Updates</w:t>
      </w:r>
      <w:r w:rsidRPr="00AB5521">
        <w:rPr>
          <w:rFonts w:ascii="Times New Roman" w:hAnsi="Times New Roman" w:cs="Times New Roman"/>
          <w:sz w:val="21"/>
          <w:szCs w:val="21"/>
        </w:rPr>
        <w:t xml:space="preserve"> -</w:t>
      </w:r>
      <w:r w:rsidRPr="00AB5521">
        <w:rPr>
          <w:sz w:val="21"/>
          <w:szCs w:val="21"/>
        </w:rPr>
        <w:t xml:space="preserve"> </w:t>
      </w:r>
      <w:r w:rsidRPr="00AB5521">
        <w:rPr>
          <w:rFonts w:ascii="Times New Roman" w:hAnsi="Times New Roman" w:cs="Times New Roman"/>
          <w:sz w:val="21"/>
          <w:szCs w:val="21"/>
        </w:rPr>
        <w:t>Cal Jamison</w:t>
      </w:r>
      <w:r w:rsidRPr="00AB5521">
        <w:rPr>
          <w:rFonts w:ascii="Times New Roman" w:hAnsi="Times New Roman" w:cs="Times New Roman"/>
          <w:sz w:val="21"/>
          <w:szCs w:val="21"/>
          <w:u w:val="single"/>
        </w:rPr>
        <w:t xml:space="preserve"> </w:t>
      </w:r>
    </w:p>
    <w:p w14:paraId="1DF53306" w14:textId="77777777" w:rsidR="005A259A" w:rsidRPr="00AB5521" w:rsidRDefault="005A259A" w:rsidP="005A259A">
      <w:pPr>
        <w:pStyle w:val="ListParagraph"/>
        <w:numPr>
          <w:ilvl w:val="0"/>
          <w:numId w:val="13"/>
        </w:numPr>
        <w:rPr>
          <w:rFonts w:ascii="Times New Roman" w:hAnsi="Times New Roman" w:cs="Times New Roman"/>
          <w:sz w:val="21"/>
          <w:szCs w:val="21"/>
          <w:u w:val="single"/>
        </w:rPr>
      </w:pPr>
      <w:r w:rsidRPr="00AB5521">
        <w:rPr>
          <w:rFonts w:ascii="Times New Roman" w:hAnsi="Times New Roman" w:cs="Times New Roman"/>
          <w:sz w:val="21"/>
          <w:szCs w:val="21"/>
          <w:u w:val="single"/>
        </w:rPr>
        <w:t>Wakulla Wildlife Festival</w:t>
      </w:r>
      <w:r w:rsidRPr="00AB5521">
        <w:rPr>
          <w:rFonts w:ascii="Times New Roman" w:hAnsi="Times New Roman" w:cs="Times New Roman"/>
          <w:sz w:val="21"/>
          <w:szCs w:val="21"/>
        </w:rPr>
        <w:t xml:space="preserve"> - Seán McGlynn</w:t>
      </w:r>
    </w:p>
    <w:p w14:paraId="62B3205B" w14:textId="77777777" w:rsidR="005A259A" w:rsidRPr="00AB5521" w:rsidRDefault="005A259A" w:rsidP="005A259A">
      <w:pPr>
        <w:rPr>
          <w:rFonts w:ascii="Times New Roman" w:hAnsi="Times New Roman" w:cs="Times New Roman"/>
          <w:b/>
          <w:sz w:val="21"/>
          <w:szCs w:val="21"/>
        </w:rPr>
      </w:pPr>
      <w:r w:rsidRPr="00AB5521">
        <w:rPr>
          <w:rFonts w:ascii="Times New Roman" w:hAnsi="Times New Roman" w:cs="Times New Roman"/>
          <w:b/>
          <w:sz w:val="21"/>
          <w:szCs w:val="21"/>
        </w:rPr>
        <w:t>11:30</w:t>
      </w:r>
      <w:r w:rsidRPr="00AB5521">
        <w:rPr>
          <w:rFonts w:ascii="Times New Roman" w:hAnsi="Times New Roman" w:cs="Times New Roman"/>
          <w:b/>
          <w:sz w:val="21"/>
          <w:szCs w:val="21"/>
        </w:rPr>
        <w:tab/>
        <w:t>Items from the floor</w:t>
      </w:r>
    </w:p>
    <w:p w14:paraId="0CED1F39" w14:textId="77777777" w:rsidR="005A259A" w:rsidRPr="00AB5521" w:rsidRDefault="005A259A" w:rsidP="005A259A">
      <w:pPr>
        <w:rPr>
          <w:rFonts w:ascii="Times New Roman" w:hAnsi="Times New Roman" w:cs="Times New Roman"/>
          <w:b/>
          <w:sz w:val="21"/>
          <w:szCs w:val="21"/>
        </w:rPr>
      </w:pPr>
      <w:r w:rsidRPr="00AB5521">
        <w:rPr>
          <w:rFonts w:ascii="Times New Roman" w:hAnsi="Times New Roman" w:cs="Times New Roman"/>
          <w:b/>
          <w:sz w:val="21"/>
          <w:szCs w:val="21"/>
        </w:rPr>
        <w:t>12:00</w:t>
      </w:r>
      <w:r w:rsidRPr="00AB5521">
        <w:rPr>
          <w:rFonts w:ascii="Times New Roman" w:hAnsi="Times New Roman" w:cs="Times New Roman"/>
          <w:b/>
          <w:sz w:val="21"/>
          <w:szCs w:val="21"/>
        </w:rPr>
        <w:tab/>
        <w:t>Adjourn</w:t>
      </w:r>
    </w:p>
    <w:p w14:paraId="7FD39137" w14:textId="77777777" w:rsidR="005A259A" w:rsidRPr="00AB5521" w:rsidRDefault="005A259A" w:rsidP="005A259A">
      <w:pPr>
        <w:tabs>
          <w:tab w:val="left" w:pos="630"/>
        </w:tabs>
        <w:autoSpaceDE w:val="0"/>
        <w:autoSpaceDN w:val="0"/>
        <w:adjustRightInd w:val="0"/>
        <w:rPr>
          <w:rFonts w:ascii="Times New Roman" w:hAnsi="Times New Roman"/>
          <w:b/>
          <w:sz w:val="21"/>
          <w:szCs w:val="21"/>
          <w:u w:val="single"/>
        </w:rPr>
      </w:pPr>
    </w:p>
    <w:p w14:paraId="55323261" w14:textId="77777777" w:rsidR="005A259A" w:rsidRPr="00AB5521" w:rsidRDefault="005A259A" w:rsidP="005A259A">
      <w:pPr>
        <w:tabs>
          <w:tab w:val="left" w:pos="630"/>
        </w:tabs>
        <w:autoSpaceDE w:val="0"/>
        <w:autoSpaceDN w:val="0"/>
        <w:adjustRightInd w:val="0"/>
        <w:rPr>
          <w:rFonts w:ascii="Times New Roman" w:hAnsi="Times New Roman"/>
          <w:b/>
          <w:sz w:val="21"/>
          <w:szCs w:val="21"/>
          <w:u w:val="single"/>
        </w:rPr>
      </w:pPr>
      <w:r w:rsidRPr="00AB5521">
        <w:rPr>
          <w:rFonts w:ascii="Times New Roman" w:hAnsi="Times New Roman"/>
          <w:b/>
          <w:sz w:val="21"/>
          <w:szCs w:val="21"/>
          <w:u w:val="single"/>
        </w:rPr>
        <w:t>Other Events:</w:t>
      </w:r>
    </w:p>
    <w:p w14:paraId="01C384FD" w14:textId="77777777" w:rsidR="005A259A" w:rsidRPr="00AB5521" w:rsidRDefault="005A259A" w:rsidP="005A259A">
      <w:pPr>
        <w:tabs>
          <w:tab w:val="left" w:pos="630"/>
        </w:tabs>
        <w:autoSpaceDE w:val="0"/>
        <w:autoSpaceDN w:val="0"/>
        <w:adjustRightInd w:val="0"/>
        <w:rPr>
          <w:rFonts w:ascii="Times New Roman" w:hAnsi="Times New Roman"/>
          <w:sz w:val="21"/>
          <w:szCs w:val="21"/>
        </w:rPr>
      </w:pPr>
      <w:r w:rsidRPr="00AB5521">
        <w:rPr>
          <w:rFonts w:ascii="Times New Roman" w:hAnsi="Times New Roman"/>
          <w:b/>
          <w:sz w:val="21"/>
          <w:szCs w:val="21"/>
          <w:u w:val="single"/>
        </w:rPr>
        <w:t>Wakulla Wildlife Festival</w:t>
      </w:r>
      <w:r w:rsidRPr="00AB5521">
        <w:rPr>
          <w:rFonts w:ascii="Times New Roman" w:hAnsi="Times New Roman"/>
          <w:b/>
          <w:sz w:val="21"/>
          <w:szCs w:val="21"/>
        </w:rPr>
        <w:t xml:space="preserve">, </w:t>
      </w:r>
      <w:r w:rsidRPr="00AB5521">
        <w:rPr>
          <w:rFonts w:ascii="Times New Roman" w:hAnsi="Times New Roman"/>
          <w:sz w:val="21"/>
          <w:szCs w:val="21"/>
        </w:rPr>
        <w:t>April 16,</w:t>
      </w:r>
      <w:r w:rsidRPr="00AB5521">
        <w:rPr>
          <w:rFonts w:ascii="Times New Roman" w:hAnsi="Times New Roman"/>
          <w:b/>
          <w:sz w:val="21"/>
          <w:szCs w:val="21"/>
        </w:rPr>
        <w:t xml:space="preserve"> </w:t>
      </w:r>
      <w:r w:rsidRPr="00AB5521">
        <w:rPr>
          <w:rFonts w:ascii="Times New Roman" w:hAnsi="Times New Roman"/>
          <w:sz w:val="21"/>
          <w:szCs w:val="21"/>
        </w:rPr>
        <w:t xml:space="preserve">Wakulla Springs State Park, Special Inaugural Glass Bottom Boat Tour, newly restored glass bottom boat, the Henry </w:t>
      </w:r>
      <w:r w:rsidRPr="00AB5521">
        <w:rPr>
          <w:rFonts w:ascii="Times New Roman" w:hAnsi="Times New Roman"/>
          <w:i/>
          <w:sz w:val="21"/>
          <w:szCs w:val="21"/>
        </w:rPr>
        <w:t>“Walk with Mastodons.</w:t>
      </w:r>
      <w:r w:rsidRPr="00AB5521">
        <w:rPr>
          <w:rFonts w:ascii="Times New Roman" w:hAnsi="Times New Roman"/>
          <w:sz w:val="21"/>
          <w:szCs w:val="21"/>
        </w:rPr>
        <w:t xml:space="preserve">” </w:t>
      </w:r>
    </w:p>
    <w:p w14:paraId="44D197E8" w14:textId="77777777" w:rsidR="005A259A" w:rsidRPr="00AB5521" w:rsidRDefault="005A259A" w:rsidP="005A259A">
      <w:pPr>
        <w:widowControl w:val="0"/>
        <w:autoSpaceDE w:val="0"/>
        <w:autoSpaceDN w:val="0"/>
        <w:adjustRightInd w:val="0"/>
        <w:rPr>
          <w:rFonts w:ascii="Times New Roman" w:hAnsi="Times New Roman" w:cs="Times New Roman"/>
          <w:b/>
          <w:sz w:val="21"/>
          <w:szCs w:val="21"/>
        </w:rPr>
      </w:pPr>
      <w:r w:rsidRPr="00AB5521">
        <w:rPr>
          <w:rFonts w:ascii="Times New Roman" w:hAnsi="Times New Roman" w:cs="Times New Roman"/>
          <w:b/>
          <w:sz w:val="21"/>
          <w:szCs w:val="21"/>
          <w:u w:val="single"/>
        </w:rPr>
        <w:t>Upper Wakulla River and Wakulla Springs BMAP public meeting.</w:t>
      </w:r>
      <w:r w:rsidRPr="00AB5521">
        <w:rPr>
          <w:rFonts w:ascii="Times New Roman" w:hAnsi="Times New Roman" w:cs="Times New Roman"/>
          <w:b/>
          <w:sz w:val="21"/>
          <w:szCs w:val="21"/>
        </w:rPr>
        <w:t xml:space="preserve">  Monday, April 25, 2016, 10:00 AM, Florida Department of Environmental Protection, Room 609, 2600 Blair Stone Road</w:t>
      </w:r>
    </w:p>
    <w:p w14:paraId="4DF649CC" w14:textId="3D0EEF89" w:rsidR="00E43B99" w:rsidRDefault="00E43B99">
      <w:pPr>
        <w:spacing w:after="200"/>
        <w:rPr>
          <w:rFonts w:ascii="Times New Roman" w:hAnsi="Times New Roman" w:cs="Times New Roman"/>
          <w:b/>
          <w:sz w:val="20"/>
          <w:szCs w:val="20"/>
        </w:rPr>
      </w:pPr>
      <w:r>
        <w:rPr>
          <w:rFonts w:ascii="Times New Roman" w:hAnsi="Times New Roman" w:cs="Times New Roman"/>
          <w:b/>
          <w:sz w:val="20"/>
          <w:szCs w:val="20"/>
        </w:rPr>
        <w:br w:type="page"/>
      </w:r>
    </w:p>
    <w:p w14:paraId="317E25DD" w14:textId="77777777" w:rsidR="00E43B99" w:rsidRPr="002E6991" w:rsidRDefault="00E43B99" w:rsidP="00E43B99">
      <w:pPr>
        <w:jc w:val="center"/>
        <w:rPr>
          <w:rFonts w:eastAsia="Arial"/>
        </w:rPr>
      </w:pPr>
      <w:r w:rsidRPr="002E6991">
        <w:rPr>
          <w:rFonts w:eastAsia="Arial"/>
        </w:rPr>
        <w:lastRenderedPageBreak/>
        <w:t>Appendix B</w:t>
      </w:r>
    </w:p>
    <w:p w14:paraId="4F7F647B" w14:textId="77777777" w:rsidR="00E43B99" w:rsidRPr="002E6991" w:rsidRDefault="00E43B99" w:rsidP="00E43B99">
      <w:pPr>
        <w:jc w:val="center"/>
        <w:rPr>
          <w:rFonts w:eastAsia="Arial"/>
          <w:b/>
          <w:sz w:val="32"/>
          <w:szCs w:val="32"/>
        </w:rPr>
      </w:pPr>
      <w:r w:rsidRPr="002E6991">
        <w:rPr>
          <w:rFonts w:eastAsia="Arial"/>
          <w:b/>
          <w:sz w:val="32"/>
          <w:szCs w:val="32"/>
        </w:rPr>
        <w:t>Board, Advisors and Guests</w:t>
      </w:r>
    </w:p>
    <w:p w14:paraId="653E95D1" w14:textId="765A4C52" w:rsidR="00E43B99" w:rsidRPr="002E6991" w:rsidRDefault="00E43B99" w:rsidP="00E43B99">
      <w:pPr>
        <w:jc w:val="center"/>
        <w:rPr>
          <w:rFonts w:eastAsia="Arial"/>
        </w:rPr>
      </w:pPr>
      <w:r w:rsidRPr="002E6991">
        <w:rPr>
          <w:rFonts w:eastAsia="Arial"/>
        </w:rPr>
        <w:t xml:space="preserve">* Indicates </w:t>
      </w:r>
      <w:r>
        <w:rPr>
          <w:rFonts w:eastAsia="Arial"/>
        </w:rPr>
        <w:t>4-</w:t>
      </w:r>
      <w:r w:rsidRPr="002E6991">
        <w:rPr>
          <w:rFonts w:eastAsia="Arial"/>
        </w:rPr>
        <w:t>1</w:t>
      </w:r>
      <w:r>
        <w:rPr>
          <w:rFonts w:eastAsia="Arial"/>
        </w:rPr>
        <w:t>5</w:t>
      </w:r>
      <w:r w:rsidRPr="002E6991">
        <w:rPr>
          <w:rFonts w:eastAsia="Arial"/>
        </w:rPr>
        <w:t>-16 Participants</w:t>
      </w:r>
    </w:p>
    <w:p w14:paraId="65E6EAEF" w14:textId="77777777" w:rsidR="00E43B99" w:rsidRPr="002E6991" w:rsidRDefault="00E43B99" w:rsidP="00E43B99">
      <w:pPr>
        <w:ind w:left="360"/>
        <w:rPr>
          <w:rFonts w:eastAsia="Arial"/>
          <w:u w:val="single"/>
        </w:rPr>
      </w:pPr>
      <w:r w:rsidRPr="002E6991">
        <w:rPr>
          <w:rFonts w:eastAsia="Arial"/>
          <w:u w:val="single"/>
        </w:rPr>
        <w:t>Board Members</w:t>
      </w:r>
      <w:r w:rsidRPr="002E6991">
        <w:rPr>
          <w:rFonts w:eastAsia="Arial"/>
          <w:u w:val="single"/>
        </w:rPr>
        <w:tab/>
        <w:t xml:space="preserve">       </w:t>
      </w:r>
    </w:p>
    <w:p w14:paraId="66CFBB1F" w14:textId="77777777" w:rsidR="00E43B99" w:rsidRPr="002E6991" w:rsidRDefault="00E43B99" w:rsidP="00E43B99">
      <w:pPr>
        <w:ind w:left="360"/>
        <w:rPr>
          <w:rFonts w:eastAsia="Arial"/>
          <w:u w:val="single"/>
        </w:rPr>
      </w:pPr>
      <w:r w:rsidRPr="002E6991">
        <w:rPr>
          <w:rFonts w:eastAsia="Arial"/>
          <w:b/>
        </w:rPr>
        <w:tab/>
      </w:r>
      <w:r w:rsidRPr="002E6991">
        <w:rPr>
          <w:rFonts w:eastAsia="Arial"/>
          <w:b/>
        </w:rPr>
        <w:tab/>
      </w:r>
      <w:r w:rsidRPr="002E6991">
        <w:rPr>
          <w:rFonts w:eastAsia="Arial"/>
          <w:b/>
        </w:rPr>
        <w:tab/>
      </w:r>
    </w:p>
    <w:p w14:paraId="4A4A8E78" w14:textId="7B62FF3F" w:rsidR="00E43B99" w:rsidRPr="002E6991" w:rsidRDefault="00E43B99" w:rsidP="00E43B99">
      <w:pPr>
        <w:ind w:left="360"/>
        <w:rPr>
          <w:rFonts w:eastAsia="Arial"/>
        </w:rPr>
      </w:pPr>
      <w:r>
        <w:rPr>
          <w:rFonts w:eastAsia="Arial"/>
        </w:rPr>
        <w:t>Bob Deyle</w:t>
      </w:r>
      <w:r>
        <w:rPr>
          <w:rFonts w:eastAsia="Arial"/>
        </w:rPr>
        <w:tab/>
      </w:r>
      <w:r w:rsidRPr="002E6991">
        <w:rPr>
          <w:rFonts w:eastAsia="Arial"/>
        </w:rPr>
        <w:tab/>
      </w:r>
    </w:p>
    <w:p w14:paraId="29487540" w14:textId="1FE71092" w:rsidR="00E43B99" w:rsidRPr="002E6991" w:rsidRDefault="00E43B99" w:rsidP="00E43B99">
      <w:pPr>
        <w:ind w:left="360"/>
        <w:rPr>
          <w:rFonts w:eastAsia="Arial"/>
        </w:rPr>
      </w:pPr>
      <w:r w:rsidRPr="002E6991">
        <w:rPr>
          <w:rFonts w:eastAsia="Arial"/>
        </w:rPr>
        <w:t xml:space="preserve">Gail Fishman </w:t>
      </w:r>
      <w:r>
        <w:rPr>
          <w:rFonts w:eastAsia="Arial"/>
        </w:rPr>
        <w:tab/>
        <w:t>*</w:t>
      </w:r>
    </w:p>
    <w:p w14:paraId="5BC6E20E" w14:textId="7E7379A4" w:rsidR="00E43B99" w:rsidRPr="002E6991" w:rsidRDefault="00E43B99" w:rsidP="00E43B99">
      <w:pPr>
        <w:ind w:left="360"/>
        <w:rPr>
          <w:rFonts w:eastAsia="Arial"/>
        </w:rPr>
      </w:pPr>
      <w:r w:rsidRPr="002E6991">
        <w:rPr>
          <w:rFonts w:eastAsia="Arial"/>
        </w:rPr>
        <w:t>Albert Gregory</w:t>
      </w:r>
      <w:r w:rsidRPr="002E6991">
        <w:rPr>
          <w:rFonts w:eastAsia="Arial"/>
        </w:rPr>
        <w:tab/>
      </w:r>
    </w:p>
    <w:p w14:paraId="77DB09B3" w14:textId="77777777" w:rsidR="00E43B99" w:rsidRPr="002E6991" w:rsidRDefault="00E43B99" w:rsidP="00E43B99">
      <w:pPr>
        <w:ind w:left="360"/>
        <w:rPr>
          <w:rFonts w:eastAsia="Arial"/>
        </w:rPr>
      </w:pPr>
      <w:r w:rsidRPr="002E6991">
        <w:rPr>
          <w:rFonts w:eastAsia="Arial"/>
        </w:rPr>
        <w:t>Cal Jamison</w:t>
      </w:r>
      <w:r w:rsidRPr="002E6991">
        <w:rPr>
          <w:rFonts w:eastAsia="Arial"/>
        </w:rPr>
        <w:tab/>
        <w:t>*</w:t>
      </w:r>
    </w:p>
    <w:p w14:paraId="29101755" w14:textId="77777777" w:rsidR="00E43B99" w:rsidRPr="002E6991" w:rsidRDefault="00E43B99" w:rsidP="00E43B99">
      <w:pPr>
        <w:ind w:left="360"/>
        <w:rPr>
          <w:rFonts w:eastAsia="Arial"/>
        </w:rPr>
      </w:pPr>
      <w:r w:rsidRPr="002E6991">
        <w:rPr>
          <w:rFonts w:eastAsia="Arial"/>
        </w:rPr>
        <w:t>Howard Kessler</w:t>
      </w:r>
      <w:r w:rsidRPr="002E6991">
        <w:rPr>
          <w:rFonts w:eastAsia="Arial"/>
        </w:rPr>
        <w:tab/>
      </w:r>
    </w:p>
    <w:p w14:paraId="695BE2BB" w14:textId="77777777" w:rsidR="00E43B99" w:rsidRPr="002E6991" w:rsidRDefault="00E43B99" w:rsidP="00E43B99">
      <w:pPr>
        <w:ind w:left="360"/>
        <w:rPr>
          <w:rFonts w:eastAsia="Arial"/>
        </w:rPr>
      </w:pPr>
      <w:r w:rsidRPr="002E6991">
        <w:rPr>
          <w:rFonts w:eastAsia="Arial"/>
        </w:rPr>
        <w:t>Todd Kincaid</w:t>
      </w:r>
      <w:r w:rsidRPr="002E6991">
        <w:rPr>
          <w:rFonts w:eastAsia="Arial"/>
        </w:rPr>
        <w:tab/>
      </w:r>
      <w:r w:rsidRPr="002E6991">
        <w:rPr>
          <w:rFonts w:eastAsia="Arial"/>
        </w:rPr>
        <w:tab/>
      </w:r>
    </w:p>
    <w:p w14:paraId="05160B62" w14:textId="77777777" w:rsidR="00E43B99" w:rsidRPr="002E6991" w:rsidRDefault="00E43B99" w:rsidP="00E43B99">
      <w:pPr>
        <w:ind w:left="360"/>
        <w:rPr>
          <w:rFonts w:eastAsia="Arial"/>
        </w:rPr>
      </w:pPr>
      <w:r w:rsidRPr="002E6991">
        <w:rPr>
          <w:rFonts w:eastAsia="Arial"/>
        </w:rPr>
        <w:t>Debbie Lightsey</w:t>
      </w:r>
      <w:r w:rsidRPr="002E6991">
        <w:rPr>
          <w:rFonts w:eastAsia="Arial"/>
        </w:rPr>
        <w:tab/>
        <w:t>*</w:t>
      </w:r>
    </w:p>
    <w:p w14:paraId="39BF7436" w14:textId="77777777" w:rsidR="00E43B99" w:rsidRPr="002E6991" w:rsidRDefault="00E43B99" w:rsidP="00E43B99">
      <w:pPr>
        <w:ind w:left="360"/>
        <w:rPr>
          <w:rFonts w:eastAsia="Arial"/>
        </w:rPr>
      </w:pPr>
      <w:r w:rsidRPr="002E6991">
        <w:rPr>
          <w:rFonts w:eastAsia="Arial"/>
        </w:rPr>
        <w:t xml:space="preserve">Terrance McCaffrey </w:t>
      </w:r>
    </w:p>
    <w:p w14:paraId="00DA0BA5" w14:textId="77777777" w:rsidR="00E43B99" w:rsidRPr="002E6991" w:rsidRDefault="00E43B99" w:rsidP="00E43B99">
      <w:pPr>
        <w:ind w:left="360"/>
        <w:rPr>
          <w:rFonts w:eastAsia="Arial"/>
        </w:rPr>
      </w:pPr>
      <w:r w:rsidRPr="002E6991">
        <w:rPr>
          <w:rFonts w:eastAsia="Arial"/>
        </w:rPr>
        <w:t>Sean McGlynn</w:t>
      </w:r>
      <w:r w:rsidRPr="002E6991">
        <w:rPr>
          <w:rFonts w:eastAsia="Arial"/>
        </w:rPr>
        <w:tab/>
        <w:t>*</w:t>
      </w:r>
    </w:p>
    <w:p w14:paraId="47FD6C1E" w14:textId="5BB091AE" w:rsidR="00E43B99" w:rsidRPr="002E6991" w:rsidRDefault="00E43B99" w:rsidP="00E43B99">
      <w:pPr>
        <w:ind w:left="360"/>
        <w:rPr>
          <w:rFonts w:eastAsia="Arial"/>
        </w:rPr>
      </w:pPr>
      <w:r>
        <w:rPr>
          <w:rFonts w:eastAsia="Arial"/>
        </w:rPr>
        <w:t>Ryan Smart</w:t>
      </w:r>
      <w:r w:rsidRPr="002E6991">
        <w:rPr>
          <w:rFonts w:eastAsia="Arial"/>
        </w:rPr>
        <w:tab/>
      </w:r>
    </w:p>
    <w:p w14:paraId="6029970F" w14:textId="77777777" w:rsidR="00E43B99" w:rsidRPr="002E6991" w:rsidRDefault="00E43B99" w:rsidP="00E43B99">
      <w:pPr>
        <w:ind w:left="360"/>
        <w:rPr>
          <w:rFonts w:eastAsia="Arial"/>
        </w:rPr>
      </w:pPr>
      <w:r w:rsidRPr="002E6991">
        <w:rPr>
          <w:rFonts w:eastAsia="Arial"/>
        </w:rPr>
        <w:t>Jim Stevenson</w:t>
      </w:r>
      <w:r w:rsidRPr="002E6991">
        <w:rPr>
          <w:rFonts w:eastAsia="Arial"/>
        </w:rPr>
        <w:tab/>
        <w:t>*</w:t>
      </w:r>
    </w:p>
    <w:p w14:paraId="36950FCA" w14:textId="77777777" w:rsidR="00E43B99" w:rsidRPr="002E6991" w:rsidRDefault="00E43B99" w:rsidP="00E43B99">
      <w:pPr>
        <w:ind w:left="360"/>
        <w:rPr>
          <w:rFonts w:eastAsia="Arial"/>
        </w:rPr>
      </w:pPr>
      <w:r w:rsidRPr="002E6991">
        <w:rPr>
          <w:rFonts w:eastAsia="Arial"/>
        </w:rPr>
        <w:t>Tom Taylor</w:t>
      </w:r>
      <w:r w:rsidRPr="002E6991">
        <w:rPr>
          <w:rFonts w:eastAsia="Arial"/>
        </w:rPr>
        <w:tab/>
        <w:t>*</w:t>
      </w:r>
      <w:r w:rsidRPr="002E6991">
        <w:rPr>
          <w:rFonts w:eastAsia="Arial"/>
        </w:rPr>
        <w:tab/>
      </w:r>
    </w:p>
    <w:p w14:paraId="0F8B7D18" w14:textId="1FD1AB5C" w:rsidR="00E43B99" w:rsidRPr="002E6991" w:rsidRDefault="00E43B99" w:rsidP="00E43B99">
      <w:pPr>
        <w:ind w:left="360"/>
        <w:rPr>
          <w:rFonts w:eastAsia="Arial"/>
        </w:rPr>
      </w:pPr>
      <w:r w:rsidRPr="002E6991">
        <w:rPr>
          <w:rFonts w:eastAsia="Arial"/>
        </w:rPr>
        <w:t>Rob Williams</w:t>
      </w:r>
      <w:r w:rsidRPr="002E6991">
        <w:rPr>
          <w:rFonts w:eastAsia="Arial"/>
        </w:rPr>
        <w:tab/>
      </w:r>
    </w:p>
    <w:p w14:paraId="754ACAD9" w14:textId="77777777" w:rsidR="00E43B99" w:rsidRPr="002E6991" w:rsidRDefault="00E43B99" w:rsidP="00E43B99">
      <w:pPr>
        <w:ind w:left="360"/>
        <w:rPr>
          <w:rFonts w:eastAsia="Arial"/>
        </w:rPr>
      </w:pPr>
      <w:r w:rsidRPr="002E6991">
        <w:rPr>
          <w:rFonts w:eastAsia="Arial"/>
        </w:rPr>
        <w:t> </w:t>
      </w:r>
    </w:p>
    <w:p w14:paraId="5154CB76" w14:textId="77777777" w:rsidR="00E43B99" w:rsidRPr="002E6991" w:rsidRDefault="00E43B99" w:rsidP="00E43B99">
      <w:pPr>
        <w:ind w:left="360"/>
        <w:rPr>
          <w:rFonts w:eastAsia="Arial"/>
          <w:u w:val="single"/>
        </w:rPr>
      </w:pPr>
      <w:r w:rsidRPr="002E6991">
        <w:rPr>
          <w:rFonts w:eastAsia="Arial"/>
          <w:u w:val="single"/>
        </w:rPr>
        <w:t>WSA Advisors</w:t>
      </w:r>
    </w:p>
    <w:p w14:paraId="3D0E459C" w14:textId="77777777" w:rsidR="00E43B99" w:rsidRPr="002E6991" w:rsidRDefault="00E43B99" w:rsidP="00E43B99">
      <w:pPr>
        <w:ind w:left="360"/>
        <w:rPr>
          <w:rFonts w:eastAsia="Arial"/>
        </w:rPr>
      </w:pPr>
    </w:p>
    <w:p w14:paraId="6791400B" w14:textId="77777777" w:rsidR="00E43B99" w:rsidRPr="002E6991" w:rsidRDefault="00E43B99" w:rsidP="00E43B99">
      <w:pPr>
        <w:ind w:left="360"/>
        <w:rPr>
          <w:rFonts w:eastAsia="Arial"/>
        </w:rPr>
      </w:pPr>
      <w:r w:rsidRPr="002E6991">
        <w:rPr>
          <w:rFonts w:eastAsia="Arial"/>
        </w:rPr>
        <w:t xml:space="preserve">Anthony Gaudio </w:t>
      </w:r>
    </w:p>
    <w:p w14:paraId="4A52E60C" w14:textId="49A7B885" w:rsidR="00E43B99" w:rsidRPr="002E6991" w:rsidRDefault="00E43B99" w:rsidP="00E43B99">
      <w:pPr>
        <w:ind w:left="360"/>
        <w:rPr>
          <w:rFonts w:eastAsia="Arial"/>
        </w:rPr>
      </w:pPr>
      <w:r w:rsidRPr="002E6991">
        <w:rPr>
          <w:rFonts w:eastAsia="Arial"/>
        </w:rPr>
        <w:t>Pam Hall</w:t>
      </w:r>
      <w:r w:rsidRPr="002E6991">
        <w:rPr>
          <w:rFonts w:eastAsia="Arial"/>
        </w:rPr>
        <w:tab/>
      </w:r>
      <w:r w:rsidRPr="002E6991">
        <w:rPr>
          <w:rFonts w:eastAsia="Arial"/>
        </w:rPr>
        <w:tab/>
      </w:r>
    </w:p>
    <w:p w14:paraId="69504475" w14:textId="77777777" w:rsidR="00E43B99" w:rsidRPr="002E6991" w:rsidRDefault="00E43B99" w:rsidP="00E43B99">
      <w:pPr>
        <w:ind w:left="360"/>
        <w:rPr>
          <w:rFonts w:eastAsia="Arial"/>
        </w:rPr>
      </w:pPr>
      <w:r w:rsidRPr="002E6991">
        <w:rPr>
          <w:rFonts w:eastAsia="Arial"/>
        </w:rPr>
        <w:t>Julie Harrington</w:t>
      </w:r>
    </w:p>
    <w:p w14:paraId="475F1E23" w14:textId="77777777" w:rsidR="00E43B99" w:rsidRPr="002E6991" w:rsidRDefault="00E43B99" w:rsidP="00E43B99">
      <w:pPr>
        <w:ind w:left="360"/>
        <w:rPr>
          <w:rFonts w:eastAsia="Arial"/>
        </w:rPr>
      </w:pPr>
      <w:r w:rsidRPr="002E6991">
        <w:rPr>
          <w:rFonts w:eastAsia="Arial"/>
        </w:rPr>
        <w:t>Bob Henderson</w:t>
      </w:r>
      <w:r w:rsidRPr="002E6991">
        <w:rPr>
          <w:rFonts w:eastAsia="Arial"/>
        </w:rPr>
        <w:tab/>
        <w:t>*</w:t>
      </w:r>
    </w:p>
    <w:p w14:paraId="2713F231" w14:textId="77777777" w:rsidR="00E43B99" w:rsidRPr="002E6991" w:rsidRDefault="00E43B99" w:rsidP="00E43B99">
      <w:pPr>
        <w:ind w:left="360"/>
        <w:rPr>
          <w:rFonts w:eastAsia="Arial"/>
        </w:rPr>
      </w:pPr>
      <w:r w:rsidRPr="002E6991">
        <w:rPr>
          <w:rFonts w:eastAsia="Arial"/>
        </w:rPr>
        <w:t>Bob Knight</w:t>
      </w:r>
    </w:p>
    <w:p w14:paraId="433F1499" w14:textId="77777777" w:rsidR="00E43B99" w:rsidRPr="002E6991" w:rsidRDefault="00E43B99" w:rsidP="00E43B99">
      <w:pPr>
        <w:ind w:left="360"/>
        <w:rPr>
          <w:rFonts w:eastAsia="Arial"/>
        </w:rPr>
      </w:pPr>
      <w:r w:rsidRPr="002E6991">
        <w:rPr>
          <w:rFonts w:eastAsia="Arial"/>
        </w:rPr>
        <w:t>Pam McVety</w:t>
      </w:r>
    </w:p>
    <w:p w14:paraId="66060068" w14:textId="77777777" w:rsidR="00E43B99" w:rsidRPr="002E6991" w:rsidRDefault="00E43B99" w:rsidP="00E43B99">
      <w:pPr>
        <w:ind w:left="360"/>
        <w:rPr>
          <w:rFonts w:eastAsia="Arial"/>
        </w:rPr>
      </w:pPr>
      <w:r w:rsidRPr="002E6991">
        <w:rPr>
          <w:rFonts w:eastAsia="Arial"/>
        </w:rPr>
        <w:t>Dan Pennington</w:t>
      </w:r>
      <w:r w:rsidRPr="002E6991">
        <w:rPr>
          <w:rFonts w:eastAsia="Arial"/>
        </w:rPr>
        <w:tab/>
      </w:r>
    </w:p>
    <w:p w14:paraId="0F4A72EC" w14:textId="4432C4B1" w:rsidR="00E43B99" w:rsidRPr="002E6991" w:rsidRDefault="00E43B99" w:rsidP="00E43B99">
      <w:pPr>
        <w:ind w:left="360"/>
        <w:rPr>
          <w:rFonts w:eastAsia="Arial"/>
        </w:rPr>
      </w:pPr>
      <w:r w:rsidRPr="002E6991">
        <w:rPr>
          <w:rFonts w:eastAsia="Arial"/>
        </w:rPr>
        <w:t>Bob Thompson</w:t>
      </w:r>
      <w:r w:rsidRPr="002E6991">
        <w:rPr>
          <w:rFonts w:eastAsia="Arial"/>
        </w:rPr>
        <w:tab/>
      </w:r>
    </w:p>
    <w:p w14:paraId="362772BF" w14:textId="77777777" w:rsidR="00E43B99" w:rsidRPr="002E6991" w:rsidRDefault="00E43B99" w:rsidP="00E43B99">
      <w:pPr>
        <w:ind w:left="360"/>
        <w:rPr>
          <w:rFonts w:eastAsia="Arial"/>
        </w:rPr>
      </w:pPr>
    </w:p>
    <w:p w14:paraId="2269C6E8" w14:textId="77777777" w:rsidR="00E43B99" w:rsidRPr="002E6991" w:rsidRDefault="00E43B99" w:rsidP="00E43B99">
      <w:pPr>
        <w:ind w:left="360"/>
        <w:rPr>
          <w:rFonts w:eastAsia="Arial"/>
          <w:u w:val="single"/>
        </w:rPr>
      </w:pPr>
      <w:r w:rsidRPr="002E6991">
        <w:rPr>
          <w:rFonts w:eastAsia="Arial"/>
          <w:u w:val="single"/>
        </w:rPr>
        <w:t>Guests</w:t>
      </w:r>
    </w:p>
    <w:p w14:paraId="1392C6FF" w14:textId="77777777" w:rsidR="00E43B99" w:rsidRDefault="00E43B99" w:rsidP="00E43B99">
      <w:pPr>
        <w:ind w:left="360"/>
        <w:rPr>
          <w:rFonts w:eastAsia="Arial"/>
        </w:rPr>
      </w:pPr>
      <w:r>
        <w:rPr>
          <w:rFonts w:eastAsia="Arial"/>
        </w:rPr>
        <w:t>Doug Barr</w:t>
      </w:r>
      <w:r>
        <w:rPr>
          <w:rFonts w:eastAsia="Arial"/>
        </w:rPr>
        <w:tab/>
        <w:t>*</w:t>
      </w:r>
    </w:p>
    <w:p w14:paraId="7B50DCB5" w14:textId="0119324E" w:rsidR="00E43B99" w:rsidRDefault="00E43B99" w:rsidP="00E43B99">
      <w:pPr>
        <w:ind w:left="360"/>
        <w:rPr>
          <w:rFonts w:eastAsia="Arial"/>
        </w:rPr>
      </w:pPr>
      <w:r>
        <w:rPr>
          <w:rFonts w:eastAsia="Arial"/>
        </w:rPr>
        <w:t>Ken Espy</w:t>
      </w:r>
      <w:r>
        <w:rPr>
          <w:rFonts w:eastAsia="Arial"/>
        </w:rPr>
        <w:tab/>
      </w:r>
      <w:r>
        <w:rPr>
          <w:rFonts w:eastAsia="Arial"/>
        </w:rPr>
        <w:tab/>
        <w:t>*</w:t>
      </w:r>
    </w:p>
    <w:p w14:paraId="4F006AA0" w14:textId="682FF9E5" w:rsidR="00E43B99" w:rsidRPr="002E6991" w:rsidRDefault="00E43B99" w:rsidP="00E43B99">
      <w:pPr>
        <w:ind w:left="360"/>
        <w:rPr>
          <w:rFonts w:eastAsia="Arial"/>
        </w:rPr>
      </w:pPr>
      <w:r w:rsidRPr="002E6991">
        <w:rPr>
          <w:rFonts w:eastAsia="Arial"/>
        </w:rPr>
        <w:t>Mark Heidecker</w:t>
      </w:r>
      <w:r w:rsidRPr="002E6991">
        <w:rPr>
          <w:rFonts w:eastAsia="Arial"/>
        </w:rPr>
        <w:tab/>
        <w:t>*</w:t>
      </w:r>
    </w:p>
    <w:p w14:paraId="15A57E6E" w14:textId="77777777" w:rsidR="00E43B99" w:rsidRDefault="00E43B99" w:rsidP="00E43B99">
      <w:pPr>
        <w:ind w:left="360"/>
        <w:rPr>
          <w:rFonts w:eastAsia="Arial"/>
        </w:rPr>
      </w:pPr>
      <w:bookmarkStart w:id="0" w:name="_GoBack"/>
      <w:r>
        <w:rPr>
          <w:rFonts w:eastAsia="Arial"/>
        </w:rPr>
        <w:t>Jamie Hughes</w:t>
      </w:r>
      <w:r>
        <w:rPr>
          <w:rFonts w:eastAsia="Arial"/>
        </w:rPr>
        <w:tab/>
        <w:t>*</w:t>
      </w:r>
    </w:p>
    <w:bookmarkEnd w:id="0"/>
    <w:p w14:paraId="5E076CBE" w14:textId="08F00733" w:rsidR="00E43B99" w:rsidRDefault="00E43B99" w:rsidP="00E43B99">
      <w:pPr>
        <w:ind w:left="360"/>
        <w:rPr>
          <w:rFonts w:eastAsia="Arial"/>
        </w:rPr>
      </w:pPr>
      <w:r w:rsidRPr="002E6991">
        <w:rPr>
          <w:rFonts w:eastAsia="Arial"/>
        </w:rPr>
        <w:t>Johnny Richardson</w:t>
      </w:r>
      <w:r>
        <w:rPr>
          <w:rFonts w:eastAsia="Arial"/>
        </w:rPr>
        <w:t>*</w:t>
      </w:r>
    </w:p>
    <w:p w14:paraId="6AB0A48C" w14:textId="77777777" w:rsidR="00E43B99" w:rsidRPr="002E6991" w:rsidRDefault="00E43B99" w:rsidP="00E43B99">
      <w:pPr>
        <w:rPr>
          <w:rFonts w:eastAsia="Arial"/>
        </w:rPr>
      </w:pPr>
    </w:p>
    <w:p w14:paraId="1B89BF72" w14:textId="77F16837" w:rsidR="00FD13B7" w:rsidRDefault="00290841" w:rsidP="00FD13B7">
      <w:pPr>
        <w:jc w:val="center"/>
      </w:pPr>
      <w:r>
        <w:t>Appendix</w:t>
      </w:r>
      <w:r w:rsidR="00FD13B7">
        <w:t xml:space="preserve"> C</w:t>
      </w:r>
    </w:p>
    <w:p w14:paraId="75520912" w14:textId="35B79A86" w:rsidR="00FD13B7" w:rsidRPr="00FD13B7" w:rsidRDefault="00FD13B7" w:rsidP="00FD13B7">
      <w:pPr>
        <w:jc w:val="center"/>
        <w:rPr>
          <w:b/>
          <w:sz w:val="28"/>
          <w:szCs w:val="28"/>
        </w:rPr>
      </w:pPr>
      <w:r w:rsidRPr="00FD13B7">
        <w:rPr>
          <w:b/>
          <w:sz w:val="28"/>
          <w:szCs w:val="28"/>
        </w:rPr>
        <w:t>Wakulla Springs Alliance Treasurer Report for April 15, 2016 meeting</w:t>
      </w:r>
    </w:p>
    <w:p w14:paraId="6732F20B" w14:textId="77777777" w:rsidR="00FD13B7" w:rsidRPr="00FD13B7" w:rsidRDefault="00FD13B7" w:rsidP="00FD13B7">
      <w:pPr>
        <w:jc w:val="both"/>
      </w:pPr>
    </w:p>
    <w:p w14:paraId="287C8F9A" w14:textId="77777777" w:rsidR="00FD13B7" w:rsidRPr="00FD13B7" w:rsidRDefault="00FD13B7" w:rsidP="00FD13B7">
      <w:pPr>
        <w:jc w:val="both"/>
      </w:pPr>
      <w:r w:rsidRPr="00FD13B7">
        <w:t>Treasurer Report   For month ending March 31, 2016</w:t>
      </w:r>
    </w:p>
    <w:p w14:paraId="14EA62FA" w14:textId="77777777" w:rsidR="00FD13B7" w:rsidRPr="00FD13B7" w:rsidRDefault="00FD13B7" w:rsidP="00FD13B7">
      <w:pPr>
        <w:jc w:val="both"/>
      </w:pPr>
      <w:r w:rsidRPr="00FD13B7">
        <w:t>Starting Balance February 29, 2016:</w:t>
      </w:r>
      <w:r w:rsidRPr="00FD13B7">
        <w:tab/>
        <w:t xml:space="preserve">             3,733.68</w:t>
      </w:r>
    </w:p>
    <w:p w14:paraId="050AD0F9" w14:textId="723E07CA" w:rsidR="00FD13B7" w:rsidRPr="00FD13B7" w:rsidRDefault="00FD13B7" w:rsidP="00FD13B7">
      <w:pPr>
        <w:jc w:val="both"/>
      </w:pPr>
      <w:r w:rsidRPr="00FD13B7">
        <w:t>Deposits</w:t>
      </w:r>
      <w:r w:rsidR="00290841" w:rsidRPr="00FD13B7">
        <w:tab/>
        <w:t>:</w:t>
      </w:r>
      <w:r w:rsidRPr="00FD13B7">
        <w:tab/>
        <w:t xml:space="preserve">    </w:t>
      </w:r>
      <w:r w:rsidRPr="00FD13B7">
        <w:tab/>
      </w:r>
      <w:r w:rsidRPr="00FD13B7">
        <w:tab/>
      </w:r>
      <w:r w:rsidRPr="00FD13B7">
        <w:tab/>
        <w:t>None</w:t>
      </w:r>
    </w:p>
    <w:p w14:paraId="08B016F3" w14:textId="1EEF69F9" w:rsidR="00FD13B7" w:rsidRPr="00FD13B7" w:rsidRDefault="00290841" w:rsidP="00FD13B7">
      <w:pPr>
        <w:jc w:val="both"/>
      </w:pPr>
      <w:r w:rsidRPr="00FD13B7">
        <w:t xml:space="preserve">Withdrawals:   70.41 for brochure printing     </w:t>
      </w:r>
      <w:r w:rsidRPr="00FD13B7">
        <w:tab/>
        <w:t>Check 135: Jim Stevenson</w:t>
      </w:r>
    </w:p>
    <w:p w14:paraId="03BA422F" w14:textId="5FFF2337" w:rsidR="00BD7648" w:rsidRDefault="00FD13B7" w:rsidP="00FD13B7">
      <w:pPr>
        <w:jc w:val="both"/>
      </w:pPr>
      <w:r w:rsidRPr="00FD13B7">
        <w:t>Balance ending March 31, 2016:</w:t>
      </w:r>
      <w:r w:rsidRPr="00FD13B7">
        <w:tab/>
      </w:r>
      <w:r w:rsidRPr="00FD13B7">
        <w:tab/>
        <w:t>3,663.27</w:t>
      </w:r>
    </w:p>
    <w:p w14:paraId="59F6E586" w14:textId="77777777" w:rsidR="00BD7648" w:rsidRDefault="00BD7648">
      <w:pPr>
        <w:spacing w:after="200"/>
      </w:pPr>
      <w:r>
        <w:br w:type="page"/>
      </w:r>
    </w:p>
    <w:p w14:paraId="5A17D97B" w14:textId="6FD018C6" w:rsidR="00FD13B7" w:rsidRDefault="00BD7648" w:rsidP="00BD7648">
      <w:pPr>
        <w:jc w:val="center"/>
      </w:pPr>
      <w:r>
        <w:lastRenderedPageBreak/>
        <w:t>Appendix D</w:t>
      </w:r>
    </w:p>
    <w:p w14:paraId="1D534EA1" w14:textId="77777777" w:rsidR="00BD7648" w:rsidRDefault="00BD7648" w:rsidP="00BD7648">
      <w:pPr>
        <w:jc w:val="center"/>
      </w:pPr>
    </w:p>
    <w:p w14:paraId="5F0D1F9F" w14:textId="3FC4FE10" w:rsidR="00BD7648" w:rsidRPr="00BD7648" w:rsidRDefault="00BD7648" w:rsidP="00BD7648">
      <w:pPr>
        <w:widowControl w:val="0"/>
        <w:autoSpaceDE w:val="0"/>
        <w:autoSpaceDN w:val="0"/>
        <w:adjustRightInd w:val="0"/>
        <w:jc w:val="center"/>
        <w:rPr>
          <w:rFonts w:ascii="Times New Roman" w:hAnsi="Times New Roman" w:cs="Times New Roman"/>
          <w:b/>
          <w:sz w:val="32"/>
          <w:szCs w:val="32"/>
        </w:rPr>
      </w:pPr>
      <w:r w:rsidRPr="00BD7648">
        <w:rPr>
          <w:rFonts w:ascii="Times New Roman" w:hAnsi="Times New Roman" w:cs="Times New Roman"/>
          <w:b/>
          <w:sz w:val="32"/>
          <w:szCs w:val="32"/>
        </w:rPr>
        <w:t xml:space="preserve">Notes from </w:t>
      </w:r>
      <w:r>
        <w:rPr>
          <w:rFonts w:ascii="Times New Roman" w:hAnsi="Times New Roman" w:cs="Times New Roman"/>
          <w:b/>
          <w:sz w:val="32"/>
          <w:szCs w:val="32"/>
        </w:rPr>
        <w:t xml:space="preserve">3-28-16 WSA </w:t>
      </w:r>
      <w:r w:rsidRPr="00BD7648">
        <w:rPr>
          <w:rFonts w:ascii="Times New Roman" w:hAnsi="Times New Roman" w:cs="Times New Roman"/>
          <w:b/>
          <w:sz w:val="32"/>
          <w:szCs w:val="32"/>
        </w:rPr>
        <w:t>Meeting with NWFWMD Staff</w:t>
      </w:r>
    </w:p>
    <w:p w14:paraId="0353935E" w14:textId="77777777" w:rsidR="00BD7648" w:rsidRDefault="00BD7648" w:rsidP="00BD7648">
      <w:pPr>
        <w:widowControl w:val="0"/>
        <w:autoSpaceDE w:val="0"/>
        <w:autoSpaceDN w:val="0"/>
        <w:adjustRightInd w:val="0"/>
        <w:rPr>
          <w:rFonts w:ascii="Times New Roman" w:hAnsi="Times New Roman" w:cs="Times New Roman"/>
          <w:sz w:val="22"/>
          <w:szCs w:val="22"/>
        </w:rPr>
      </w:pPr>
    </w:p>
    <w:p w14:paraId="5B1B9834" w14:textId="77777777" w:rsidR="00BD7648" w:rsidRPr="00BD7648" w:rsidRDefault="00BD7648" w:rsidP="00BD7648">
      <w:pPr>
        <w:widowControl w:val="0"/>
        <w:autoSpaceDE w:val="0"/>
        <w:autoSpaceDN w:val="0"/>
        <w:adjustRightInd w:val="0"/>
        <w:rPr>
          <w:sz w:val="20"/>
          <w:szCs w:val="20"/>
        </w:rPr>
      </w:pPr>
      <w:r w:rsidRPr="00BD7648">
        <w:rPr>
          <w:sz w:val="20"/>
          <w:szCs w:val="20"/>
        </w:rPr>
        <w:t>Present: Brett Cyphers, Executive Director, NWFWMD</w:t>
      </w:r>
    </w:p>
    <w:p w14:paraId="4CAAE1F9"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Nicholas Wooten, Director, Division of Resource Management, NWFWMD</w:t>
      </w:r>
    </w:p>
    <w:p w14:paraId="52ABFA8D"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Sean McGlynn, Chair, WSA</w:t>
      </w:r>
    </w:p>
    <w:p w14:paraId="2AB7DF0C"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Bob Deyle, Vice Chair, WSA</w:t>
      </w:r>
    </w:p>
    <w:p w14:paraId="6AF49172"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Tom Taylor, Secretary, WSA</w:t>
      </w:r>
    </w:p>
    <w:p w14:paraId="384931AD" w14:textId="7F6BBBF8" w:rsidR="00BD7648" w:rsidRPr="00BD7648" w:rsidRDefault="00BD7648" w:rsidP="00BD7648">
      <w:pPr>
        <w:widowControl w:val="0"/>
        <w:autoSpaceDE w:val="0"/>
        <w:autoSpaceDN w:val="0"/>
        <w:adjustRightInd w:val="0"/>
        <w:ind w:left="720"/>
        <w:rPr>
          <w:sz w:val="20"/>
          <w:szCs w:val="20"/>
        </w:rPr>
      </w:pPr>
      <w:r w:rsidRPr="00BD7648">
        <w:rPr>
          <w:sz w:val="20"/>
          <w:szCs w:val="20"/>
        </w:rPr>
        <w:t xml:space="preserve">Jamie Hughes, WSA </w:t>
      </w:r>
    </w:p>
    <w:p w14:paraId="6B0379FC" w14:textId="77777777" w:rsidR="00BD7648" w:rsidRPr="00BD7648" w:rsidRDefault="00BD7648" w:rsidP="00BD7648">
      <w:pPr>
        <w:widowControl w:val="0"/>
        <w:autoSpaceDE w:val="0"/>
        <w:autoSpaceDN w:val="0"/>
        <w:adjustRightInd w:val="0"/>
        <w:ind w:left="720"/>
        <w:rPr>
          <w:sz w:val="20"/>
          <w:szCs w:val="20"/>
        </w:rPr>
      </w:pPr>
    </w:p>
    <w:p w14:paraId="1FB3EDA7" w14:textId="2C3F03B9" w:rsidR="00BD7648" w:rsidRPr="00BD7648" w:rsidRDefault="00BD7648" w:rsidP="00BD7648">
      <w:pPr>
        <w:widowControl w:val="0"/>
        <w:autoSpaceDE w:val="0"/>
        <w:autoSpaceDN w:val="0"/>
        <w:adjustRightInd w:val="0"/>
        <w:ind w:left="1080" w:hanging="1080"/>
        <w:rPr>
          <w:sz w:val="20"/>
          <w:szCs w:val="20"/>
        </w:rPr>
      </w:pPr>
      <w:r w:rsidRPr="00BD7648">
        <w:rPr>
          <w:sz w:val="20"/>
          <w:szCs w:val="20"/>
        </w:rPr>
        <w:t> $50 million Springs money is recurring; FDEP is apparently encountering some challenges in spending that much money each year.</w:t>
      </w:r>
    </w:p>
    <w:p w14:paraId="2321B041" w14:textId="631DB6D1" w:rsidR="00BD7648" w:rsidRPr="00BD7648" w:rsidRDefault="00BD7648" w:rsidP="00BD7648">
      <w:pPr>
        <w:widowControl w:val="0"/>
        <w:autoSpaceDE w:val="0"/>
        <w:autoSpaceDN w:val="0"/>
        <w:adjustRightInd w:val="0"/>
        <w:rPr>
          <w:sz w:val="20"/>
          <w:szCs w:val="20"/>
        </w:rPr>
      </w:pPr>
      <w:r w:rsidRPr="00BD7648">
        <w:rPr>
          <w:sz w:val="20"/>
          <w:szCs w:val="20"/>
        </w:rPr>
        <w:t> Cyphers has staked a claim to $12</w:t>
      </w:r>
      <w:r w:rsidRPr="00BD7648">
        <w:rPr>
          <w:rFonts w:ascii="Calibri" w:eastAsia="Calibri" w:hAnsi="Calibri" w:cs="Calibri"/>
          <w:sz w:val="20"/>
          <w:szCs w:val="20"/>
        </w:rPr>
        <w:t>‐</w:t>
      </w:r>
      <w:r w:rsidRPr="00BD7648">
        <w:rPr>
          <w:sz w:val="20"/>
          <w:szCs w:val="20"/>
        </w:rPr>
        <w:t>15 million per year based on percent of (primary?) springs located within NWFWMD.</w:t>
      </w:r>
    </w:p>
    <w:p w14:paraId="707367BD" w14:textId="64FF2E86" w:rsidR="00BD7648" w:rsidRPr="00BD7648" w:rsidRDefault="00BD7648" w:rsidP="00BD7648">
      <w:pPr>
        <w:widowControl w:val="0"/>
        <w:autoSpaceDE w:val="0"/>
        <w:autoSpaceDN w:val="0"/>
        <w:adjustRightInd w:val="0"/>
        <w:rPr>
          <w:sz w:val="20"/>
          <w:szCs w:val="20"/>
        </w:rPr>
      </w:pPr>
      <w:r w:rsidRPr="00BD7648">
        <w:rPr>
          <w:sz w:val="20"/>
          <w:szCs w:val="20"/>
        </w:rPr>
        <w:t> WMD acts as middle man – They solicit qualifying projects from local governments; now on an ongoing basis. They have a running list with qualifying projects ranked – see copy of spreadsheet. Some that are shaded gray will move up next year as local match becomes available,</w:t>
      </w:r>
    </w:p>
    <w:p w14:paraId="70A7C8C1" w14:textId="18318187" w:rsidR="00BD7648" w:rsidRPr="00BD7648" w:rsidRDefault="00BD7648" w:rsidP="00BD7648">
      <w:pPr>
        <w:widowControl w:val="0"/>
        <w:autoSpaceDE w:val="0"/>
        <w:autoSpaceDN w:val="0"/>
        <w:adjustRightInd w:val="0"/>
        <w:rPr>
          <w:sz w:val="20"/>
          <w:szCs w:val="20"/>
        </w:rPr>
      </w:pPr>
      <w:r w:rsidRPr="00BD7648">
        <w:rPr>
          <w:sz w:val="20"/>
          <w:szCs w:val="20"/>
        </w:rPr>
        <w:t> WMD Board holds public hearing and then forwards recommendations to FDEP for final awards. DEP’s primary concern seems to be with assurances that projects will in fact get completed and</w:t>
      </w:r>
    </w:p>
    <w:p w14:paraId="6FCD7B5D" w14:textId="77777777" w:rsidR="00BD7648" w:rsidRPr="00BD7648" w:rsidRDefault="00BD7648" w:rsidP="00BD7648">
      <w:pPr>
        <w:widowControl w:val="0"/>
        <w:autoSpaceDE w:val="0"/>
        <w:autoSpaceDN w:val="0"/>
        <w:adjustRightInd w:val="0"/>
        <w:rPr>
          <w:sz w:val="20"/>
          <w:szCs w:val="20"/>
        </w:rPr>
      </w:pPr>
      <w:r w:rsidRPr="00BD7648">
        <w:rPr>
          <w:sz w:val="20"/>
          <w:szCs w:val="20"/>
        </w:rPr>
        <w:t>deliver the intended reductions. Projects are reviewed by Tom Frick and Trina Vilhauer.</w:t>
      </w:r>
    </w:p>
    <w:p w14:paraId="39028450" w14:textId="77777777" w:rsidR="00BD7648" w:rsidRPr="00BD7648" w:rsidRDefault="00BD7648" w:rsidP="00BD7648">
      <w:pPr>
        <w:widowControl w:val="0"/>
        <w:autoSpaceDE w:val="0"/>
        <w:autoSpaceDN w:val="0"/>
        <w:adjustRightInd w:val="0"/>
        <w:rPr>
          <w:sz w:val="20"/>
          <w:szCs w:val="20"/>
        </w:rPr>
      </w:pPr>
      <w:r w:rsidRPr="00BD7648">
        <w:rPr>
          <w:sz w:val="20"/>
          <w:szCs w:val="20"/>
        </w:rPr>
        <w:t> Some project ideas have originated with FDEP:</w:t>
      </w:r>
    </w:p>
    <w:p w14:paraId="309ACFB3"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o One or more land acquisition projects</w:t>
      </w:r>
    </w:p>
    <w:p w14:paraId="3E1EC950" w14:textId="77777777" w:rsidR="00BD7648" w:rsidRPr="00BD7648" w:rsidRDefault="00BD7648" w:rsidP="00BD7648">
      <w:pPr>
        <w:widowControl w:val="0"/>
        <w:autoSpaceDE w:val="0"/>
        <w:autoSpaceDN w:val="0"/>
        <w:adjustRightInd w:val="0"/>
        <w:ind w:left="720"/>
        <w:rPr>
          <w:sz w:val="20"/>
          <w:szCs w:val="20"/>
        </w:rPr>
      </w:pPr>
      <w:r w:rsidRPr="00BD7648">
        <w:rPr>
          <w:sz w:val="20"/>
          <w:szCs w:val="20"/>
        </w:rPr>
        <w:t>o Drew Bartlett promoted undertaking a pilot project for deploying Bold and Gold</w:t>
      </w:r>
    </w:p>
    <w:p w14:paraId="3E1DE03F" w14:textId="3E42E0B9" w:rsidR="00BD7648" w:rsidRPr="00BD7648" w:rsidRDefault="00BD7648" w:rsidP="00BD7648">
      <w:pPr>
        <w:widowControl w:val="0"/>
        <w:autoSpaceDE w:val="0"/>
        <w:autoSpaceDN w:val="0"/>
        <w:adjustRightInd w:val="0"/>
        <w:rPr>
          <w:sz w:val="20"/>
          <w:szCs w:val="20"/>
        </w:rPr>
      </w:pPr>
      <w:r w:rsidRPr="00BD7648">
        <w:rPr>
          <w:sz w:val="20"/>
          <w:szCs w:val="20"/>
        </w:rPr>
        <w:t xml:space="preserve"> advanced filtration treatment system to treat OSTDS effluent. WMD in process of</w:t>
      </w:r>
    </w:p>
    <w:p w14:paraId="1B30B717" w14:textId="26B3FA64" w:rsidR="00BD7648" w:rsidRPr="00BD7648" w:rsidRDefault="00BD7648" w:rsidP="00BD7648">
      <w:pPr>
        <w:widowControl w:val="0"/>
        <w:autoSpaceDE w:val="0"/>
        <w:autoSpaceDN w:val="0"/>
        <w:adjustRightInd w:val="0"/>
        <w:rPr>
          <w:sz w:val="20"/>
          <w:szCs w:val="20"/>
        </w:rPr>
      </w:pPr>
      <w:r w:rsidRPr="00BD7648">
        <w:rPr>
          <w:sz w:val="20"/>
          <w:szCs w:val="20"/>
        </w:rPr>
        <w:t xml:space="preserve"> convincing Leon County to undertake this at a subdivision on Cemetery Road. Cyphers</w:t>
      </w:r>
    </w:p>
    <w:p w14:paraId="36ECBDE7" w14:textId="6199985B" w:rsidR="00BD7648" w:rsidRPr="00BD7648" w:rsidRDefault="00BD7648" w:rsidP="00BD7648">
      <w:pPr>
        <w:widowControl w:val="0"/>
        <w:autoSpaceDE w:val="0"/>
        <w:autoSpaceDN w:val="0"/>
        <w:adjustRightInd w:val="0"/>
        <w:ind w:left="1080" w:hanging="1080"/>
        <w:rPr>
          <w:sz w:val="20"/>
          <w:szCs w:val="20"/>
        </w:rPr>
      </w:pPr>
      <w:r w:rsidRPr="00BD7648">
        <w:rPr>
          <w:sz w:val="20"/>
          <w:szCs w:val="20"/>
        </w:rPr>
        <w:t xml:space="preserve"> suggested we ask Theresa Heiker how we could help promote this project.</w:t>
      </w:r>
    </w:p>
    <w:p w14:paraId="2C3D300B" w14:textId="61335A3A" w:rsidR="00BD7648" w:rsidRPr="00BD7648" w:rsidRDefault="00BD7648" w:rsidP="00BD7648">
      <w:pPr>
        <w:widowControl w:val="0"/>
        <w:autoSpaceDE w:val="0"/>
        <w:autoSpaceDN w:val="0"/>
        <w:adjustRightInd w:val="0"/>
        <w:rPr>
          <w:sz w:val="20"/>
          <w:szCs w:val="20"/>
        </w:rPr>
      </w:pPr>
      <w:r w:rsidRPr="00BD7648">
        <w:rPr>
          <w:sz w:val="20"/>
          <w:szCs w:val="20"/>
        </w:rPr>
        <w:t xml:space="preserve"> Funds must be used for projects that will enhance the quantity or quality of spring flow. May be used for land acquisition as well as design and construction of water treatment/management facilities. Cyphers mentioned that they want to </w:t>
      </w:r>
      <w:r w:rsidR="00290841" w:rsidRPr="00BD7648">
        <w:rPr>
          <w:sz w:val="20"/>
          <w:szCs w:val="20"/>
        </w:rPr>
        <w:t>acquire</w:t>
      </w:r>
      <w:r w:rsidRPr="00BD7648">
        <w:rPr>
          <w:sz w:val="20"/>
          <w:szCs w:val="20"/>
        </w:rPr>
        <w:t xml:space="preserve"> a First Order magnitude spring in Bay County owned by the Petrandis Family near Pitt Springs off Highway 20. This is the only privately owned first magnitude spring in Florida. We mentioned the possible acquisition of Ames Sink, as there are indications that the owner might sell. Money may be used for design as long as it is phase 1 of a project that will be implemented.</w:t>
      </w:r>
    </w:p>
    <w:p w14:paraId="4268EBF0" w14:textId="77777777" w:rsidR="00BD7648" w:rsidRPr="00BD7648" w:rsidRDefault="00BD7648" w:rsidP="00BD7648">
      <w:pPr>
        <w:widowControl w:val="0"/>
        <w:autoSpaceDE w:val="0"/>
        <w:autoSpaceDN w:val="0"/>
        <w:adjustRightInd w:val="0"/>
        <w:rPr>
          <w:sz w:val="20"/>
          <w:szCs w:val="20"/>
        </w:rPr>
      </w:pPr>
      <w:r w:rsidRPr="00BD7648">
        <w:rPr>
          <w:sz w:val="20"/>
          <w:szCs w:val="20"/>
        </w:rPr>
        <w:t> Wooten said cluster systems not viable at this time because of the lack of RMEs. Even where</w:t>
      </w:r>
    </w:p>
    <w:p w14:paraId="4E303D23" w14:textId="77777777" w:rsidR="00BD7648" w:rsidRPr="00BD7648" w:rsidRDefault="00BD7648" w:rsidP="00BD7648">
      <w:pPr>
        <w:widowControl w:val="0"/>
        <w:autoSpaceDE w:val="0"/>
        <w:autoSpaceDN w:val="0"/>
        <w:adjustRightInd w:val="0"/>
        <w:rPr>
          <w:sz w:val="20"/>
          <w:szCs w:val="20"/>
        </w:rPr>
      </w:pPr>
      <w:r w:rsidRPr="00BD7648">
        <w:rPr>
          <w:sz w:val="20"/>
          <w:szCs w:val="20"/>
        </w:rPr>
        <w:t>they are, less likely to be as cost effective as hooking up to Thomas P. Smith via sewers because</w:t>
      </w:r>
    </w:p>
    <w:p w14:paraId="2BA65796" w14:textId="77777777" w:rsidR="00BD7648" w:rsidRPr="00BD7648" w:rsidRDefault="00BD7648" w:rsidP="00BD7648">
      <w:pPr>
        <w:widowControl w:val="0"/>
        <w:autoSpaceDE w:val="0"/>
        <w:autoSpaceDN w:val="0"/>
        <w:adjustRightInd w:val="0"/>
        <w:rPr>
          <w:sz w:val="20"/>
          <w:szCs w:val="20"/>
        </w:rPr>
      </w:pPr>
      <w:r w:rsidRPr="00BD7648">
        <w:rPr>
          <w:sz w:val="20"/>
          <w:szCs w:val="20"/>
        </w:rPr>
        <w:t>if huge economies of scale built into the new AWT system, unless project areas are too far out to</w:t>
      </w:r>
    </w:p>
    <w:p w14:paraId="277AD03D" w14:textId="77777777" w:rsidR="00BD7648" w:rsidRPr="00BD7648" w:rsidRDefault="00BD7648" w:rsidP="00BD7648">
      <w:pPr>
        <w:widowControl w:val="0"/>
        <w:autoSpaceDE w:val="0"/>
        <w:autoSpaceDN w:val="0"/>
        <w:adjustRightInd w:val="0"/>
        <w:rPr>
          <w:sz w:val="20"/>
          <w:szCs w:val="20"/>
        </w:rPr>
      </w:pPr>
      <w:r w:rsidRPr="00BD7648">
        <w:rPr>
          <w:sz w:val="20"/>
          <w:szCs w:val="20"/>
        </w:rPr>
        <w:t>be sewered. (But he seemed to be ignoring the constraint posed by the USA boundary.)</w:t>
      </w:r>
    </w:p>
    <w:p w14:paraId="2D937739" w14:textId="77777777" w:rsidR="00BD7648" w:rsidRPr="00BD7648" w:rsidRDefault="00BD7648" w:rsidP="00BD7648">
      <w:pPr>
        <w:widowControl w:val="0"/>
        <w:autoSpaceDE w:val="0"/>
        <w:autoSpaceDN w:val="0"/>
        <w:adjustRightInd w:val="0"/>
        <w:rPr>
          <w:sz w:val="20"/>
          <w:szCs w:val="20"/>
        </w:rPr>
      </w:pPr>
      <w:r w:rsidRPr="00BD7648">
        <w:rPr>
          <w:sz w:val="20"/>
          <w:szCs w:val="20"/>
        </w:rPr>
        <w:t> Cyphers said that NWFWMD is emphasizing projects that contribute to the implementation of</w:t>
      </w:r>
    </w:p>
    <w:p w14:paraId="0D518EFE" w14:textId="77777777" w:rsidR="00BD7648" w:rsidRPr="00BD7648" w:rsidRDefault="00BD7648" w:rsidP="00BD7648">
      <w:pPr>
        <w:widowControl w:val="0"/>
        <w:autoSpaceDE w:val="0"/>
        <w:autoSpaceDN w:val="0"/>
        <w:adjustRightInd w:val="0"/>
        <w:rPr>
          <w:sz w:val="20"/>
          <w:szCs w:val="20"/>
        </w:rPr>
      </w:pPr>
      <w:r w:rsidRPr="00BD7648">
        <w:rPr>
          <w:sz w:val="20"/>
          <w:szCs w:val="20"/>
        </w:rPr>
        <w:t>BMAPs. (Wakulla Springs is the only adopted BMAP in the NWFWMD’s jurisdiction. A BMPA is in</w:t>
      </w:r>
    </w:p>
    <w:p w14:paraId="0CE74C1E" w14:textId="77777777" w:rsidR="00BD7648" w:rsidRPr="00BD7648" w:rsidRDefault="00BD7648" w:rsidP="00BD7648">
      <w:pPr>
        <w:widowControl w:val="0"/>
        <w:autoSpaceDE w:val="0"/>
        <w:autoSpaceDN w:val="0"/>
        <w:adjustRightInd w:val="0"/>
        <w:rPr>
          <w:sz w:val="20"/>
          <w:szCs w:val="20"/>
        </w:rPr>
      </w:pPr>
      <w:r w:rsidRPr="00BD7648">
        <w:rPr>
          <w:sz w:val="20"/>
          <w:szCs w:val="20"/>
        </w:rPr>
        <w:t>progress for Jackson Blue Spring.) But he seemed to be unaware of the Wakulla OSTDS</w:t>
      </w:r>
    </w:p>
    <w:p w14:paraId="205FC3F6" w14:textId="77777777" w:rsidR="00BD7648" w:rsidRPr="00BD7648" w:rsidRDefault="00BD7648" w:rsidP="00BD7648">
      <w:pPr>
        <w:widowControl w:val="0"/>
        <w:autoSpaceDE w:val="0"/>
        <w:autoSpaceDN w:val="0"/>
        <w:adjustRightInd w:val="0"/>
        <w:rPr>
          <w:sz w:val="20"/>
          <w:szCs w:val="20"/>
        </w:rPr>
      </w:pPr>
      <w:r w:rsidRPr="00BD7648">
        <w:rPr>
          <w:sz w:val="20"/>
          <w:szCs w:val="20"/>
        </w:rPr>
        <w:t>remediation initiative and/or advisory committee.</w:t>
      </w:r>
    </w:p>
    <w:p w14:paraId="14ED7C87" w14:textId="77777777" w:rsidR="00BD7648" w:rsidRPr="00BD7648" w:rsidRDefault="00BD7648" w:rsidP="00BD7648">
      <w:pPr>
        <w:widowControl w:val="0"/>
        <w:autoSpaceDE w:val="0"/>
        <w:autoSpaceDN w:val="0"/>
        <w:adjustRightInd w:val="0"/>
        <w:rPr>
          <w:sz w:val="20"/>
          <w:szCs w:val="20"/>
        </w:rPr>
      </w:pPr>
      <w:r w:rsidRPr="00BD7648">
        <w:rPr>
          <w:sz w:val="20"/>
          <w:szCs w:val="20"/>
        </w:rPr>
        <w:t> He also said at one point that the WMD tends to be more focused on water quantity rather than</w:t>
      </w:r>
    </w:p>
    <w:p w14:paraId="75CEF772" w14:textId="77777777" w:rsidR="00BD7648" w:rsidRPr="00BD7648" w:rsidRDefault="00BD7648" w:rsidP="00BD7648">
      <w:pPr>
        <w:widowControl w:val="0"/>
        <w:autoSpaceDE w:val="0"/>
        <w:autoSpaceDN w:val="0"/>
        <w:adjustRightInd w:val="0"/>
        <w:rPr>
          <w:sz w:val="20"/>
          <w:szCs w:val="20"/>
        </w:rPr>
      </w:pPr>
      <w:r w:rsidRPr="00BD7648">
        <w:rPr>
          <w:sz w:val="20"/>
          <w:szCs w:val="20"/>
        </w:rPr>
        <w:t>quality because of its primary responsibility for MFLs.</w:t>
      </w:r>
    </w:p>
    <w:p w14:paraId="1FF7B74B" w14:textId="77777777" w:rsidR="00BD7648" w:rsidRPr="00BD7648" w:rsidRDefault="00BD7648" w:rsidP="00BD7648">
      <w:pPr>
        <w:widowControl w:val="0"/>
        <w:autoSpaceDE w:val="0"/>
        <w:autoSpaceDN w:val="0"/>
        <w:adjustRightInd w:val="0"/>
        <w:rPr>
          <w:sz w:val="20"/>
          <w:szCs w:val="20"/>
        </w:rPr>
      </w:pPr>
      <w:r w:rsidRPr="00BD7648">
        <w:rPr>
          <w:sz w:val="20"/>
          <w:szCs w:val="20"/>
        </w:rPr>
        <w:t> Leon County is required to provide match (how much?). Has several projects that qualify for</w:t>
      </w:r>
    </w:p>
    <w:p w14:paraId="7D3F7ADB" w14:textId="77777777" w:rsidR="00BD7648" w:rsidRPr="00BD7648" w:rsidRDefault="00BD7648" w:rsidP="00BD7648">
      <w:pPr>
        <w:widowControl w:val="0"/>
        <w:autoSpaceDE w:val="0"/>
        <w:autoSpaceDN w:val="0"/>
        <w:adjustRightInd w:val="0"/>
        <w:rPr>
          <w:sz w:val="20"/>
          <w:szCs w:val="20"/>
        </w:rPr>
      </w:pPr>
      <w:r w:rsidRPr="00BD7648">
        <w:rPr>
          <w:sz w:val="20"/>
          <w:szCs w:val="20"/>
        </w:rPr>
        <w:t>which county is not prepared to provide match this year. Biggest constraint, however, is the</w:t>
      </w:r>
    </w:p>
    <w:p w14:paraId="07590FC2" w14:textId="77777777" w:rsidR="00BD7648" w:rsidRPr="00BD7648" w:rsidRDefault="00BD7648" w:rsidP="00BD7648">
      <w:pPr>
        <w:widowControl w:val="0"/>
        <w:autoSpaceDE w:val="0"/>
        <w:autoSpaceDN w:val="0"/>
        <w:adjustRightInd w:val="0"/>
        <w:rPr>
          <w:sz w:val="20"/>
          <w:szCs w:val="20"/>
        </w:rPr>
      </w:pPr>
      <w:r w:rsidRPr="00BD7648">
        <w:rPr>
          <w:sz w:val="20"/>
          <w:szCs w:val="20"/>
        </w:rPr>
        <w:t>county’s unwillingness to take on institutional responsibility for managing wastewater.</w:t>
      </w:r>
    </w:p>
    <w:p w14:paraId="7EBE440A" w14:textId="77777777" w:rsidR="00BD7648" w:rsidRPr="00BD7648" w:rsidRDefault="00BD7648" w:rsidP="00BD7648">
      <w:pPr>
        <w:widowControl w:val="0"/>
        <w:autoSpaceDE w:val="0"/>
        <w:autoSpaceDN w:val="0"/>
        <w:adjustRightInd w:val="0"/>
        <w:rPr>
          <w:sz w:val="20"/>
          <w:szCs w:val="20"/>
        </w:rPr>
      </w:pPr>
      <w:r w:rsidRPr="00BD7648">
        <w:rPr>
          <w:sz w:val="20"/>
          <w:szCs w:val="20"/>
        </w:rPr>
        <w:t> Wakulla County qualifies as a jurisdiction that is not required to provide match although</w:t>
      </w:r>
    </w:p>
    <w:p w14:paraId="6445272C" w14:textId="77777777" w:rsidR="00BD7648" w:rsidRPr="00BD7648" w:rsidRDefault="00BD7648" w:rsidP="00BD7648">
      <w:pPr>
        <w:widowControl w:val="0"/>
        <w:autoSpaceDE w:val="0"/>
        <w:autoSpaceDN w:val="0"/>
        <w:adjustRightInd w:val="0"/>
        <w:rPr>
          <w:sz w:val="20"/>
          <w:szCs w:val="20"/>
        </w:rPr>
      </w:pPr>
      <w:r w:rsidRPr="00BD7648">
        <w:rPr>
          <w:sz w:val="20"/>
          <w:szCs w:val="20"/>
        </w:rPr>
        <w:t>apparently doing so may enhance project ranking(?). Wakulla County only has the staffing to</w:t>
      </w:r>
    </w:p>
    <w:p w14:paraId="4BFCA06B" w14:textId="77777777" w:rsidR="00BD7648" w:rsidRPr="00BD7648" w:rsidRDefault="00BD7648" w:rsidP="00BD7648">
      <w:pPr>
        <w:widowControl w:val="0"/>
        <w:autoSpaceDE w:val="0"/>
        <w:autoSpaceDN w:val="0"/>
        <w:adjustRightInd w:val="0"/>
        <w:rPr>
          <w:sz w:val="20"/>
          <w:szCs w:val="20"/>
        </w:rPr>
      </w:pPr>
      <w:r w:rsidRPr="00BD7648">
        <w:rPr>
          <w:sz w:val="20"/>
          <w:szCs w:val="20"/>
        </w:rPr>
        <w:t>initiate one project per year.</w:t>
      </w:r>
    </w:p>
    <w:p w14:paraId="35A3161E" w14:textId="77777777" w:rsidR="00BD7648" w:rsidRPr="00BD7648" w:rsidRDefault="00BD7648" w:rsidP="00BD7648">
      <w:pPr>
        <w:widowControl w:val="0"/>
        <w:autoSpaceDE w:val="0"/>
        <w:autoSpaceDN w:val="0"/>
        <w:adjustRightInd w:val="0"/>
        <w:rPr>
          <w:sz w:val="20"/>
          <w:szCs w:val="20"/>
        </w:rPr>
      </w:pPr>
      <w:r w:rsidRPr="00BD7648">
        <w:rPr>
          <w:sz w:val="20"/>
          <w:szCs w:val="20"/>
        </w:rPr>
        <w:t> Cyphers indicated they would be open to land acquisition (fee simple and less</w:t>
      </w:r>
      <w:r w:rsidRPr="00BD7648">
        <w:rPr>
          <w:rFonts w:ascii="Calibri" w:eastAsia="Calibri" w:hAnsi="Calibri" w:cs="Calibri"/>
          <w:sz w:val="20"/>
          <w:szCs w:val="20"/>
        </w:rPr>
        <w:t>‐</w:t>
      </w:r>
      <w:r w:rsidRPr="00BD7648">
        <w:rPr>
          <w:sz w:val="20"/>
          <w:szCs w:val="20"/>
        </w:rPr>
        <w:t>than</w:t>
      </w:r>
      <w:r w:rsidRPr="00BD7648">
        <w:rPr>
          <w:rFonts w:ascii="Calibri" w:eastAsia="Calibri" w:hAnsi="Calibri" w:cs="Calibri"/>
          <w:sz w:val="20"/>
          <w:szCs w:val="20"/>
        </w:rPr>
        <w:t>‐</w:t>
      </w:r>
      <w:r w:rsidRPr="00BD7648">
        <w:rPr>
          <w:sz w:val="20"/>
          <w:szCs w:val="20"/>
        </w:rPr>
        <w:t>fee</w:t>
      </w:r>
    </w:p>
    <w:p w14:paraId="4C94504B" w14:textId="77777777" w:rsidR="00BD7648" w:rsidRPr="00BD7648" w:rsidRDefault="00BD7648" w:rsidP="00BD7648">
      <w:pPr>
        <w:widowControl w:val="0"/>
        <w:autoSpaceDE w:val="0"/>
        <w:autoSpaceDN w:val="0"/>
        <w:adjustRightInd w:val="0"/>
        <w:rPr>
          <w:sz w:val="20"/>
          <w:szCs w:val="20"/>
        </w:rPr>
      </w:pPr>
      <w:r w:rsidRPr="00BD7648">
        <w:rPr>
          <w:sz w:val="20"/>
          <w:szCs w:val="20"/>
        </w:rPr>
        <w:t>conservation easements) proposals from WSA that would help protect significant karst features</w:t>
      </w:r>
    </w:p>
    <w:p w14:paraId="70D92D74" w14:textId="77777777" w:rsidR="00BD7648" w:rsidRPr="00BD7648" w:rsidRDefault="00BD7648" w:rsidP="00BD7648">
      <w:pPr>
        <w:widowControl w:val="0"/>
        <w:autoSpaceDE w:val="0"/>
        <w:autoSpaceDN w:val="0"/>
        <w:adjustRightInd w:val="0"/>
        <w:rPr>
          <w:sz w:val="20"/>
          <w:szCs w:val="20"/>
        </w:rPr>
      </w:pPr>
      <w:r w:rsidRPr="00BD7648">
        <w:rPr>
          <w:sz w:val="20"/>
          <w:szCs w:val="20"/>
        </w:rPr>
        <w:t>that directly affect Wakulla Springs. The District has been negotiating with the Farrell family to</w:t>
      </w:r>
    </w:p>
    <w:p w14:paraId="56B19DAC" w14:textId="0F83214B" w:rsidR="00BD7648" w:rsidRPr="00BD7648" w:rsidRDefault="00BD7648" w:rsidP="00BD7648">
      <w:pPr>
        <w:widowControl w:val="0"/>
        <w:autoSpaceDE w:val="0"/>
        <w:autoSpaceDN w:val="0"/>
        <w:adjustRightInd w:val="0"/>
        <w:rPr>
          <w:sz w:val="20"/>
          <w:szCs w:val="20"/>
        </w:rPr>
      </w:pPr>
      <w:r w:rsidRPr="00BD7648">
        <w:rPr>
          <w:sz w:val="20"/>
          <w:szCs w:val="20"/>
        </w:rPr>
        <w:t xml:space="preserve">acquire a large parcel near the NW corner of </w:t>
      </w:r>
      <w:r w:rsidR="00290841" w:rsidRPr="00BD7648">
        <w:rPr>
          <w:sz w:val="20"/>
          <w:szCs w:val="20"/>
        </w:rPr>
        <w:t>Rte.</w:t>
      </w:r>
      <w:r w:rsidRPr="00BD7648">
        <w:rPr>
          <w:sz w:val="20"/>
          <w:szCs w:val="20"/>
        </w:rPr>
        <w:t xml:space="preserve"> 267 and Wakulla Springs Road but their asking</w:t>
      </w:r>
    </w:p>
    <w:p w14:paraId="1FFC4324" w14:textId="76FAA3ED" w:rsidR="00BD7648" w:rsidRPr="00BD7648" w:rsidRDefault="00BD7648" w:rsidP="00BD7648">
      <w:pPr>
        <w:rPr>
          <w:sz w:val="20"/>
          <w:szCs w:val="20"/>
        </w:rPr>
      </w:pPr>
      <w:r w:rsidRPr="00BD7648">
        <w:rPr>
          <w:sz w:val="20"/>
          <w:szCs w:val="20"/>
        </w:rPr>
        <w:t>price is way above fair market value. Wooten said he knows Cal Jamison well</w:t>
      </w:r>
    </w:p>
    <w:sectPr w:rsidR="00BD7648" w:rsidRPr="00BD7648"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arlow Solid Italic">
    <w:altName w:val="Garamond"/>
    <w:charset w:val="00"/>
    <w:family w:val="decorativ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757"/>
    <w:multiLevelType w:val="hybridMultilevel"/>
    <w:tmpl w:val="2C3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34F24"/>
    <w:multiLevelType w:val="hybridMultilevel"/>
    <w:tmpl w:val="A10818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8916F1"/>
    <w:multiLevelType w:val="hybridMultilevel"/>
    <w:tmpl w:val="BEAC5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ED0118"/>
    <w:multiLevelType w:val="hybridMultilevel"/>
    <w:tmpl w:val="2B4A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518F2"/>
    <w:multiLevelType w:val="hybridMultilevel"/>
    <w:tmpl w:val="4C142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09F55B2"/>
    <w:multiLevelType w:val="hybridMultilevel"/>
    <w:tmpl w:val="CDEA3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1080E"/>
    <w:multiLevelType w:val="hybridMultilevel"/>
    <w:tmpl w:val="5D666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601E25"/>
    <w:multiLevelType w:val="hybridMultilevel"/>
    <w:tmpl w:val="5EE0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7598"/>
    <w:multiLevelType w:val="hybridMultilevel"/>
    <w:tmpl w:val="496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405A5"/>
    <w:multiLevelType w:val="hybridMultilevel"/>
    <w:tmpl w:val="3A206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A71898"/>
    <w:multiLevelType w:val="hybridMultilevel"/>
    <w:tmpl w:val="4CB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31335"/>
    <w:multiLevelType w:val="hybridMultilevel"/>
    <w:tmpl w:val="00D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415AE"/>
    <w:multiLevelType w:val="hybridMultilevel"/>
    <w:tmpl w:val="D33C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F0F8D"/>
    <w:multiLevelType w:val="hybridMultilevel"/>
    <w:tmpl w:val="91781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E266F5"/>
    <w:multiLevelType w:val="hybridMultilevel"/>
    <w:tmpl w:val="0AB2B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E5751B"/>
    <w:multiLevelType w:val="hybridMultilevel"/>
    <w:tmpl w:val="A2E2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3"/>
  </w:num>
  <w:num w:numId="4">
    <w:abstractNumId w:val="14"/>
  </w:num>
  <w:num w:numId="5">
    <w:abstractNumId w:val="6"/>
  </w:num>
  <w:num w:numId="6">
    <w:abstractNumId w:val="3"/>
  </w:num>
  <w:num w:numId="7">
    <w:abstractNumId w:val="5"/>
  </w:num>
  <w:num w:numId="8">
    <w:abstractNumId w:val="8"/>
  </w:num>
  <w:num w:numId="9">
    <w:abstractNumId w:val="1"/>
  </w:num>
  <w:num w:numId="10">
    <w:abstractNumId w:val="2"/>
  </w:num>
  <w:num w:numId="11">
    <w:abstractNumId w:val="7"/>
  </w:num>
  <w:num w:numId="12">
    <w:abstractNumId w:val="16"/>
  </w:num>
  <w:num w:numId="13">
    <w:abstractNumId w:val="12"/>
  </w:num>
  <w:num w:numId="14">
    <w:abstractNumId w:val="11"/>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14EB5"/>
    <w:rsid w:val="00021F76"/>
    <w:rsid w:val="0008039F"/>
    <w:rsid w:val="00086DA1"/>
    <w:rsid w:val="000B0C23"/>
    <w:rsid w:val="000B6F82"/>
    <w:rsid w:val="000C1174"/>
    <w:rsid w:val="000E74AF"/>
    <w:rsid w:val="000F3973"/>
    <w:rsid w:val="0013286A"/>
    <w:rsid w:val="00143830"/>
    <w:rsid w:val="00150B50"/>
    <w:rsid w:val="00167731"/>
    <w:rsid w:val="001745DC"/>
    <w:rsid w:val="001873CC"/>
    <w:rsid w:val="001A3889"/>
    <w:rsid w:val="001D7659"/>
    <w:rsid w:val="001E3C9A"/>
    <w:rsid w:val="001E699F"/>
    <w:rsid w:val="0020481C"/>
    <w:rsid w:val="002112B2"/>
    <w:rsid w:val="00215A70"/>
    <w:rsid w:val="002372D4"/>
    <w:rsid w:val="00253ACC"/>
    <w:rsid w:val="00254E23"/>
    <w:rsid w:val="00273811"/>
    <w:rsid w:val="00280913"/>
    <w:rsid w:val="00290841"/>
    <w:rsid w:val="0029761E"/>
    <w:rsid w:val="002D32A1"/>
    <w:rsid w:val="002E17F6"/>
    <w:rsid w:val="002E1A76"/>
    <w:rsid w:val="002E6980"/>
    <w:rsid w:val="002F039A"/>
    <w:rsid w:val="002F0D98"/>
    <w:rsid w:val="002F69CA"/>
    <w:rsid w:val="00323EBD"/>
    <w:rsid w:val="00336A00"/>
    <w:rsid w:val="00344E00"/>
    <w:rsid w:val="00356D25"/>
    <w:rsid w:val="003600C5"/>
    <w:rsid w:val="0036751C"/>
    <w:rsid w:val="00380DD7"/>
    <w:rsid w:val="00382F57"/>
    <w:rsid w:val="0038372D"/>
    <w:rsid w:val="00391E9B"/>
    <w:rsid w:val="003A5CF2"/>
    <w:rsid w:val="003A6EFA"/>
    <w:rsid w:val="003B1890"/>
    <w:rsid w:val="003B7952"/>
    <w:rsid w:val="003D7130"/>
    <w:rsid w:val="003E10EA"/>
    <w:rsid w:val="003F1621"/>
    <w:rsid w:val="0040024E"/>
    <w:rsid w:val="00426CCE"/>
    <w:rsid w:val="004325D0"/>
    <w:rsid w:val="00443191"/>
    <w:rsid w:val="00454881"/>
    <w:rsid w:val="00455A80"/>
    <w:rsid w:val="004564FA"/>
    <w:rsid w:val="00482B45"/>
    <w:rsid w:val="004850C5"/>
    <w:rsid w:val="004C00D8"/>
    <w:rsid w:val="004C770E"/>
    <w:rsid w:val="004D086B"/>
    <w:rsid w:val="004D2196"/>
    <w:rsid w:val="004E341A"/>
    <w:rsid w:val="004F18E2"/>
    <w:rsid w:val="004F77E5"/>
    <w:rsid w:val="00507BA3"/>
    <w:rsid w:val="0051083E"/>
    <w:rsid w:val="00511290"/>
    <w:rsid w:val="0054784F"/>
    <w:rsid w:val="00594181"/>
    <w:rsid w:val="005A259A"/>
    <w:rsid w:val="005D5B68"/>
    <w:rsid w:val="005E7AA3"/>
    <w:rsid w:val="0060743A"/>
    <w:rsid w:val="00615594"/>
    <w:rsid w:val="0063435B"/>
    <w:rsid w:val="0066396E"/>
    <w:rsid w:val="00666476"/>
    <w:rsid w:val="006730AF"/>
    <w:rsid w:val="006808B8"/>
    <w:rsid w:val="00695225"/>
    <w:rsid w:val="006A5298"/>
    <w:rsid w:val="006B3CFB"/>
    <w:rsid w:val="006B47FB"/>
    <w:rsid w:val="006C33A4"/>
    <w:rsid w:val="006D2D30"/>
    <w:rsid w:val="00703DF7"/>
    <w:rsid w:val="007167CC"/>
    <w:rsid w:val="00721D8B"/>
    <w:rsid w:val="007346F4"/>
    <w:rsid w:val="007364DB"/>
    <w:rsid w:val="00744E85"/>
    <w:rsid w:val="007460B7"/>
    <w:rsid w:val="00756031"/>
    <w:rsid w:val="007635AB"/>
    <w:rsid w:val="00783012"/>
    <w:rsid w:val="00794CC5"/>
    <w:rsid w:val="007A7309"/>
    <w:rsid w:val="007A7356"/>
    <w:rsid w:val="007B644B"/>
    <w:rsid w:val="00835F10"/>
    <w:rsid w:val="00845F12"/>
    <w:rsid w:val="00853520"/>
    <w:rsid w:val="008546D5"/>
    <w:rsid w:val="00863AB5"/>
    <w:rsid w:val="00871C2D"/>
    <w:rsid w:val="008831E0"/>
    <w:rsid w:val="008A1291"/>
    <w:rsid w:val="008D71EC"/>
    <w:rsid w:val="008E0F4E"/>
    <w:rsid w:val="008E4B95"/>
    <w:rsid w:val="008F0DAC"/>
    <w:rsid w:val="008F2486"/>
    <w:rsid w:val="00916A81"/>
    <w:rsid w:val="00947F35"/>
    <w:rsid w:val="00964409"/>
    <w:rsid w:val="0098476F"/>
    <w:rsid w:val="009914DB"/>
    <w:rsid w:val="009A4BCE"/>
    <w:rsid w:val="009A4D3B"/>
    <w:rsid w:val="009B51A9"/>
    <w:rsid w:val="009D7AE8"/>
    <w:rsid w:val="009F7D76"/>
    <w:rsid w:val="00A12020"/>
    <w:rsid w:val="00A33E26"/>
    <w:rsid w:val="00A444EC"/>
    <w:rsid w:val="00A54623"/>
    <w:rsid w:val="00A653B6"/>
    <w:rsid w:val="00A82D53"/>
    <w:rsid w:val="00AA6D56"/>
    <w:rsid w:val="00AB545B"/>
    <w:rsid w:val="00AB5521"/>
    <w:rsid w:val="00AC5B42"/>
    <w:rsid w:val="00B21B72"/>
    <w:rsid w:val="00B54377"/>
    <w:rsid w:val="00B60BA2"/>
    <w:rsid w:val="00B80CA3"/>
    <w:rsid w:val="00B870C9"/>
    <w:rsid w:val="00B939D0"/>
    <w:rsid w:val="00B9451B"/>
    <w:rsid w:val="00BA1405"/>
    <w:rsid w:val="00BC5031"/>
    <w:rsid w:val="00BC7F18"/>
    <w:rsid w:val="00BD2379"/>
    <w:rsid w:val="00BD7648"/>
    <w:rsid w:val="00C06E4B"/>
    <w:rsid w:val="00C07662"/>
    <w:rsid w:val="00C14E2F"/>
    <w:rsid w:val="00C20BE2"/>
    <w:rsid w:val="00C371CB"/>
    <w:rsid w:val="00C56291"/>
    <w:rsid w:val="00C75818"/>
    <w:rsid w:val="00CC263A"/>
    <w:rsid w:val="00D000ED"/>
    <w:rsid w:val="00D04C56"/>
    <w:rsid w:val="00D07E90"/>
    <w:rsid w:val="00D15737"/>
    <w:rsid w:val="00D2246D"/>
    <w:rsid w:val="00D34328"/>
    <w:rsid w:val="00D575BF"/>
    <w:rsid w:val="00D82E42"/>
    <w:rsid w:val="00DA41BD"/>
    <w:rsid w:val="00DE23DB"/>
    <w:rsid w:val="00DE300A"/>
    <w:rsid w:val="00DF1D90"/>
    <w:rsid w:val="00E071E8"/>
    <w:rsid w:val="00E246B0"/>
    <w:rsid w:val="00E259FF"/>
    <w:rsid w:val="00E32CEE"/>
    <w:rsid w:val="00E43B99"/>
    <w:rsid w:val="00E6306C"/>
    <w:rsid w:val="00E91F1A"/>
    <w:rsid w:val="00EB0D5D"/>
    <w:rsid w:val="00EC30BC"/>
    <w:rsid w:val="00EC437C"/>
    <w:rsid w:val="00EC43E7"/>
    <w:rsid w:val="00EE1FE1"/>
    <w:rsid w:val="00EF11DE"/>
    <w:rsid w:val="00EF1CC9"/>
    <w:rsid w:val="00EF6F54"/>
    <w:rsid w:val="00F35EE9"/>
    <w:rsid w:val="00F524EE"/>
    <w:rsid w:val="00F66A62"/>
    <w:rsid w:val="00F71323"/>
    <w:rsid w:val="00F90D51"/>
    <w:rsid w:val="00F96987"/>
    <w:rsid w:val="00FA1427"/>
    <w:rsid w:val="00FD13B7"/>
    <w:rsid w:val="00FE2F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B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1000friendsofflorida.org/2016-legislative-update-webinar/" TargetMode="External"/><Relationship Id="rId8" Type="http://schemas.openxmlformats.org/officeDocument/2006/relationships/hyperlink" Target="https://www.youtube.com/watch?v=Nfuxs6xceH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67F2-CC7E-9648-B473-BC557404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2380</Words>
  <Characters>13570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Taylor, Tom</cp:lastModifiedBy>
  <cp:revision>8</cp:revision>
  <cp:lastPrinted>2016-03-14T20:39:00Z</cp:lastPrinted>
  <dcterms:created xsi:type="dcterms:W3CDTF">2016-04-22T17:04:00Z</dcterms:created>
  <dcterms:modified xsi:type="dcterms:W3CDTF">2016-06-03T02:45:00Z</dcterms:modified>
</cp:coreProperties>
</file>