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BE75" w14:textId="77777777" w:rsidR="00AC3606" w:rsidRPr="006837EF" w:rsidRDefault="00AC3606" w:rsidP="00AC360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837EF">
        <w:rPr>
          <w:b/>
          <w:bCs/>
          <w:sz w:val="36"/>
          <w:szCs w:val="36"/>
        </w:rPr>
        <w:t>Wakulla Springs Alliance</w:t>
      </w:r>
    </w:p>
    <w:p w14:paraId="77A8C7EF" w14:textId="02DB6DD1" w:rsidR="00AC3606" w:rsidRPr="006837EF" w:rsidRDefault="00AC3606" w:rsidP="00AC3606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6837EF">
        <w:rPr>
          <w:b/>
          <w:bCs/>
          <w:sz w:val="36"/>
          <w:szCs w:val="36"/>
        </w:rPr>
        <w:t>5-15-15 Board Meeting Minutes</w:t>
      </w:r>
    </w:p>
    <w:p w14:paraId="16D8C8BB" w14:textId="77777777" w:rsidR="00AC3606" w:rsidRPr="006837EF" w:rsidRDefault="00AC3606" w:rsidP="00EB4827">
      <w:pPr>
        <w:jc w:val="center"/>
        <w:rPr>
          <w:b/>
          <w:bCs/>
        </w:rPr>
      </w:pPr>
    </w:p>
    <w:p w14:paraId="1DEEE983" w14:textId="65345E34" w:rsidR="00EB4827" w:rsidRPr="006837EF" w:rsidRDefault="00EB4827" w:rsidP="00EB4827">
      <w:pPr>
        <w:rPr>
          <w:rFonts w:eastAsia="Arial"/>
        </w:rPr>
      </w:pPr>
      <w:r w:rsidRPr="006837EF">
        <w:rPr>
          <w:rFonts w:eastAsia="Arial"/>
        </w:rPr>
        <w:t xml:space="preserve">The Wakulla Springs Alliance held a Board meeting on </w:t>
      </w:r>
      <w:r w:rsidR="001013DE" w:rsidRPr="006837EF">
        <w:rPr>
          <w:rFonts w:eastAsia="Arial"/>
        </w:rPr>
        <w:t>May 15</w:t>
      </w:r>
      <w:r w:rsidRPr="006837EF">
        <w:rPr>
          <w:rFonts w:eastAsia="Arial"/>
        </w:rPr>
        <w:t xml:space="preserve">, 2015 at the Renaissance Center.  The draft agenda and list of </w:t>
      </w:r>
      <w:r w:rsidR="00E45590">
        <w:rPr>
          <w:rFonts w:eastAsia="Arial"/>
        </w:rPr>
        <w:t>participants</w:t>
      </w:r>
      <w:r w:rsidRPr="006837EF">
        <w:rPr>
          <w:rFonts w:eastAsia="Arial"/>
        </w:rPr>
        <w:t xml:space="preserve"> can be found in Appendices A and B. Review the action items </w:t>
      </w:r>
      <w:r w:rsidRPr="006837EF">
        <w:rPr>
          <w:rFonts w:eastAsia="Arial"/>
          <w:u w:val="single"/>
        </w:rPr>
        <w:t>underlined</w:t>
      </w:r>
      <w:r w:rsidRPr="006837EF">
        <w:rPr>
          <w:rFonts w:eastAsia="Arial"/>
        </w:rPr>
        <w:t xml:space="preserve"> below for your commitments and actions you can help with. This report is based on the secretary’s notes and does not capture everything or exactly what was said. </w:t>
      </w:r>
    </w:p>
    <w:p w14:paraId="7180FEB5" w14:textId="77777777" w:rsidR="00EB4827" w:rsidRPr="006837EF" w:rsidRDefault="00EB4827" w:rsidP="00EB4827">
      <w:pPr>
        <w:jc w:val="center"/>
        <w:rPr>
          <w:rFonts w:eastAsia="Arial"/>
          <w:b/>
          <w:sz w:val="28"/>
        </w:rPr>
      </w:pPr>
    </w:p>
    <w:p w14:paraId="467CAB84" w14:textId="5C9B1BDB" w:rsidR="00BD2379" w:rsidRPr="006837EF" w:rsidRDefault="00BD2379" w:rsidP="00BD237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37EF">
        <w:rPr>
          <w:b/>
          <w:bCs/>
          <w:sz w:val="22"/>
          <w:szCs w:val="22"/>
        </w:rPr>
        <w:t>Opening</w:t>
      </w:r>
    </w:p>
    <w:p w14:paraId="7EB3A192" w14:textId="77777777" w:rsidR="00E90075" w:rsidRPr="006837EF" w:rsidRDefault="00E90075" w:rsidP="00E90075">
      <w:pPr>
        <w:rPr>
          <w:rFonts w:eastAsia="Arial"/>
        </w:rPr>
      </w:pPr>
    </w:p>
    <w:p w14:paraId="4C4A61EA" w14:textId="43218AD2" w:rsidR="00E90075" w:rsidRPr="006837EF" w:rsidRDefault="00E90075" w:rsidP="00E90075">
      <w:pPr>
        <w:rPr>
          <w:rFonts w:eastAsia="Arial"/>
        </w:rPr>
      </w:pPr>
      <w:r w:rsidRPr="006837EF">
        <w:rPr>
          <w:rFonts w:eastAsia="Arial"/>
        </w:rPr>
        <w:t xml:space="preserve">President Sean McGlynn welcomed everyone, Secretary Tom Taylor reviewed the meeting agenda and everyone introduced themselves. The minutes were amended and approved and the treasurer’s report was presented and approved. </w:t>
      </w:r>
    </w:p>
    <w:p w14:paraId="18FF657F" w14:textId="77777777" w:rsidR="00A82D53" w:rsidRPr="006837EF" w:rsidRDefault="00A82D53" w:rsidP="00BD2379">
      <w:pPr>
        <w:rPr>
          <w:b/>
          <w:sz w:val="22"/>
          <w:szCs w:val="22"/>
        </w:rPr>
      </w:pPr>
    </w:p>
    <w:p w14:paraId="18E56D97" w14:textId="1B515972" w:rsidR="00BD2379" w:rsidRPr="006837EF" w:rsidRDefault="00C07662" w:rsidP="00BD2379">
      <w:pPr>
        <w:rPr>
          <w:b/>
        </w:rPr>
      </w:pPr>
      <w:r w:rsidRPr="006837EF">
        <w:rPr>
          <w:b/>
        </w:rPr>
        <w:t xml:space="preserve">Isotopic investigation of </w:t>
      </w:r>
      <w:r w:rsidR="001F36B8" w:rsidRPr="006837EF">
        <w:rPr>
          <w:b/>
        </w:rPr>
        <w:t>S</w:t>
      </w:r>
      <w:r w:rsidRPr="006837EF">
        <w:rPr>
          <w:b/>
        </w:rPr>
        <w:t xml:space="preserve">ource and </w:t>
      </w:r>
      <w:r w:rsidR="001F36B8" w:rsidRPr="006837EF">
        <w:rPr>
          <w:b/>
        </w:rPr>
        <w:t>R</w:t>
      </w:r>
      <w:r w:rsidRPr="006837EF">
        <w:rPr>
          <w:b/>
        </w:rPr>
        <w:t xml:space="preserve">esidence </w:t>
      </w:r>
      <w:r w:rsidR="001F36B8" w:rsidRPr="006837EF">
        <w:rPr>
          <w:b/>
        </w:rPr>
        <w:t>T</w:t>
      </w:r>
      <w:r w:rsidRPr="006837EF">
        <w:rPr>
          <w:b/>
        </w:rPr>
        <w:t xml:space="preserve">ime of </w:t>
      </w:r>
      <w:r w:rsidR="001F36B8" w:rsidRPr="006837EF">
        <w:rPr>
          <w:b/>
        </w:rPr>
        <w:t>S</w:t>
      </w:r>
      <w:r w:rsidRPr="006837EF">
        <w:rPr>
          <w:b/>
        </w:rPr>
        <w:t xml:space="preserve">prings in </w:t>
      </w:r>
      <w:r w:rsidR="002372D4" w:rsidRPr="006837EF">
        <w:rPr>
          <w:b/>
        </w:rPr>
        <w:t xml:space="preserve">N </w:t>
      </w:r>
      <w:r w:rsidRPr="006837EF">
        <w:rPr>
          <w:b/>
        </w:rPr>
        <w:t>Florida</w:t>
      </w:r>
    </w:p>
    <w:p w14:paraId="586CB6F3" w14:textId="77777777" w:rsidR="001E17AA" w:rsidRPr="006837EF" w:rsidRDefault="00BD2379" w:rsidP="00C75818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ab/>
      </w:r>
    </w:p>
    <w:p w14:paraId="76DD1DB8" w14:textId="34B2EBF8" w:rsidR="00C75818" w:rsidRPr="006837EF" w:rsidRDefault="001E17AA" w:rsidP="00C75818">
      <w:pPr>
        <w:rPr>
          <w:sz w:val="22"/>
          <w:szCs w:val="22"/>
        </w:rPr>
      </w:pPr>
      <w:r w:rsidRPr="006837EF">
        <w:rPr>
          <w:sz w:val="22"/>
          <w:szCs w:val="22"/>
        </w:rPr>
        <w:t>There was a p</w:t>
      </w:r>
      <w:r w:rsidR="00C75818" w:rsidRPr="006837EF">
        <w:rPr>
          <w:sz w:val="22"/>
          <w:szCs w:val="22"/>
        </w:rPr>
        <w:t>resentation by Erica Rau</w:t>
      </w:r>
      <w:r w:rsidRPr="006837EF">
        <w:rPr>
          <w:sz w:val="22"/>
          <w:szCs w:val="22"/>
        </w:rPr>
        <w:t xml:space="preserve"> of her research followed by a d</w:t>
      </w:r>
      <w:r w:rsidR="00C75818" w:rsidRPr="006837EF">
        <w:rPr>
          <w:sz w:val="22"/>
          <w:szCs w:val="22"/>
        </w:rPr>
        <w:t>iscussion of implications for the BMAP and other efforts</w:t>
      </w:r>
      <w:r w:rsidRPr="006837EF">
        <w:rPr>
          <w:sz w:val="22"/>
          <w:szCs w:val="22"/>
        </w:rPr>
        <w:t xml:space="preserve">. </w:t>
      </w:r>
      <w:bookmarkStart w:id="0" w:name="_GoBack"/>
      <w:bookmarkEnd w:id="0"/>
    </w:p>
    <w:p w14:paraId="1BCA154E" w14:textId="77777777" w:rsidR="00C75818" w:rsidRPr="006837EF" w:rsidRDefault="00C75818" w:rsidP="00C75818">
      <w:pPr>
        <w:rPr>
          <w:sz w:val="22"/>
          <w:szCs w:val="22"/>
        </w:rPr>
      </w:pPr>
    </w:p>
    <w:p w14:paraId="03F57E70" w14:textId="77777777" w:rsidR="00AA0B13" w:rsidRPr="006837EF" w:rsidRDefault="00AA0B13" w:rsidP="001F36B8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Water Level and Color Report</w:t>
      </w:r>
    </w:p>
    <w:p w14:paraId="30C07963" w14:textId="07C0DBFD" w:rsidR="00AA0B13" w:rsidRPr="006837EF" w:rsidRDefault="00AA0B13" w:rsidP="00AA0B1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Cal Jamison showed photos and </w:t>
      </w:r>
      <w:r w:rsidR="00850EF8" w:rsidRPr="006837EF">
        <w:rPr>
          <w:sz w:val="22"/>
          <w:szCs w:val="22"/>
        </w:rPr>
        <w:t>described</w:t>
      </w:r>
      <w:r w:rsidRPr="006837EF">
        <w:rPr>
          <w:sz w:val="22"/>
          <w:szCs w:val="22"/>
        </w:rPr>
        <w:t xml:space="preserve"> conditions in Lost Creek, Black Greek, </w:t>
      </w:r>
      <w:r w:rsidR="002C1531" w:rsidRPr="006837EF">
        <w:rPr>
          <w:sz w:val="22"/>
          <w:szCs w:val="22"/>
        </w:rPr>
        <w:t>C</w:t>
      </w:r>
      <w:r w:rsidRPr="006837EF">
        <w:rPr>
          <w:sz w:val="22"/>
          <w:szCs w:val="22"/>
        </w:rPr>
        <w:t xml:space="preserve">heryl </w:t>
      </w:r>
      <w:r w:rsidR="00850EF8" w:rsidRPr="006837EF">
        <w:rPr>
          <w:sz w:val="22"/>
          <w:szCs w:val="22"/>
        </w:rPr>
        <w:t>Sink</w:t>
      </w:r>
      <w:r w:rsidRPr="006837EF">
        <w:rPr>
          <w:sz w:val="22"/>
          <w:szCs w:val="22"/>
        </w:rPr>
        <w:t xml:space="preserve">, Cold Hole and Spring Creek. </w:t>
      </w:r>
    </w:p>
    <w:p w14:paraId="22108532" w14:textId="6AE5E0CD" w:rsidR="00773544" w:rsidRPr="006837EF" w:rsidRDefault="00773544" w:rsidP="00AA0B13">
      <w:pPr>
        <w:pStyle w:val="ListParagraph"/>
        <w:numPr>
          <w:ilvl w:val="0"/>
          <w:numId w:val="9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  <w:u w:val="single"/>
        </w:rPr>
        <w:t xml:space="preserve">Cal will take people on a tour of swallets.  Contact him to join the tour. </w:t>
      </w:r>
    </w:p>
    <w:p w14:paraId="2284ECE2" w14:textId="77777777" w:rsidR="002C1531" w:rsidRPr="006837EF" w:rsidRDefault="002C1531" w:rsidP="002C1531">
      <w:pPr>
        <w:rPr>
          <w:sz w:val="22"/>
          <w:szCs w:val="22"/>
        </w:rPr>
      </w:pPr>
    </w:p>
    <w:p w14:paraId="1F975960" w14:textId="0C4C7C23" w:rsidR="002C1531" w:rsidRPr="006837EF" w:rsidRDefault="002C1531" w:rsidP="002C1531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Land Acquisition</w:t>
      </w:r>
    </w:p>
    <w:p w14:paraId="68E8E4DE" w14:textId="5D7DD1DA" w:rsidR="00AA0B13" w:rsidRPr="006837EF" w:rsidRDefault="002C1531" w:rsidP="00AA0B1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Corbett site was mentioned. </w:t>
      </w:r>
    </w:p>
    <w:p w14:paraId="40D8F00C" w14:textId="13DD00E9" w:rsidR="002C1531" w:rsidRPr="006837EF" w:rsidRDefault="002C1531" w:rsidP="00AA0B1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Guy Revel’s site has sink holes that provide a monitoring point. </w:t>
      </w:r>
      <w:r w:rsidR="00AC717D" w:rsidRPr="006837EF">
        <w:rPr>
          <w:sz w:val="22"/>
          <w:szCs w:val="22"/>
        </w:rPr>
        <w:t xml:space="preserve">He wants to talk about stormwater from a neighboring development at a future meeting. </w:t>
      </w:r>
    </w:p>
    <w:p w14:paraId="23E7EF88" w14:textId="77777777" w:rsidR="00AC717D" w:rsidRPr="006837EF" w:rsidRDefault="00AC717D" w:rsidP="00AC717D">
      <w:pPr>
        <w:rPr>
          <w:sz w:val="22"/>
          <w:szCs w:val="22"/>
        </w:rPr>
      </w:pPr>
    </w:p>
    <w:p w14:paraId="3E4A00E8" w14:textId="1467F9E8" w:rsidR="00AC717D" w:rsidRPr="006837EF" w:rsidRDefault="00AC717D" w:rsidP="00AC717D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Cave Diving</w:t>
      </w:r>
    </w:p>
    <w:p w14:paraId="38118D56" w14:textId="194DF6C0" w:rsidR="00AC717D" w:rsidRPr="006837EF" w:rsidRDefault="00AC717D" w:rsidP="00AC717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The gates are now open and River and Emerald Sinks for cave diving with no monitoring. </w:t>
      </w:r>
    </w:p>
    <w:p w14:paraId="616D2F31" w14:textId="204D09CA" w:rsidR="00FF17F6" w:rsidRPr="006837EF" w:rsidRDefault="00FF17F6" w:rsidP="00AC717D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  <w:u w:val="single"/>
        </w:rPr>
        <w:t>This needs to be addressed.</w:t>
      </w:r>
    </w:p>
    <w:p w14:paraId="34B86024" w14:textId="77777777" w:rsidR="00FF17F6" w:rsidRPr="006837EF" w:rsidRDefault="00FF17F6" w:rsidP="00FF17F6">
      <w:pPr>
        <w:rPr>
          <w:sz w:val="22"/>
          <w:szCs w:val="22"/>
        </w:rPr>
      </w:pPr>
    </w:p>
    <w:p w14:paraId="3BB551A3" w14:textId="2EFF5B3B" w:rsidR="00FF17F6" w:rsidRPr="006837EF" w:rsidRDefault="00FF17F6" w:rsidP="00FF17F6">
      <w:pPr>
        <w:rPr>
          <w:sz w:val="22"/>
          <w:szCs w:val="22"/>
        </w:rPr>
      </w:pPr>
      <w:r w:rsidRPr="006837EF">
        <w:rPr>
          <w:sz w:val="22"/>
          <w:szCs w:val="22"/>
        </w:rPr>
        <w:t>Wakulla State Forest Management Plan</w:t>
      </w:r>
    </w:p>
    <w:p w14:paraId="3609BF5E" w14:textId="5550B074" w:rsidR="00FF17F6" w:rsidRPr="006837EF" w:rsidRDefault="00FF17F6" w:rsidP="00FF17F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837EF">
        <w:rPr>
          <w:sz w:val="22"/>
          <w:szCs w:val="22"/>
        </w:rPr>
        <w:t>Cal Jamison is representing FOWS and the Wakulla County Soil</w:t>
      </w:r>
      <w:r w:rsidR="009D1FF2" w:rsidRPr="006837EF">
        <w:rPr>
          <w:sz w:val="22"/>
          <w:szCs w:val="22"/>
        </w:rPr>
        <w:t xml:space="preserve"> and Water Conservation District. </w:t>
      </w:r>
    </w:p>
    <w:p w14:paraId="357B469C" w14:textId="50766B24" w:rsidR="009D1FF2" w:rsidRPr="006837EF" w:rsidRDefault="009D1FF2" w:rsidP="00FF17F6">
      <w:pPr>
        <w:pStyle w:val="ListParagraph"/>
        <w:numPr>
          <w:ilvl w:val="0"/>
          <w:numId w:val="11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  <w:u w:val="single"/>
        </w:rPr>
        <w:t xml:space="preserve">Cal will provide information to get someone to represent WSA on the Management Plan Committee. </w:t>
      </w:r>
    </w:p>
    <w:p w14:paraId="138E2D8E" w14:textId="77777777" w:rsidR="009D1FF2" w:rsidRPr="006837EF" w:rsidRDefault="009D1FF2" w:rsidP="009D1FF2">
      <w:pPr>
        <w:rPr>
          <w:sz w:val="22"/>
          <w:szCs w:val="22"/>
        </w:rPr>
      </w:pPr>
    </w:p>
    <w:p w14:paraId="2CF56D88" w14:textId="77777777" w:rsidR="009D1FF2" w:rsidRPr="006837EF" w:rsidRDefault="009D1FF2" w:rsidP="009D1FF2">
      <w:pPr>
        <w:rPr>
          <w:sz w:val="22"/>
          <w:szCs w:val="22"/>
        </w:rPr>
      </w:pPr>
    </w:p>
    <w:p w14:paraId="77DEA17C" w14:textId="7C0040BC" w:rsidR="00C20BE2" w:rsidRPr="006837EF" w:rsidRDefault="00C20BE2" w:rsidP="001F36B8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DEP Multiple U</w:t>
      </w:r>
      <w:r w:rsidR="001F36B8" w:rsidRPr="006837EF">
        <w:rPr>
          <w:b/>
          <w:sz w:val="22"/>
          <w:szCs w:val="22"/>
        </w:rPr>
        <w:t>se in State Parks:</w:t>
      </w:r>
      <w:r w:rsidRPr="006837EF">
        <w:rPr>
          <w:b/>
          <w:sz w:val="22"/>
          <w:szCs w:val="22"/>
        </w:rPr>
        <w:t xml:space="preserve"> The Future of Wakulla Spring State Park?</w:t>
      </w:r>
      <w:r w:rsidR="001F36B8" w:rsidRPr="006837EF">
        <w:rPr>
          <w:b/>
          <w:sz w:val="22"/>
          <w:szCs w:val="22"/>
        </w:rPr>
        <w:t xml:space="preserve"> </w:t>
      </w:r>
    </w:p>
    <w:p w14:paraId="6564011E" w14:textId="662CEA36" w:rsidR="00EA4977" w:rsidRPr="006837EF" w:rsidRDefault="005B7EDD" w:rsidP="008B3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>The l</w:t>
      </w:r>
      <w:r w:rsidR="008B34B3" w:rsidRPr="006837EF">
        <w:rPr>
          <w:sz w:val="22"/>
          <w:szCs w:val="22"/>
        </w:rPr>
        <w:t>egislation for low-impact agriculture bill failed.</w:t>
      </w:r>
    </w:p>
    <w:p w14:paraId="5E9C1894" w14:textId="77777777" w:rsidR="008C65C4" w:rsidRPr="006837EF" w:rsidRDefault="008C65C4" w:rsidP="008C65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This proposal passed in the House by 88 to 24 and the Senate didn’t take it up. </w:t>
      </w:r>
    </w:p>
    <w:p w14:paraId="2567CC58" w14:textId="423EC761" w:rsidR="008C65C4" w:rsidRPr="006837EF" w:rsidRDefault="008C65C4" w:rsidP="008C65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>8 parks have grazing.  3 are historic</w:t>
      </w:r>
      <w:r w:rsidR="004A515C" w:rsidRPr="006837EF">
        <w:rPr>
          <w:sz w:val="22"/>
          <w:szCs w:val="22"/>
        </w:rPr>
        <w:t>al interpretation</w:t>
      </w:r>
      <w:r w:rsidRPr="006837EF">
        <w:rPr>
          <w:sz w:val="22"/>
          <w:szCs w:val="22"/>
        </w:rPr>
        <w:t xml:space="preserve"> cracker </w:t>
      </w:r>
      <w:r w:rsidR="00850EF8" w:rsidRPr="006837EF">
        <w:rPr>
          <w:sz w:val="22"/>
          <w:szCs w:val="22"/>
        </w:rPr>
        <w:t xml:space="preserve">cattle </w:t>
      </w:r>
      <w:r w:rsidRPr="006837EF">
        <w:rPr>
          <w:sz w:val="22"/>
          <w:szCs w:val="22"/>
        </w:rPr>
        <w:t>sites.  5</w:t>
      </w:r>
      <w:r w:rsidR="004A515C" w:rsidRPr="006837EF">
        <w:rPr>
          <w:sz w:val="22"/>
          <w:szCs w:val="22"/>
        </w:rPr>
        <w:t xml:space="preserve"> parks with</w:t>
      </w:r>
      <w:r w:rsidR="00850EF8" w:rsidRPr="006837EF">
        <w:rPr>
          <w:sz w:val="22"/>
          <w:szCs w:val="22"/>
        </w:rPr>
        <w:t xml:space="preserve"> improved pasture </w:t>
      </w:r>
      <w:r w:rsidRPr="006837EF">
        <w:rPr>
          <w:sz w:val="22"/>
          <w:szCs w:val="22"/>
        </w:rPr>
        <w:t>were graz</w:t>
      </w:r>
      <w:r w:rsidR="00850EF8" w:rsidRPr="006837EF">
        <w:rPr>
          <w:sz w:val="22"/>
          <w:szCs w:val="22"/>
        </w:rPr>
        <w:t>ed</w:t>
      </w:r>
      <w:r w:rsidRPr="006837EF">
        <w:rPr>
          <w:sz w:val="22"/>
          <w:szCs w:val="22"/>
        </w:rPr>
        <w:t xml:space="preserve"> </w:t>
      </w:r>
      <w:r w:rsidR="00850EF8" w:rsidRPr="006837EF">
        <w:rPr>
          <w:sz w:val="22"/>
          <w:szCs w:val="22"/>
        </w:rPr>
        <w:t>before state acquisition</w:t>
      </w:r>
      <w:r w:rsidRPr="006837EF">
        <w:rPr>
          <w:sz w:val="22"/>
          <w:szCs w:val="22"/>
        </w:rPr>
        <w:t xml:space="preserve">.  Mayaka is </w:t>
      </w:r>
      <w:r w:rsidR="004A515C" w:rsidRPr="006837EF">
        <w:rPr>
          <w:sz w:val="22"/>
          <w:szCs w:val="22"/>
        </w:rPr>
        <w:t>the first test case for multiple-use</w:t>
      </w:r>
      <w:r w:rsidRPr="006837EF">
        <w:rPr>
          <w:sz w:val="22"/>
          <w:szCs w:val="22"/>
        </w:rPr>
        <w:t xml:space="preserve">. </w:t>
      </w:r>
    </w:p>
    <w:p w14:paraId="10A85C5B" w14:textId="5629A331" w:rsidR="008B34B3" w:rsidRPr="006837EF" w:rsidRDefault="008B34B3" w:rsidP="008B3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lastRenderedPageBreak/>
        <w:t>Secretary Ste</w:t>
      </w:r>
      <w:r w:rsidR="005B7EDD" w:rsidRPr="006837EF">
        <w:rPr>
          <w:sz w:val="22"/>
          <w:szCs w:val="22"/>
        </w:rPr>
        <w:t>verson is pushing for 100% self-</w:t>
      </w:r>
      <w:r w:rsidRPr="006837EF">
        <w:rPr>
          <w:sz w:val="22"/>
          <w:szCs w:val="22"/>
        </w:rPr>
        <w:t>funding of state parks</w:t>
      </w:r>
      <w:r w:rsidR="0007034E" w:rsidRPr="006837EF">
        <w:rPr>
          <w:sz w:val="22"/>
          <w:szCs w:val="22"/>
        </w:rPr>
        <w:t xml:space="preserve">. </w:t>
      </w:r>
      <w:r w:rsidR="005B7EDD" w:rsidRPr="006837EF">
        <w:rPr>
          <w:sz w:val="22"/>
          <w:szCs w:val="22"/>
        </w:rPr>
        <w:t>This is a p</w:t>
      </w:r>
      <w:r w:rsidR="0007034E" w:rsidRPr="006837EF">
        <w:rPr>
          <w:sz w:val="22"/>
          <w:szCs w:val="22"/>
        </w:rPr>
        <w:t>olicy change from single to multiple-use</w:t>
      </w:r>
      <w:r w:rsidR="005B7EDD" w:rsidRPr="006837EF">
        <w:rPr>
          <w:sz w:val="22"/>
          <w:szCs w:val="22"/>
        </w:rPr>
        <w:t xml:space="preserve"> state parks</w:t>
      </w:r>
      <w:r w:rsidR="0007034E" w:rsidRPr="006837EF">
        <w:rPr>
          <w:sz w:val="22"/>
          <w:szCs w:val="22"/>
        </w:rPr>
        <w:t xml:space="preserve">; all uses are equal. </w:t>
      </w:r>
      <w:r w:rsidR="00346BD4" w:rsidRPr="006837EF">
        <w:rPr>
          <w:sz w:val="22"/>
          <w:szCs w:val="22"/>
        </w:rPr>
        <w:t xml:space="preserve"> DEP is calling it optimization. </w:t>
      </w:r>
    </w:p>
    <w:p w14:paraId="187E6046" w14:textId="29A86B3E" w:rsidR="0090470E" w:rsidRPr="006837EF" w:rsidRDefault="001F36B8" w:rsidP="008B34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Jim Stevenson </w:t>
      </w:r>
      <w:r w:rsidR="008B34B3" w:rsidRPr="006837EF">
        <w:rPr>
          <w:sz w:val="22"/>
          <w:szCs w:val="22"/>
        </w:rPr>
        <w:t xml:space="preserve">and Albert Gregory </w:t>
      </w:r>
      <w:r w:rsidR="005B7EDD" w:rsidRPr="006837EF">
        <w:rPr>
          <w:sz w:val="22"/>
          <w:szCs w:val="22"/>
        </w:rPr>
        <w:t>are</w:t>
      </w:r>
      <w:r w:rsidR="008B34B3" w:rsidRPr="006837EF">
        <w:rPr>
          <w:sz w:val="22"/>
          <w:szCs w:val="22"/>
        </w:rPr>
        <w:t xml:space="preserve"> working </w:t>
      </w:r>
      <w:r w:rsidR="004A515C" w:rsidRPr="006837EF">
        <w:rPr>
          <w:sz w:val="22"/>
          <w:szCs w:val="22"/>
        </w:rPr>
        <w:t xml:space="preserve">to fight this </w:t>
      </w:r>
      <w:r w:rsidR="008B34B3" w:rsidRPr="006837EF">
        <w:rPr>
          <w:sz w:val="22"/>
          <w:szCs w:val="22"/>
        </w:rPr>
        <w:t>at Mya</w:t>
      </w:r>
      <w:r w:rsidR="004A515C" w:rsidRPr="006837EF">
        <w:rPr>
          <w:sz w:val="22"/>
          <w:szCs w:val="22"/>
        </w:rPr>
        <w:t>k</w:t>
      </w:r>
      <w:r w:rsidR="008B34B3" w:rsidRPr="006837EF">
        <w:rPr>
          <w:sz w:val="22"/>
          <w:szCs w:val="22"/>
        </w:rPr>
        <w:t>ka</w:t>
      </w:r>
      <w:r w:rsidR="004A515C" w:rsidRPr="006837EF">
        <w:rPr>
          <w:sz w:val="22"/>
          <w:szCs w:val="22"/>
        </w:rPr>
        <w:t xml:space="preserve"> River</w:t>
      </w:r>
      <w:r w:rsidR="008B34B3" w:rsidRPr="006837EF">
        <w:rPr>
          <w:sz w:val="22"/>
          <w:szCs w:val="22"/>
        </w:rPr>
        <w:t xml:space="preserve"> State Park</w:t>
      </w:r>
      <w:r w:rsidR="004A515C" w:rsidRPr="006837EF">
        <w:rPr>
          <w:sz w:val="22"/>
          <w:szCs w:val="22"/>
        </w:rPr>
        <w:t>.</w:t>
      </w:r>
      <w:r w:rsidR="0090470E" w:rsidRPr="006837EF">
        <w:rPr>
          <w:sz w:val="22"/>
          <w:szCs w:val="22"/>
        </w:rPr>
        <w:t xml:space="preserve">  </w:t>
      </w:r>
      <w:r w:rsidR="00685147" w:rsidRPr="006837EF">
        <w:rPr>
          <w:sz w:val="22"/>
          <w:szCs w:val="22"/>
        </w:rPr>
        <w:t xml:space="preserve"> </w:t>
      </w:r>
      <w:r w:rsidR="0090470E" w:rsidRPr="006837EF">
        <w:rPr>
          <w:sz w:val="22"/>
          <w:szCs w:val="22"/>
        </w:rPr>
        <w:t>There will be a</w:t>
      </w:r>
      <w:r w:rsidR="005B7EDD" w:rsidRPr="006837EF">
        <w:rPr>
          <w:sz w:val="22"/>
          <w:szCs w:val="22"/>
        </w:rPr>
        <w:t xml:space="preserve"> draft unit management plan</w:t>
      </w:r>
      <w:r w:rsidR="00206DDE" w:rsidRPr="006837EF">
        <w:rPr>
          <w:sz w:val="22"/>
          <w:szCs w:val="22"/>
        </w:rPr>
        <w:t xml:space="preserve"> sen</w:t>
      </w:r>
      <w:r w:rsidR="004A515C" w:rsidRPr="006837EF">
        <w:rPr>
          <w:sz w:val="22"/>
          <w:szCs w:val="22"/>
        </w:rPr>
        <w:t>t</w:t>
      </w:r>
      <w:r w:rsidR="00206DDE" w:rsidRPr="006837EF">
        <w:rPr>
          <w:sz w:val="22"/>
          <w:szCs w:val="22"/>
        </w:rPr>
        <w:t xml:space="preserve"> out before the</w:t>
      </w:r>
      <w:r w:rsidR="0090470E" w:rsidRPr="006837EF">
        <w:rPr>
          <w:sz w:val="22"/>
          <w:szCs w:val="22"/>
        </w:rPr>
        <w:t xml:space="preserve"> large</w:t>
      </w:r>
      <w:r w:rsidR="00206DDE" w:rsidRPr="006837EF">
        <w:rPr>
          <w:sz w:val="22"/>
          <w:szCs w:val="22"/>
        </w:rPr>
        <w:t xml:space="preserve"> public</w:t>
      </w:r>
      <w:r w:rsidR="0090470E" w:rsidRPr="006837EF">
        <w:rPr>
          <w:sz w:val="22"/>
          <w:szCs w:val="22"/>
        </w:rPr>
        <w:t xml:space="preserve"> meeting</w:t>
      </w:r>
      <w:r w:rsidR="00386D43" w:rsidRPr="006837EF">
        <w:rPr>
          <w:sz w:val="22"/>
          <w:szCs w:val="22"/>
        </w:rPr>
        <w:t xml:space="preserve"> and</w:t>
      </w:r>
      <w:r w:rsidR="00FA0B28" w:rsidRPr="006837EF">
        <w:rPr>
          <w:sz w:val="22"/>
          <w:szCs w:val="22"/>
        </w:rPr>
        <w:t xml:space="preserve"> </w:t>
      </w:r>
      <w:r w:rsidR="0090470E" w:rsidRPr="006837EF">
        <w:rPr>
          <w:sz w:val="22"/>
          <w:szCs w:val="22"/>
        </w:rPr>
        <w:t xml:space="preserve"> people are coming from around the state. </w:t>
      </w:r>
      <w:r w:rsidR="00151785" w:rsidRPr="006837EF">
        <w:rPr>
          <w:sz w:val="22"/>
          <w:szCs w:val="22"/>
        </w:rPr>
        <w:t xml:space="preserve">There will be an advisory group </w:t>
      </w:r>
      <w:r w:rsidR="00386D43" w:rsidRPr="006837EF">
        <w:rPr>
          <w:sz w:val="22"/>
          <w:szCs w:val="22"/>
        </w:rPr>
        <w:t xml:space="preserve">meeting </w:t>
      </w:r>
      <w:r w:rsidR="00151785" w:rsidRPr="006837EF">
        <w:rPr>
          <w:sz w:val="22"/>
          <w:szCs w:val="22"/>
        </w:rPr>
        <w:t xml:space="preserve">the </w:t>
      </w:r>
      <w:r w:rsidR="00386D43" w:rsidRPr="006837EF">
        <w:rPr>
          <w:sz w:val="22"/>
          <w:szCs w:val="22"/>
        </w:rPr>
        <w:t>following day</w:t>
      </w:r>
      <w:r w:rsidR="00151785" w:rsidRPr="006837EF">
        <w:rPr>
          <w:sz w:val="22"/>
          <w:szCs w:val="22"/>
        </w:rPr>
        <w:t xml:space="preserve">.  </w:t>
      </w:r>
      <w:r w:rsidR="00386D43" w:rsidRPr="006837EF">
        <w:rPr>
          <w:sz w:val="22"/>
          <w:szCs w:val="22"/>
        </w:rPr>
        <w:t>It will later b</w:t>
      </w:r>
      <w:r w:rsidR="00151785" w:rsidRPr="006837EF">
        <w:rPr>
          <w:sz w:val="22"/>
          <w:szCs w:val="22"/>
        </w:rPr>
        <w:t>e heard by ARC</w:t>
      </w:r>
      <w:r w:rsidR="00206DDE" w:rsidRPr="006837EF">
        <w:rPr>
          <w:sz w:val="22"/>
          <w:szCs w:val="22"/>
        </w:rPr>
        <w:t xml:space="preserve">.  </w:t>
      </w:r>
    </w:p>
    <w:p w14:paraId="59B02C8E" w14:textId="54541B22" w:rsidR="0090470E" w:rsidRPr="006837EF" w:rsidRDefault="0090470E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The plan for Myatka will be on the DEP site and </w:t>
      </w:r>
      <w:r w:rsidRPr="006837EF">
        <w:rPr>
          <w:sz w:val="22"/>
          <w:szCs w:val="22"/>
          <w:u w:val="single"/>
        </w:rPr>
        <w:t xml:space="preserve">everyone is encouraged to comment. </w:t>
      </w:r>
      <w:r w:rsidR="005A060A" w:rsidRPr="006837EF">
        <w:rPr>
          <w:sz w:val="22"/>
          <w:szCs w:val="22"/>
          <w:u w:val="single"/>
        </w:rPr>
        <w:t xml:space="preserve"> Jim has talking points available.</w:t>
      </w:r>
      <w:r w:rsidR="005A060A" w:rsidRPr="006837EF">
        <w:rPr>
          <w:sz w:val="22"/>
          <w:szCs w:val="22"/>
        </w:rPr>
        <w:t xml:space="preserve"> </w:t>
      </w:r>
    </w:p>
    <w:p w14:paraId="668B2F68" w14:textId="0A6570E3" w:rsidR="0090470E" w:rsidRPr="006837EF" w:rsidRDefault="0090470E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  <w:u w:val="single"/>
        </w:rPr>
        <w:t>1000 Friends will send out a letter to their members</w:t>
      </w:r>
      <w:r w:rsidRPr="006837EF">
        <w:rPr>
          <w:sz w:val="22"/>
          <w:szCs w:val="22"/>
        </w:rPr>
        <w:t xml:space="preserve">. </w:t>
      </w:r>
    </w:p>
    <w:p w14:paraId="39A1DCD7" w14:textId="3D26FFEB" w:rsidR="005A060A" w:rsidRPr="006837EF" w:rsidRDefault="005A060A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>This has been done in memos and spoken guidance</w:t>
      </w:r>
      <w:r w:rsidR="00386D43" w:rsidRPr="006837EF">
        <w:rPr>
          <w:sz w:val="22"/>
          <w:szCs w:val="22"/>
        </w:rPr>
        <w:t xml:space="preserve"> by DEP</w:t>
      </w:r>
      <w:r w:rsidRPr="006837EF">
        <w:rPr>
          <w:sz w:val="22"/>
          <w:szCs w:val="22"/>
        </w:rPr>
        <w:t xml:space="preserve"> without public review</w:t>
      </w:r>
      <w:r w:rsidR="00831DA6" w:rsidRPr="006837EF">
        <w:rPr>
          <w:sz w:val="22"/>
          <w:szCs w:val="22"/>
        </w:rPr>
        <w:t xml:space="preserve">.  </w:t>
      </w:r>
    </w:p>
    <w:p w14:paraId="70A8592D" w14:textId="04C85869" w:rsidR="00831DA6" w:rsidRPr="006837EF" w:rsidRDefault="00685147" w:rsidP="00831D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>This will probably come out o</w:t>
      </w:r>
      <w:r w:rsidR="00831DA6" w:rsidRPr="006837EF">
        <w:rPr>
          <w:sz w:val="22"/>
          <w:szCs w:val="22"/>
        </w:rPr>
        <w:t xml:space="preserve">n a park-by-park basis.  </w:t>
      </w:r>
      <w:r w:rsidRPr="006837EF">
        <w:rPr>
          <w:sz w:val="22"/>
          <w:szCs w:val="22"/>
        </w:rPr>
        <w:t xml:space="preserve">The </w:t>
      </w:r>
      <w:r w:rsidR="00831DA6" w:rsidRPr="006837EF">
        <w:rPr>
          <w:sz w:val="22"/>
          <w:szCs w:val="22"/>
        </w:rPr>
        <w:t>Mya</w:t>
      </w:r>
      <w:r w:rsidR="00386D43" w:rsidRPr="006837EF">
        <w:rPr>
          <w:sz w:val="22"/>
          <w:szCs w:val="22"/>
        </w:rPr>
        <w:t>k</w:t>
      </w:r>
      <w:r w:rsidR="00831DA6" w:rsidRPr="006837EF">
        <w:rPr>
          <w:sz w:val="22"/>
          <w:szCs w:val="22"/>
        </w:rPr>
        <w:t xml:space="preserve">ka management plan will be the first </w:t>
      </w:r>
      <w:r w:rsidR="00386D43" w:rsidRPr="006837EF">
        <w:rPr>
          <w:sz w:val="22"/>
          <w:szCs w:val="22"/>
        </w:rPr>
        <w:t>multiple use plan</w:t>
      </w:r>
      <w:r w:rsidR="00831DA6" w:rsidRPr="006837EF">
        <w:rPr>
          <w:sz w:val="22"/>
          <w:szCs w:val="22"/>
        </w:rPr>
        <w:t xml:space="preserve">. </w:t>
      </w:r>
    </w:p>
    <w:p w14:paraId="26AA444F" w14:textId="14F4653A" w:rsidR="006A0897" w:rsidRPr="006837EF" w:rsidRDefault="00664E6F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>The</w:t>
      </w:r>
      <w:r w:rsidR="006A0897" w:rsidRPr="006837EF">
        <w:rPr>
          <w:sz w:val="22"/>
          <w:szCs w:val="22"/>
        </w:rPr>
        <w:t xml:space="preserve"> Cherokee </w:t>
      </w:r>
      <w:r w:rsidR="00386D43" w:rsidRPr="006837EF">
        <w:rPr>
          <w:sz w:val="22"/>
          <w:szCs w:val="22"/>
        </w:rPr>
        <w:t xml:space="preserve">Sink </w:t>
      </w:r>
      <w:r w:rsidR="006A0897" w:rsidRPr="006837EF">
        <w:rPr>
          <w:sz w:val="22"/>
          <w:szCs w:val="22"/>
        </w:rPr>
        <w:t xml:space="preserve">tract could be a target for </w:t>
      </w:r>
      <w:r w:rsidR="009C4099" w:rsidRPr="006837EF">
        <w:rPr>
          <w:sz w:val="22"/>
          <w:szCs w:val="22"/>
        </w:rPr>
        <w:t xml:space="preserve">this. </w:t>
      </w:r>
    </w:p>
    <w:p w14:paraId="7CD7762A" w14:textId="7B31B362" w:rsidR="009C4099" w:rsidRPr="006837EF" w:rsidRDefault="00664E6F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The </w:t>
      </w:r>
      <w:r w:rsidR="009C4099" w:rsidRPr="006837EF">
        <w:rPr>
          <w:sz w:val="22"/>
          <w:szCs w:val="22"/>
        </w:rPr>
        <w:t>F</w:t>
      </w:r>
      <w:r w:rsidRPr="006837EF">
        <w:rPr>
          <w:sz w:val="22"/>
          <w:szCs w:val="22"/>
        </w:rPr>
        <w:t xml:space="preserve">riends of </w:t>
      </w:r>
      <w:r w:rsidR="009C4099" w:rsidRPr="006837EF">
        <w:rPr>
          <w:sz w:val="22"/>
          <w:szCs w:val="22"/>
        </w:rPr>
        <w:t>W</w:t>
      </w:r>
      <w:r w:rsidRPr="006837EF">
        <w:rPr>
          <w:sz w:val="22"/>
          <w:szCs w:val="22"/>
        </w:rPr>
        <w:t xml:space="preserve">akulla </w:t>
      </w:r>
      <w:r w:rsidR="009C4099" w:rsidRPr="006837EF">
        <w:rPr>
          <w:sz w:val="22"/>
          <w:szCs w:val="22"/>
        </w:rPr>
        <w:t>S</w:t>
      </w:r>
      <w:r w:rsidRPr="006837EF">
        <w:rPr>
          <w:sz w:val="22"/>
          <w:szCs w:val="22"/>
        </w:rPr>
        <w:t>prings (FOWS) will have a meeting on</w:t>
      </w:r>
      <w:r w:rsidR="009C4099" w:rsidRPr="006837EF">
        <w:rPr>
          <w:sz w:val="22"/>
          <w:szCs w:val="22"/>
        </w:rPr>
        <w:t xml:space="preserve"> Oct 17.</w:t>
      </w:r>
    </w:p>
    <w:p w14:paraId="6EA94FC1" w14:textId="7FFF2B6B" w:rsidR="009C4099" w:rsidRPr="006837EF" w:rsidRDefault="009C4099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Wakulla </w:t>
      </w:r>
      <w:r w:rsidR="00664E6F" w:rsidRPr="006837EF">
        <w:rPr>
          <w:sz w:val="22"/>
          <w:szCs w:val="22"/>
        </w:rPr>
        <w:t>S</w:t>
      </w:r>
      <w:r w:rsidR="00F802C8" w:rsidRPr="006837EF">
        <w:rPr>
          <w:sz w:val="22"/>
          <w:szCs w:val="22"/>
        </w:rPr>
        <w:t xml:space="preserve">prings will have management plan update. </w:t>
      </w:r>
    </w:p>
    <w:p w14:paraId="72365108" w14:textId="43B05E3E" w:rsidR="00F802C8" w:rsidRPr="006837EF" w:rsidRDefault="00F802C8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  <w:u w:val="single"/>
        </w:rPr>
        <w:t>FOWS in negotiations on CSO agreement</w:t>
      </w:r>
      <w:r w:rsidRPr="006837EF">
        <w:rPr>
          <w:sz w:val="22"/>
          <w:szCs w:val="22"/>
        </w:rPr>
        <w:t xml:space="preserve">. The </w:t>
      </w:r>
      <w:r w:rsidR="00BB09A2" w:rsidRPr="006837EF">
        <w:rPr>
          <w:sz w:val="22"/>
          <w:szCs w:val="22"/>
        </w:rPr>
        <w:t xml:space="preserve">old </w:t>
      </w:r>
      <w:r w:rsidRPr="006837EF">
        <w:rPr>
          <w:sz w:val="22"/>
          <w:szCs w:val="22"/>
        </w:rPr>
        <w:t xml:space="preserve">CSO coordinator has a new position. </w:t>
      </w:r>
      <w:r w:rsidR="00F804C0" w:rsidRPr="006837EF">
        <w:rPr>
          <w:sz w:val="22"/>
          <w:szCs w:val="22"/>
        </w:rPr>
        <w:t xml:space="preserve">FOWS will be outspoken and has a large membership. </w:t>
      </w:r>
    </w:p>
    <w:p w14:paraId="65092510" w14:textId="368BF869" w:rsidR="00F804C0" w:rsidRPr="006837EF" w:rsidRDefault="00F804C0" w:rsidP="0090470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  <w:u w:val="single"/>
        </w:rPr>
        <w:t xml:space="preserve">Jim and Albert </w:t>
      </w:r>
      <w:r w:rsidR="00BB09A2" w:rsidRPr="006837EF">
        <w:rPr>
          <w:sz w:val="22"/>
          <w:szCs w:val="22"/>
          <w:u w:val="single"/>
        </w:rPr>
        <w:t>are</w:t>
      </w:r>
      <w:r w:rsidRPr="006837EF">
        <w:rPr>
          <w:sz w:val="22"/>
          <w:szCs w:val="22"/>
          <w:u w:val="single"/>
        </w:rPr>
        <w:t xml:space="preserve"> going statewide with letters from retired state park directors and managers in major papers </w:t>
      </w:r>
      <w:r w:rsidR="00FA0B28" w:rsidRPr="006837EF">
        <w:rPr>
          <w:sz w:val="22"/>
          <w:szCs w:val="22"/>
          <w:u w:val="single"/>
        </w:rPr>
        <w:t xml:space="preserve">in FL. </w:t>
      </w:r>
    </w:p>
    <w:p w14:paraId="1BFB39CD" w14:textId="3F9E8958" w:rsidR="00FA0B28" w:rsidRPr="006837EF" w:rsidRDefault="00FA0B28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There is an effort to prohibit local input on fracking. </w:t>
      </w:r>
    </w:p>
    <w:p w14:paraId="6E0136C1" w14:textId="6EC4F853" w:rsidR="00FA0B28" w:rsidRPr="006837EF" w:rsidRDefault="0007034E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FL constitution says the parks are for public use. </w:t>
      </w:r>
    </w:p>
    <w:p w14:paraId="2A901A22" w14:textId="39E055FE" w:rsidR="007A1D08" w:rsidRPr="006837EF" w:rsidRDefault="007A1D08" w:rsidP="0090470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  <w:u w:val="single"/>
        </w:rPr>
        <w:t xml:space="preserve">There is meeting May 27-29 for managers and CSO presidents. </w:t>
      </w:r>
      <w:r w:rsidR="00B04797" w:rsidRPr="006837EF">
        <w:rPr>
          <w:sz w:val="22"/>
          <w:szCs w:val="22"/>
          <w:u w:val="single"/>
        </w:rPr>
        <w:t xml:space="preserve">Madeleine </w:t>
      </w:r>
      <w:r w:rsidR="00763F40" w:rsidRPr="006837EF">
        <w:rPr>
          <w:sz w:val="22"/>
          <w:szCs w:val="22"/>
          <w:u w:val="single"/>
        </w:rPr>
        <w:t xml:space="preserve">will be there and will report to the next meeting. </w:t>
      </w:r>
    </w:p>
    <w:p w14:paraId="4A802FA7" w14:textId="20533A51" w:rsidR="007A1D08" w:rsidRPr="006837EF" w:rsidRDefault="00B04797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  <w:u w:val="single"/>
        </w:rPr>
        <w:t>Madeleine will send talking points to CSO presidents</w:t>
      </w:r>
      <w:r w:rsidRPr="006837EF">
        <w:rPr>
          <w:sz w:val="22"/>
          <w:szCs w:val="22"/>
        </w:rPr>
        <w:t xml:space="preserve">. </w:t>
      </w:r>
    </w:p>
    <w:p w14:paraId="6E4FC9FC" w14:textId="30EE3D11" w:rsidR="00763F40" w:rsidRPr="006837EF" w:rsidRDefault="00763F40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CSOs educate, advocate, </w:t>
      </w:r>
      <w:r w:rsidR="006A68D5" w:rsidRPr="006837EF">
        <w:rPr>
          <w:sz w:val="22"/>
          <w:szCs w:val="22"/>
        </w:rPr>
        <w:t xml:space="preserve">and </w:t>
      </w:r>
      <w:r w:rsidRPr="006837EF">
        <w:rPr>
          <w:sz w:val="22"/>
          <w:szCs w:val="22"/>
        </w:rPr>
        <w:t xml:space="preserve">raise funds.  DEP now sees </w:t>
      </w:r>
      <w:r w:rsidR="006A68D5" w:rsidRPr="006837EF">
        <w:rPr>
          <w:sz w:val="22"/>
          <w:szCs w:val="22"/>
        </w:rPr>
        <w:t>CSOs</w:t>
      </w:r>
      <w:r w:rsidRPr="006837EF">
        <w:rPr>
          <w:sz w:val="22"/>
          <w:szCs w:val="22"/>
        </w:rPr>
        <w:t xml:space="preserve"> as a threat and source of opposition. </w:t>
      </w:r>
    </w:p>
    <w:p w14:paraId="457BA37E" w14:textId="71227588" w:rsidR="00341B48" w:rsidRPr="006837EF" w:rsidRDefault="00341B48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Parks belong to the public.  CSOs contribute value to the parks. </w:t>
      </w:r>
      <w:r w:rsidR="003C08B4" w:rsidRPr="006837EF">
        <w:rPr>
          <w:sz w:val="22"/>
          <w:szCs w:val="22"/>
        </w:rPr>
        <w:t xml:space="preserve">There have </w:t>
      </w:r>
      <w:r w:rsidR="00C5612E" w:rsidRPr="006837EF">
        <w:rPr>
          <w:sz w:val="22"/>
          <w:szCs w:val="22"/>
        </w:rPr>
        <w:t>provided</w:t>
      </w:r>
      <w:r w:rsidR="003C08B4" w:rsidRPr="006837EF">
        <w:rPr>
          <w:sz w:val="22"/>
          <w:szCs w:val="22"/>
        </w:rPr>
        <w:t xml:space="preserve"> 20,000 volunteer hours per year. </w:t>
      </w:r>
      <w:r w:rsidRPr="006837EF">
        <w:rPr>
          <w:sz w:val="22"/>
          <w:szCs w:val="22"/>
        </w:rPr>
        <w:t xml:space="preserve"> FOWS has given over $500,000 in recent years. </w:t>
      </w:r>
    </w:p>
    <w:p w14:paraId="333BE8CC" w14:textId="096B7F7C" w:rsidR="00341B48" w:rsidRPr="006837EF" w:rsidRDefault="00341B48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>There are 85+ CSOs and there is a Friends of FL State Parks</w:t>
      </w:r>
      <w:r w:rsidR="003C08B4" w:rsidRPr="006837EF">
        <w:rPr>
          <w:sz w:val="22"/>
          <w:szCs w:val="22"/>
        </w:rPr>
        <w:t xml:space="preserve"> that has been effective in the past. </w:t>
      </w:r>
    </w:p>
    <w:p w14:paraId="1B805A90" w14:textId="7566D7EC" w:rsidR="003C08B4" w:rsidRPr="006837EF" w:rsidRDefault="00C5612E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</w:rPr>
        <w:t>We need to document the environmental</w:t>
      </w:r>
      <w:r w:rsidR="00BC0667" w:rsidRPr="006837EF">
        <w:rPr>
          <w:sz w:val="22"/>
          <w:szCs w:val="22"/>
        </w:rPr>
        <w:t>, economic</w:t>
      </w:r>
      <w:r w:rsidR="003C08B4" w:rsidRPr="006837EF">
        <w:rPr>
          <w:sz w:val="22"/>
          <w:szCs w:val="22"/>
        </w:rPr>
        <w:t xml:space="preserve"> </w:t>
      </w:r>
      <w:r w:rsidRPr="006837EF">
        <w:rPr>
          <w:sz w:val="22"/>
          <w:szCs w:val="22"/>
        </w:rPr>
        <w:t>and s</w:t>
      </w:r>
      <w:r w:rsidR="003C08B4" w:rsidRPr="006837EF">
        <w:rPr>
          <w:sz w:val="22"/>
          <w:szCs w:val="22"/>
        </w:rPr>
        <w:t>oc</w:t>
      </w:r>
      <w:r w:rsidR="00BC0667" w:rsidRPr="006837EF">
        <w:rPr>
          <w:sz w:val="22"/>
          <w:szCs w:val="22"/>
        </w:rPr>
        <w:t>ial benefits of parks not just the revenue potential.</w:t>
      </w:r>
    </w:p>
    <w:p w14:paraId="6AA26C01" w14:textId="0F12C855" w:rsidR="00BE1EEB" w:rsidRPr="006837EF" w:rsidRDefault="0017266D" w:rsidP="009047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7EF">
        <w:rPr>
          <w:sz w:val="22"/>
          <w:szCs w:val="22"/>
          <w:u w:val="single"/>
        </w:rPr>
        <w:t xml:space="preserve">Howard </w:t>
      </w:r>
      <w:r w:rsidR="00BC0667" w:rsidRPr="006837EF">
        <w:rPr>
          <w:sz w:val="22"/>
          <w:szCs w:val="22"/>
          <w:u w:val="single"/>
        </w:rPr>
        <w:t xml:space="preserve">Kessler </w:t>
      </w:r>
      <w:r w:rsidRPr="006837EF">
        <w:rPr>
          <w:sz w:val="22"/>
          <w:szCs w:val="22"/>
          <w:u w:val="single"/>
        </w:rPr>
        <w:t xml:space="preserve">and Albert </w:t>
      </w:r>
      <w:r w:rsidR="00BC0667" w:rsidRPr="006837EF">
        <w:rPr>
          <w:sz w:val="22"/>
          <w:szCs w:val="22"/>
          <w:u w:val="single"/>
        </w:rPr>
        <w:t xml:space="preserve">will </w:t>
      </w:r>
      <w:r w:rsidRPr="006837EF">
        <w:rPr>
          <w:sz w:val="22"/>
          <w:szCs w:val="22"/>
          <w:u w:val="single"/>
        </w:rPr>
        <w:t xml:space="preserve">do a letter to </w:t>
      </w:r>
      <w:r w:rsidR="00BC0667" w:rsidRPr="006837EF">
        <w:rPr>
          <w:sz w:val="22"/>
          <w:szCs w:val="22"/>
          <w:u w:val="single"/>
        </w:rPr>
        <w:t>Governor Scott and Secretary S</w:t>
      </w:r>
      <w:r w:rsidRPr="006837EF">
        <w:rPr>
          <w:sz w:val="22"/>
          <w:szCs w:val="22"/>
          <w:u w:val="single"/>
        </w:rPr>
        <w:t xml:space="preserve">teverson, </w:t>
      </w:r>
      <w:r w:rsidR="00BC0667" w:rsidRPr="006837EF">
        <w:rPr>
          <w:sz w:val="22"/>
          <w:szCs w:val="22"/>
          <w:u w:val="single"/>
        </w:rPr>
        <w:t xml:space="preserve">FL </w:t>
      </w:r>
      <w:r w:rsidRPr="006837EF">
        <w:rPr>
          <w:sz w:val="22"/>
          <w:szCs w:val="22"/>
          <w:u w:val="single"/>
        </w:rPr>
        <w:t xml:space="preserve">press, </w:t>
      </w:r>
      <w:r w:rsidR="00DA485D" w:rsidRPr="006837EF">
        <w:rPr>
          <w:sz w:val="22"/>
          <w:szCs w:val="22"/>
          <w:u w:val="single"/>
        </w:rPr>
        <w:t>state friends and speciific news</w:t>
      </w:r>
      <w:r w:rsidR="00664F09" w:rsidRPr="006837EF">
        <w:rPr>
          <w:sz w:val="22"/>
          <w:szCs w:val="22"/>
          <w:u w:val="single"/>
        </w:rPr>
        <w:t xml:space="preserve">papers.  Use </w:t>
      </w:r>
      <w:r w:rsidR="00DA485D" w:rsidRPr="006837EF">
        <w:rPr>
          <w:sz w:val="22"/>
          <w:szCs w:val="22"/>
          <w:u w:val="single"/>
        </w:rPr>
        <w:t>C</w:t>
      </w:r>
      <w:r w:rsidR="00664F09" w:rsidRPr="006837EF">
        <w:rPr>
          <w:sz w:val="22"/>
          <w:szCs w:val="22"/>
          <w:u w:val="single"/>
        </w:rPr>
        <w:t>hange.org and other social media</w:t>
      </w:r>
      <w:r w:rsidR="00DA485D" w:rsidRPr="006837EF">
        <w:rPr>
          <w:sz w:val="22"/>
          <w:szCs w:val="22"/>
          <w:u w:val="single"/>
        </w:rPr>
        <w:t xml:space="preserve"> too</w:t>
      </w:r>
      <w:r w:rsidR="00664F09" w:rsidRPr="006837EF">
        <w:rPr>
          <w:sz w:val="22"/>
          <w:szCs w:val="22"/>
          <w:u w:val="single"/>
        </w:rPr>
        <w:t>.</w:t>
      </w:r>
      <w:r w:rsidR="00664F09" w:rsidRPr="006837EF">
        <w:rPr>
          <w:sz w:val="22"/>
          <w:szCs w:val="22"/>
        </w:rPr>
        <w:t xml:space="preserve">  </w:t>
      </w:r>
      <w:r w:rsidR="00A1272B" w:rsidRPr="006837EF">
        <w:rPr>
          <w:sz w:val="22"/>
          <w:szCs w:val="22"/>
        </w:rPr>
        <w:t xml:space="preserve">We to have the maximum amount of information before it goes out. </w:t>
      </w:r>
      <w:r w:rsidR="00BE1EEB" w:rsidRPr="006837EF">
        <w:rPr>
          <w:sz w:val="22"/>
          <w:szCs w:val="22"/>
        </w:rPr>
        <w:t xml:space="preserve"> Register opposition to the concept.  </w:t>
      </w:r>
      <w:r w:rsidR="00151785" w:rsidRPr="006837EF">
        <w:rPr>
          <w:sz w:val="22"/>
          <w:szCs w:val="22"/>
          <w:u w:val="single"/>
        </w:rPr>
        <w:t>Everyone is encouraged to write letters to the editor.</w:t>
      </w:r>
      <w:r w:rsidR="00151785" w:rsidRPr="006837EF">
        <w:rPr>
          <w:sz w:val="22"/>
          <w:szCs w:val="22"/>
        </w:rPr>
        <w:t xml:space="preserve"> </w:t>
      </w:r>
    </w:p>
    <w:p w14:paraId="784EE146" w14:textId="77777777" w:rsidR="007A1D08" w:rsidRPr="006837EF" w:rsidRDefault="007A1D08" w:rsidP="007A1D08">
      <w:pPr>
        <w:rPr>
          <w:sz w:val="22"/>
          <w:szCs w:val="22"/>
        </w:rPr>
      </w:pPr>
    </w:p>
    <w:p w14:paraId="2752B254" w14:textId="0E8A7A20" w:rsidR="007A1D08" w:rsidRPr="006837EF" w:rsidRDefault="00161463" w:rsidP="007A1D08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African American oral history</w:t>
      </w:r>
      <w:r w:rsidR="004C3B6D" w:rsidRPr="006837EF">
        <w:rPr>
          <w:b/>
          <w:sz w:val="22"/>
          <w:szCs w:val="22"/>
        </w:rPr>
        <w:t xml:space="preserve"> about Wakulla Springs. </w:t>
      </w:r>
    </w:p>
    <w:p w14:paraId="10119B96" w14:textId="403FFA8D" w:rsidR="004C3B6D" w:rsidRPr="006837EF" w:rsidRDefault="008C65C4" w:rsidP="004C3B6D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</w:rPr>
        <w:t xml:space="preserve">Madeleine Carr requested approval to </w:t>
      </w:r>
      <w:r w:rsidRPr="006837EF">
        <w:rPr>
          <w:sz w:val="22"/>
          <w:szCs w:val="22"/>
          <w:u w:val="single"/>
        </w:rPr>
        <w:t>submit the “O</w:t>
      </w:r>
      <w:r w:rsidR="004C3B6D" w:rsidRPr="006837EF">
        <w:rPr>
          <w:sz w:val="22"/>
          <w:szCs w:val="22"/>
          <w:u w:val="single"/>
        </w:rPr>
        <w:t xml:space="preserve">ur </w:t>
      </w:r>
      <w:r w:rsidRPr="006837EF">
        <w:rPr>
          <w:sz w:val="22"/>
          <w:szCs w:val="22"/>
          <w:u w:val="single"/>
        </w:rPr>
        <w:t>W</w:t>
      </w:r>
      <w:r w:rsidR="004C3B6D" w:rsidRPr="006837EF">
        <w:rPr>
          <w:sz w:val="22"/>
          <w:szCs w:val="22"/>
          <w:u w:val="single"/>
        </w:rPr>
        <w:t xml:space="preserve">ater </w:t>
      </w:r>
      <w:r w:rsidRPr="006837EF">
        <w:rPr>
          <w:sz w:val="22"/>
          <w:szCs w:val="22"/>
          <w:u w:val="single"/>
        </w:rPr>
        <w:t>T</w:t>
      </w:r>
      <w:r w:rsidR="004C3B6D" w:rsidRPr="006837EF">
        <w:rPr>
          <w:sz w:val="22"/>
          <w:szCs w:val="22"/>
          <w:u w:val="single"/>
        </w:rPr>
        <w:t xml:space="preserve">hrough </w:t>
      </w:r>
      <w:r w:rsidRPr="006837EF">
        <w:rPr>
          <w:sz w:val="22"/>
          <w:szCs w:val="22"/>
          <w:u w:val="single"/>
        </w:rPr>
        <w:t>O</w:t>
      </w:r>
      <w:r w:rsidR="004C3B6D" w:rsidRPr="006837EF">
        <w:rPr>
          <w:sz w:val="22"/>
          <w:szCs w:val="22"/>
          <w:u w:val="single"/>
        </w:rPr>
        <w:t>ral History Grant</w:t>
      </w:r>
      <w:r w:rsidR="007477DC" w:rsidRPr="006837EF">
        <w:rPr>
          <w:sz w:val="22"/>
          <w:szCs w:val="22"/>
          <w:u w:val="single"/>
        </w:rPr>
        <w:t>”</w:t>
      </w:r>
      <w:r w:rsidR="004C3B6D" w:rsidRPr="006837EF">
        <w:rPr>
          <w:sz w:val="22"/>
          <w:szCs w:val="22"/>
          <w:u w:val="single"/>
        </w:rPr>
        <w:t xml:space="preserve"> to FL Council for the Humanities. </w:t>
      </w:r>
    </w:p>
    <w:p w14:paraId="4D8CF10F" w14:textId="2D78BE93" w:rsidR="004C3B6D" w:rsidRPr="006837EF" w:rsidRDefault="004C3B6D" w:rsidP="004C3B6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WSA </w:t>
      </w:r>
      <w:r w:rsidR="007477DC" w:rsidRPr="006837EF">
        <w:rPr>
          <w:sz w:val="22"/>
          <w:szCs w:val="22"/>
        </w:rPr>
        <w:t>will</w:t>
      </w:r>
      <w:r w:rsidRPr="006837EF">
        <w:rPr>
          <w:sz w:val="22"/>
          <w:szCs w:val="22"/>
        </w:rPr>
        <w:t xml:space="preserve"> be the applicant, </w:t>
      </w:r>
      <w:r w:rsidR="007477DC" w:rsidRPr="006837EF">
        <w:rPr>
          <w:sz w:val="22"/>
          <w:szCs w:val="22"/>
        </w:rPr>
        <w:t xml:space="preserve">and </w:t>
      </w:r>
      <w:r w:rsidRPr="006837EF">
        <w:rPr>
          <w:sz w:val="22"/>
          <w:szCs w:val="22"/>
        </w:rPr>
        <w:t xml:space="preserve">Madeleine will be the consultant. </w:t>
      </w:r>
    </w:p>
    <w:p w14:paraId="4FBEDD41" w14:textId="218A10F5" w:rsidR="004C3B6D" w:rsidRPr="006837EF" w:rsidRDefault="004C3B6D" w:rsidP="004C3B6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37EF">
        <w:rPr>
          <w:sz w:val="22"/>
          <w:szCs w:val="22"/>
          <w:u w:val="single"/>
        </w:rPr>
        <w:t>Jim</w:t>
      </w:r>
      <w:r w:rsidR="007477DC" w:rsidRPr="006837EF">
        <w:rPr>
          <w:sz w:val="22"/>
          <w:szCs w:val="22"/>
          <w:u w:val="single"/>
        </w:rPr>
        <w:t xml:space="preserve"> Stevenson made the motion,</w:t>
      </w:r>
      <w:r w:rsidRPr="006837EF">
        <w:rPr>
          <w:sz w:val="22"/>
          <w:szCs w:val="22"/>
          <w:u w:val="single"/>
        </w:rPr>
        <w:t xml:space="preserve"> Bob T</w:t>
      </w:r>
      <w:r w:rsidR="007477DC" w:rsidRPr="006837EF">
        <w:rPr>
          <w:sz w:val="22"/>
          <w:szCs w:val="22"/>
          <w:u w:val="single"/>
        </w:rPr>
        <w:t>hompson seconded it and it was</w:t>
      </w:r>
      <w:r w:rsidRPr="006837EF">
        <w:rPr>
          <w:sz w:val="22"/>
          <w:szCs w:val="22"/>
          <w:u w:val="single"/>
        </w:rPr>
        <w:t xml:space="preserve"> approved</w:t>
      </w:r>
      <w:r w:rsidR="007F1F81" w:rsidRPr="006837EF">
        <w:rPr>
          <w:sz w:val="22"/>
          <w:szCs w:val="22"/>
        </w:rPr>
        <w:t xml:space="preserve">. </w:t>
      </w:r>
    </w:p>
    <w:p w14:paraId="5CE72728" w14:textId="77777777" w:rsidR="007F1F81" w:rsidRPr="006837EF" w:rsidRDefault="007F1F81" w:rsidP="007F1F81">
      <w:pPr>
        <w:rPr>
          <w:sz w:val="22"/>
          <w:szCs w:val="22"/>
        </w:rPr>
      </w:pPr>
    </w:p>
    <w:p w14:paraId="41E279FC" w14:textId="35AAA95C" w:rsidR="007F1F81" w:rsidRPr="006837EF" w:rsidRDefault="007F1F81" w:rsidP="007F1F81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Environmental Institute Update</w:t>
      </w:r>
    </w:p>
    <w:p w14:paraId="286E972F" w14:textId="3D9871AC" w:rsidR="007F1F81" w:rsidRPr="006837EF" w:rsidRDefault="007F1F81" w:rsidP="007F1F8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Construction has started using $400,000 from the legislature. </w:t>
      </w:r>
    </w:p>
    <w:p w14:paraId="156778F8" w14:textId="1B26E836" w:rsidR="007F1F81" w:rsidRPr="006837EF" w:rsidRDefault="004D6CF5" w:rsidP="007F1F8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37EF">
        <w:rPr>
          <w:sz w:val="22"/>
          <w:szCs w:val="22"/>
        </w:rPr>
        <w:t>They have improve</w:t>
      </w:r>
      <w:r w:rsidR="007477DC" w:rsidRPr="006837EF">
        <w:rPr>
          <w:sz w:val="22"/>
          <w:szCs w:val="22"/>
        </w:rPr>
        <w:t>d</w:t>
      </w:r>
      <w:r w:rsidRPr="006837EF">
        <w:rPr>
          <w:sz w:val="22"/>
          <w:szCs w:val="22"/>
        </w:rPr>
        <w:t xml:space="preserve"> the soil for</w:t>
      </w:r>
      <w:r w:rsidR="006A68D5" w:rsidRPr="006837EF">
        <w:rPr>
          <w:sz w:val="22"/>
          <w:szCs w:val="22"/>
        </w:rPr>
        <w:t xml:space="preserve"> the</w:t>
      </w:r>
      <w:r w:rsidRPr="006837EF">
        <w:rPr>
          <w:sz w:val="22"/>
          <w:szCs w:val="22"/>
        </w:rPr>
        <w:t xml:space="preserve"> buildi</w:t>
      </w:r>
      <w:r w:rsidR="006A68D5" w:rsidRPr="006837EF">
        <w:rPr>
          <w:sz w:val="22"/>
          <w:szCs w:val="22"/>
        </w:rPr>
        <w:t>n</w:t>
      </w:r>
      <w:r w:rsidRPr="006837EF">
        <w:rPr>
          <w:sz w:val="22"/>
          <w:szCs w:val="22"/>
        </w:rPr>
        <w:t>g</w:t>
      </w:r>
      <w:r w:rsidR="006A68D5" w:rsidRPr="006837EF">
        <w:rPr>
          <w:sz w:val="22"/>
          <w:szCs w:val="22"/>
        </w:rPr>
        <w:t>.</w:t>
      </w:r>
    </w:p>
    <w:p w14:paraId="1D898353" w14:textId="3F7FBA07" w:rsidR="00773544" w:rsidRPr="006837EF" w:rsidRDefault="00773544" w:rsidP="007F1F81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  <w:u w:val="single"/>
        </w:rPr>
        <w:t>Cal and Sean will visit the WEI site and others are invited.</w:t>
      </w:r>
    </w:p>
    <w:p w14:paraId="48B93E13" w14:textId="77777777" w:rsidR="007477DC" w:rsidRPr="006837EF" w:rsidRDefault="007477DC" w:rsidP="004D6CF5">
      <w:pPr>
        <w:rPr>
          <w:sz w:val="22"/>
          <w:szCs w:val="22"/>
        </w:rPr>
      </w:pPr>
    </w:p>
    <w:p w14:paraId="39D74CE9" w14:textId="670B9787" w:rsidR="004D6CF5" w:rsidRPr="006837EF" w:rsidRDefault="004D6CF5" w:rsidP="004D6CF5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lastRenderedPageBreak/>
        <w:t>BP money in Wakulla Co, $20-40 Million</w:t>
      </w:r>
      <w:r w:rsidR="00115D35" w:rsidRPr="006837EF">
        <w:rPr>
          <w:b/>
          <w:sz w:val="22"/>
          <w:szCs w:val="22"/>
        </w:rPr>
        <w:t xml:space="preserve"> and other grants</w:t>
      </w:r>
    </w:p>
    <w:p w14:paraId="10E92FDF" w14:textId="7B4AC3DC" w:rsidR="004D6CF5" w:rsidRPr="006837EF" w:rsidRDefault="004D6CF5" w:rsidP="004D6C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An environmental firm has been hired for a couple of million dollars to </w:t>
      </w:r>
      <w:r w:rsidR="00D27401" w:rsidRPr="006837EF">
        <w:rPr>
          <w:sz w:val="22"/>
          <w:szCs w:val="22"/>
        </w:rPr>
        <w:t xml:space="preserve">get the money approved and </w:t>
      </w:r>
      <w:r w:rsidRPr="006837EF">
        <w:rPr>
          <w:sz w:val="22"/>
          <w:szCs w:val="22"/>
        </w:rPr>
        <w:t>ma</w:t>
      </w:r>
      <w:r w:rsidR="006A68D5" w:rsidRPr="006837EF">
        <w:rPr>
          <w:sz w:val="22"/>
          <w:szCs w:val="22"/>
        </w:rPr>
        <w:t>n</w:t>
      </w:r>
      <w:r w:rsidRPr="006837EF">
        <w:rPr>
          <w:sz w:val="22"/>
          <w:szCs w:val="22"/>
        </w:rPr>
        <w:t>age</w:t>
      </w:r>
      <w:r w:rsidR="006A68D5" w:rsidRPr="006837EF">
        <w:rPr>
          <w:sz w:val="22"/>
          <w:szCs w:val="22"/>
        </w:rPr>
        <w:t>d</w:t>
      </w:r>
      <w:r w:rsidRPr="006837EF">
        <w:rPr>
          <w:sz w:val="22"/>
          <w:szCs w:val="22"/>
        </w:rPr>
        <w:t xml:space="preserve"> it. </w:t>
      </w:r>
    </w:p>
    <w:p w14:paraId="6F04CA3D" w14:textId="4AB48157" w:rsidR="004D6CF5" w:rsidRPr="006837EF" w:rsidRDefault="004D6CF5" w:rsidP="004D6C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The Marine committee has been given all new members. </w:t>
      </w:r>
    </w:p>
    <w:p w14:paraId="33DCB385" w14:textId="0ABC4D98" w:rsidR="00D27401" w:rsidRPr="006837EF" w:rsidRDefault="00D27401" w:rsidP="004D6C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837EF">
        <w:rPr>
          <w:sz w:val="22"/>
          <w:szCs w:val="22"/>
        </w:rPr>
        <w:t>Wakulla Springs proje</w:t>
      </w:r>
      <w:r w:rsidR="00680D2B" w:rsidRPr="006837EF">
        <w:rPr>
          <w:sz w:val="22"/>
          <w:szCs w:val="22"/>
        </w:rPr>
        <w:t>cts have not been included yet including</w:t>
      </w:r>
      <w:r w:rsidRPr="006837EF">
        <w:rPr>
          <w:sz w:val="22"/>
          <w:szCs w:val="22"/>
        </w:rPr>
        <w:t xml:space="preserve"> FOWS proposals for Cherokee and River</w:t>
      </w:r>
      <w:r w:rsidR="006A68D5" w:rsidRPr="006837EF">
        <w:rPr>
          <w:sz w:val="22"/>
          <w:szCs w:val="22"/>
        </w:rPr>
        <w:t xml:space="preserve"> S</w:t>
      </w:r>
      <w:r w:rsidRPr="006837EF">
        <w:rPr>
          <w:sz w:val="22"/>
          <w:szCs w:val="22"/>
        </w:rPr>
        <w:t>ink</w:t>
      </w:r>
      <w:r w:rsidR="00680D2B" w:rsidRPr="006837EF">
        <w:rPr>
          <w:sz w:val="22"/>
          <w:szCs w:val="22"/>
        </w:rPr>
        <w:t xml:space="preserve"> restoration and the </w:t>
      </w:r>
      <w:r w:rsidR="00115D35" w:rsidRPr="006837EF">
        <w:rPr>
          <w:sz w:val="22"/>
          <w:szCs w:val="22"/>
        </w:rPr>
        <w:t xml:space="preserve">WSA monitoring proposal. </w:t>
      </w:r>
    </w:p>
    <w:p w14:paraId="49A3348B" w14:textId="6592A5CC" w:rsidR="00115D35" w:rsidRPr="006837EF" w:rsidRDefault="00115D35" w:rsidP="004D6CF5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</w:rPr>
        <w:t xml:space="preserve">There were springs funds for a number of projects. </w:t>
      </w:r>
      <w:r w:rsidR="00CA48AA" w:rsidRPr="006837EF">
        <w:rPr>
          <w:sz w:val="22"/>
          <w:szCs w:val="22"/>
        </w:rPr>
        <w:t xml:space="preserve"> </w:t>
      </w:r>
      <w:r w:rsidR="00CA48AA" w:rsidRPr="006837EF">
        <w:rPr>
          <w:sz w:val="22"/>
          <w:szCs w:val="22"/>
          <w:u w:val="single"/>
        </w:rPr>
        <w:t>We can ask Wakulla and Leon</w:t>
      </w:r>
      <w:r w:rsidR="00511016" w:rsidRPr="006837EF">
        <w:rPr>
          <w:sz w:val="22"/>
          <w:szCs w:val="22"/>
          <w:u w:val="single"/>
        </w:rPr>
        <w:t xml:space="preserve"> (Cathy Bird)</w:t>
      </w:r>
      <w:r w:rsidR="00CA48AA" w:rsidRPr="006837EF">
        <w:rPr>
          <w:sz w:val="22"/>
          <w:szCs w:val="22"/>
          <w:u w:val="single"/>
        </w:rPr>
        <w:t xml:space="preserve"> to talk </w:t>
      </w:r>
      <w:r w:rsidR="00680D2B" w:rsidRPr="006837EF">
        <w:rPr>
          <w:sz w:val="22"/>
          <w:szCs w:val="22"/>
          <w:u w:val="single"/>
        </w:rPr>
        <w:t>about the</w:t>
      </w:r>
      <w:r w:rsidR="00CA48AA" w:rsidRPr="006837EF">
        <w:rPr>
          <w:sz w:val="22"/>
          <w:szCs w:val="22"/>
          <w:u w:val="single"/>
        </w:rPr>
        <w:t xml:space="preserve"> use</w:t>
      </w:r>
      <w:r w:rsidR="00511016" w:rsidRPr="006837EF">
        <w:rPr>
          <w:sz w:val="22"/>
          <w:szCs w:val="22"/>
          <w:u w:val="single"/>
        </w:rPr>
        <w:t xml:space="preserve"> of these funds </w:t>
      </w:r>
      <w:r w:rsidR="00461A6A" w:rsidRPr="006837EF">
        <w:rPr>
          <w:sz w:val="22"/>
          <w:szCs w:val="22"/>
          <w:u w:val="single"/>
        </w:rPr>
        <w:t>in the</w:t>
      </w:r>
      <w:r w:rsidR="00511016" w:rsidRPr="006837EF">
        <w:rPr>
          <w:sz w:val="22"/>
          <w:szCs w:val="22"/>
          <w:u w:val="single"/>
        </w:rPr>
        <w:t xml:space="preserve"> next</w:t>
      </w:r>
      <w:r w:rsidR="00461A6A" w:rsidRPr="006837EF">
        <w:rPr>
          <w:sz w:val="22"/>
          <w:szCs w:val="22"/>
          <w:u w:val="single"/>
        </w:rPr>
        <w:t xml:space="preserve"> few</w:t>
      </w:r>
      <w:r w:rsidR="00511016" w:rsidRPr="006837EF">
        <w:rPr>
          <w:sz w:val="22"/>
          <w:szCs w:val="22"/>
          <w:u w:val="single"/>
        </w:rPr>
        <w:t xml:space="preserve"> months.  Motion passed. </w:t>
      </w:r>
    </w:p>
    <w:p w14:paraId="42C0F367" w14:textId="52F6302E" w:rsidR="00115D35" w:rsidRPr="006837EF" w:rsidRDefault="00115D35" w:rsidP="004D6CF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837EF">
        <w:rPr>
          <w:sz w:val="22"/>
          <w:szCs w:val="22"/>
          <w:u w:val="single"/>
        </w:rPr>
        <w:t>Sean will put together a list of possible grants and proposals</w:t>
      </w:r>
      <w:r w:rsidRPr="006837EF">
        <w:rPr>
          <w:sz w:val="22"/>
          <w:szCs w:val="22"/>
        </w:rPr>
        <w:t xml:space="preserve"> </w:t>
      </w:r>
    </w:p>
    <w:p w14:paraId="45EF8004" w14:textId="77777777" w:rsidR="00461A6A" w:rsidRPr="006837EF" w:rsidRDefault="00461A6A" w:rsidP="00511016">
      <w:pPr>
        <w:rPr>
          <w:sz w:val="22"/>
          <w:szCs w:val="22"/>
        </w:rPr>
      </w:pPr>
    </w:p>
    <w:p w14:paraId="28D0C5C2" w14:textId="2DD32B23" w:rsidR="00511016" w:rsidRPr="006837EF" w:rsidRDefault="00511016" w:rsidP="00511016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Apalachicola Symposium</w:t>
      </w:r>
    </w:p>
    <w:p w14:paraId="69EC6B09" w14:textId="7D64B578" w:rsidR="00511016" w:rsidRPr="006837EF" w:rsidRDefault="00511016" w:rsidP="005110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37EF">
        <w:rPr>
          <w:sz w:val="22"/>
          <w:szCs w:val="22"/>
        </w:rPr>
        <w:t>There were a lot of speakers on historical trends</w:t>
      </w:r>
      <w:r w:rsidR="00562F51" w:rsidRPr="006837EF">
        <w:rPr>
          <w:sz w:val="22"/>
          <w:szCs w:val="22"/>
        </w:rPr>
        <w:t xml:space="preserve">, options, etc. </w:t>
      </w:r>
    </w:p>
    <w:p w14:paraId="0470FB48" w14:textId="276A8380" w:rsidR="00562F51" w:rsidRPr="006837EF" w:rsidRDefault="00562F51" w:rsidP="005110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Woodruff </w:t>
      </w:r>
      <w:r w:rsidR="00461A6A" w:rsidRPr="006837EF">
        <w:rPr>
          <w:sz w:val="22"/>
          <w:szCs w:val="22"/>
        </w:rPr>
        <w:t>D</w:t>
      </w:r>
      <w:r w:rsidRPr="006837EF">
        <w:rPr>
          <w:sz w:val="22"/>
          <w:szCs w:val="22"/>
        </w:rPr>
        <w:t xml:space="preserve">am was done for power but there is toxic sediment that would be a problem if removed. Lake Lanier dam provides water for Atlanta.  </w:t>
      </w:r>
      <w:r w:rsidR="00D23F8B" w:rsidRPr="006837EF">
        <w:rPr>
          <w:sz w:val="22"/>
          <w:szCs w:val="22"/>
        </w:rPr>
        <w:t xml:space="preserve">Water levels are down 6 feet because of sediment removal.  </w:t>
      </w:r>
    </w:p>
    <w:p w14:paraId="245DB280" w14:textId="3AA6164B" w:rsidR="00A556B5" w:rsidRPr="006837EF" w:rsidRDefault="00A556B5" w:rsidP="005110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The FL argument that flow is reduced by Atlanta use is not documented based on historic flows. </w:t>
      </w:r>
    </w:p>
    <w:p w14:paraId="399595F1" w14:textId="1F53C630" w:rsidR="00A556B5" w:rsidRPr="006837EF" w:rsidRDefault="00A556B5" w:rsidP="005110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An attorney provided case history on multi-state issues. </w:t>
      </w:r>
      <w:r w:rsidR="00461A6A" w:rsidRPr="006837EF">
        <w:rPr>
          <w:sz w:val="22"/>
          <w:szCs w:val="22"/>
        </w:rPr>
        <w:t xml:space="preserve">The </w:t>
      </w:r>
      <w:r w:rsidRPr="006837EF">
        <w:rPr>
          <w:sz w:val="22"/>
          <w:szCs w:val="22"/>
        </w:rPr>
        <w:t xml:space="preserve">Special Master hasn’t released </w:t>
      </w:r>
      <w:r w:rsidR="00461A6A" w:rsidRPr="006837EF">
        <w:rPr>
          <w:sz w:val="22"/>
          <w:szCs w:val="22"/>
        </w:rPr>
        <w:t>his</w:t>
      </w:r>
      <w:r w:rsidR="00D23F8B" w:rsidRPr="006837EF">
        <w:rPr>
          <w:sz w:val="22"/>
          <w:szCs w:val="22"/>
        </w:rPr>
        <w:t xml:space="preserve"> report. </w:t>
      </w:r>
    </w:p>
    <w:p w14:paraId="2D88A543" w14:textId="77777777" w:rsidR="000E46AB" w:rsidRDefault="00D23F8B" w:rsidP="005110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The recent drought and historic droughts </w:t>
      </w:r>
      <w:r w:rsidR="00E51169" w:rsidRPr="006837EF">
        <w:rPr>
          <w:sz w:val="22"/>
          <w:szCs w:val="22"/>
        </w:rPr>
        <w:t>have</w:t>
      </w:r>
      <w:r w:rsidRPr="006837EF">
        <w:rPr>
          <w:sz w:val="22"/>
          <w:szCs w:val="22"/>
        </w:rPr>
        <w:t xml:space="preserve"> permanently changed the ecology and it can’t be restored. </w:t>
      </w:r>
      <w:r w:rsidR="00EC0F8C" w:rsidRPr="000E46AB">
        <w:rPr>
          <w:sz w:val="22"/>
          <w:szCs w:val="22"/>
        </w:rPr>
        <w:t xml:space="preserve">If the river level is down it affects our aquifer.  </w:t>
      </w:r>
    </w:p>
    <w:p w14:paraId="1268ECA5" w14:textId="6E38D387" w:rsidR="00EC0F8C" w:rsidRPr="000E46AB" w:rsidRDefault="00EC0F8C" w:rsidP="005110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E46AB">
        <w:rPr>
          <w:sz w:val="22"/>
          <w:szCs w:val="22"/>
          <w:u w:val="single"/>
        </w:rPr>
        <w:t xml:space="preserve">We </w:t>
      </w:r>
      <w:r w:rsidR="000E46AB" w:rsidRPr="000E46AB">
        <w:rPr>
          <w:sz w:val="22"/>
          <w:szCs w:val="22"/>
          <w:u w:val="single"/>
        </w:rPr>
        <w:t>cam</w:t>
      </w:r>
      <w:r w:rsidRPr="000E46AB">
        <w:rPr>
          <w:sz w:val="22"/>
          <w:szCs w:val="22"/>
          <w:u w:val="single"/>
        </w:rPr>
        <w:t xml:space="preserve"> be part of the conference next year. </w:t>
      </w:r>
    </w:p>
    <w:p w14:paraId="5031CA61" w14:textId="77777777" w:rsidR="00E51169" w:rsidRPr="006837EF" w:rsidRDefault="00E51169" w:rsidP="00EC0F8C">
      <w:pPr>
        <w:rPr>
          <w:sz w:val="22"/>
          <w:szCs w:val="22"/>
        </w:rPr>
      </w:pPr>
    </w:p>
    <w:p w14:paraId="5E4B3F72" w14:textId="212DC3F5" w:rsidR="00EC0F8C" w:rsidRPr="006837EF" w:rsidRDefault="00EC0F8C" w:rsidP="00EC0F8C">
      <w:pPr>
        <w:rPr>
          <w:sz w:val="22"/>
          <w:szCs w:val="22"/>
        </w:rPr>
      </w:pPr>
      <w:r w:rsidRPr="006837EF">
        <w:rPr>
          <w:b/>
          <w:sz w:val="22"/>
          <w:szCs w:val="22"/>
        </w:rPr>
        <w:t>Legislative Update,</w:t>
      </w:r>
      <w:r w:rsidRPr="006837EF">
        <w:rPr>
          <w:sz w:val="22"/>
          <w:szCs w:val="22"/>
        </w:rPr>
        <w:t xml:space="preserve"> Charles</w:t>
      </w:r>
      <w:r w:rsidR="00E51169" w:rsidRPr="006837EF">
        <w:rPr>
          <w:sz w:val="22"/>
          <w:szCs w:val="22"/>
        </w:rPr>
        <w:t xml:space="preserve"> Pattison started the discussion</w:t>
      </w:r>
    </w:p>
    <w:p w14:paraId="37A5FBD9" w14:textId="3E563373" w:rsidR="004C6AAA" w:rsidRPr="006837EF" w:rsidRDefault="00EC0F8C" w:rsidP="00EC0F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37EF">
        <w:rPr>
          <w:sz w:val="22"/>
          <w:szCs w:val="22"/>
        </w:rPr>
        <w:t>Sept</w:t>
      </w:r>
      <w:r w:rsidR="00E51169" w:rsidRPr="006837EF">
        <w:rPr>
          <w:sz w:val="22"/>
          <w:szCs w:val="22"/>
        </w:rPr>
        <w:t>ic tank pump</w:t>
      </w:r>
      <w:r w:rsidR="00A63D8A" w:rsidRPr="006837EF">
        <w:rPr>
          <w:sz w:val="22"/>
          <w:szCs w:val="22"/>
        </w:rPr>
        <w:t>-</w:t>
      </w:r>
      <w:r w:rsidR="00E51169" w:rsidRPr="006837EF">
        <w:rPr>
          <w:sz w:val="22"/>
          <w:szCs w:val="22"/>
        </w:rPr>
        <w:t>out</w:t>
      </w:r>
      <w:r w:rsidRPr="006837EF">
        <w:rPr>
          <w:sz w:val="22"/>
          <w:szCs w:val="22"/>
        </w:rPr>
        <w:t xml:space="preserve"> bill failed so </w:t>
      </w:r>
      <w:r w:rsidR="000C4A15" w:rsidRPr="006837EF">
        <w:rPr>
          <w:sz w:val="22"/>
          <w:szCs w:val="22"/>
        </w:rPr>
        <w:t xml:space="preserve">land </w:t>
      </w:r>
      <w:r w:rsidRPr="006837EF">
        <w:rPr>
          <w:sz w:val="22"/>
          <w:szCs w:val="22"/>
        </w:rPr>
        <w:t xml:space="preserve">disposal must end in January. </w:t>
      </w:r>
      <w:r w:rsidR="004C6AAA" w:rsidRPr="006837EF">
        <w:rPr>
          <w:sz w:val="22"/>
          <w:szCs w:val="22"/>
        </w:rPr>
        <w:t xml:space="preserve">Septic contractors have to </w:t>
      </w:r>
      <w:r w:rsidR="00F917B6" w:rsidRPr="006837EF">
        <w:rPr>
          <w:sz w:val="22"/>
          <w:szCs w:val="22"/>
        </w:rPr>
        <w:t xml:space="preserve">dispose at approved sites.  </w:t>
      </w:r>
      <w:r w:rsidR="000C4A15" w:rsidRPr="006837EF">
        <w:rPr>
          <w:sz w:val="22"/>
          <w:szCs w:val="22"/>
        </w:rPr>
        <w:t xml:space="preserve"> There is a $0</w:t>
      </w:r>
      <w:r w:rsidR="00F917B6" w:rsidRPr="006837EF">
        <w:rPr>
          <w:sz w:val="22"/>
          <w:szCs w:val="22"/>
        </w:rPr>
        <w:t>.17</w:t>
      </w:r>
      <w:r w:rsidR="000C4A15" w:rsidRPr="006837EF">
        <w:rPr>
          <w:sz w:val="22"/>
          <w:szCs w:val="22"/>
        </w:rPr>
        <w:t>/gal.</w:t>
      </w:r>
      <w:r w:rsidR="00F917B6" w:rsidRPr="006837EF">
        <w:rPr>
          <w:sz w:val="22"/>
          <w:szCs w:val="22"/>
        </w:rPr>
        <w:t xml:space="preserve"> c</w:t>
      </w:r>
      <w:r w:rsidR="000C4A15" w:rsidRPr="006837EF">
        <w:rPr>
          <w:sz w:val="22"/>
          <w:szCs w:val="22"/>
        </w:rPr>
        <w:t>h</w:t>
      </w:r>
      <w:r w:rsidR="00F917B6" w:rsidRPr="006837EF">
        <w:rPr>
          <w:sz w:val="22"/>
          <w:szCs w:val="22"/>
        </w:rPr>
        <w:t xml:space="preserve">arge for disposal at </w:t>
      </w:r>
      <w:r w:rsidR="00A63D8A" w:rsidRPr="006837EF">
        <w:rPr>
          <w:sz w:val="22"/>
          <w:szCs w:val="22"/>
        </w:rPr>
        <w:t>the Tallahassee Smith Plant.</w:t>
      </w:r>
      <w:r w:rsidR="00F917B6" w:rsidRPr="006837EF">
        <w:rPr>
          <w:sz w:val="22"/>
          <w:szCs w:val="22"/>
        </w:rPr>
        <w:t xml:space="preserve"> </w:t>
      </w:r>
    </w:p>
    <w:p w14:paraId="5E946D7D" w14:textId="77605748" w:rsidR="00F917B6" w:rsidRPr="006837EF" w:rsidRDefault="00F917B6" w:rsidP="00EC0F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Amendment 1 funds being used for FWC and other department costs. </w:t>
      </w:r>
    </w:p>
    <w:p w14:paraId="3714EE2E" w14:textId="3F7BB112" w:rsidR="002A46BB" w:rsidRPr="006837EF" w:rsidRDefault="002A46BB" w:rsidP="00EC0F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37EF">
        <w:rPr>
          <w:sz w:val="22"/>
          <w:szCs w:val="22"/>
        </w:rPr>
        <w:t>Senate water bill was supported by conservation groups initially but 1000 Friends and others opposed</w:t>
      </w:r>
      <w:r w:rsidR="000C4A15" w:rsidRPr="006837EF">
        <w:rPr>
          <w:sz w:val="22"/>
          <w:szCs w:val="22"/>
        </w:rPr>
        <w:t xml:space="preserve"> the final bill</w:t>
      </w:r>
      <w:r w:rsidRPr="006837EF">
        <w:rPr>
          <w:sz w:val="22"/>
          <w:szCs w:val="22"/>
        </w:rPr>
        <w:t>.  In the end nothing passed.  There was a proposed water advisory council in the Senate version</w:t>
      </w:r>
      <w:r w:rsidR="00315951" w:rsidRPr="006837EF">
        <w:rPr>
          <w:sz w:val="22"/>
          <w:szCs w:val="22"/>
        </w:rPr>
        <w:t xml:space="preserve">.  We don’t expect anything until next year. </w:t>
      </w:r>
    </w:p>
    <w:p w14:paraId="663D5843" w14:textId="524F0527" w:rsidR="00315951" w:rsidRPr="006837EF" w:rsidRDefault="00315951" w:rsidP="00EC0F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We need to see what </w:t>
      </w:r>
      <w:r w:rsidR="007852D7" w:rsidRPr="006837EF">
        <w:rPr>
          <w:sz w:val="22"/>
          <w:szCs w:val="22"/>
        </w:rPr>
        <w:t xml:space="preserve">is considered in the special session and decide what to do.  There will be $750,000,000 in the budget for Amendment 1. </w:t>
      </w:r>
    </w:p>
    <w:p w14:paraId="50B2D348" w14:textId="236BEF02" w:rsidR="00F917B6" w:rsidRPr="006837EF" w:rsidRDefault="00F917B6" w:rsidP="00EC0F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37EF">
        <w:rPr>
          <w:sz w:val="22"/>
          <w:szCs w:val="22"/>
          <w:u w:val="single"/>
        </w:rPr>
        <w:t>See 1000 Friends update</w:t>
      </w:r>
      <w:r w:rsidR="007852D7" w:rsidRPr="006837EF">
        <w:rPr>
          <w:sz w:val="22"/>
          <w:szCs w:val="22"/>
          <w:u w:val="single"/>
        </w:rPr>
        <w:t xml:space="preserve"> and</w:t>
      </w:r>
      <w:r w:rsidR="00CD65A1" w:rsidRPr="006837EF">
        <w:rPr>
          <w:sz w:val="22"/>
          <w:szCs w:val="22"/>
          <w:u w:val="single"/>
        </w:rPr>
        <w:t xml:space="preserve"> take approproate action</w:t>
      </w:r>
      <w:r w:rsidRPr="006837EF">
        <w:rPr>
          <w:sz w:val="22"/>
          <w:szCs w:val="22"/>
        </w:rPr>
        <w:t xml:space="preserve">. </w:t>
      </w:r>
    </w:p>
    <w:p w14:paraId="1215A1B1" w14:textId="7FAFC7CD" w:rsidR="00BB31D2" w:rsidRPr="006837EF" w:rsidRDefault="00BB31D2" w:rsidP="00EC0F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Senate and House agreed on the 6 outstanding springs with 20 years to set MFLs with an assessment by 2018 and a BMAP started within 2 years. Septic tanks need to have a remediation plan in 5 years with no disposal sites in the springshed. </w:t>
      </w:r>
      <w:r w:rsidR="00203A61" w:rsidRPr="006837EF">
        <w:rPr>
          <w:sz w:val="22"/>
          <w:szCs w:val="22"/>
        </w:rPr>
        <w:t xml:space="preserve"> Fertilizer ordinances will be required.  </w:t>
      </w:r>
    </w:p>
    <w:p w14:paraId="5EBCAABD" w14:textId="63EC24FD" w:rsidR="00203A61" w:rsidRPr="006837EF" w:rsidRDefault="00203A61" w:rsidP="00EC0F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No fracking bill passed.  </w:t>
      </w:r>
    </w:p>
    <w:p w14:paraId="4C9978D0" w14:textId="77777777" w:rsidR="00D27401" w:rsidRPr="006837EF" w:rsidRDefault="00D27401" w:rsidP="00BD2379">
      <w:pPr>
        <w:rPr>
          <w:sz w:val="22"/>
          <w:szCs w:val="22"/>
        </w:rPr>
      </w:pPr>
    </w:p>
    <w:p w14:paraId="32E60DE8" w14:textId="716C4455" w:rsidR="00BD2379" w:rsidRPr="006837EF" w:rsidRDefault="00641D52" w:rsidP="00BD2379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Weems Pond</w:t>
      </w:r>
    </w:p>
    <w:p w14:paraId="1C8690C3" w14:textId="22D14E07" w:rsidR="00641D52" w:rsidRPr="006837EF" w:rsidRDefault="00641D52" w:rsidP="003D06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37EF">
        <w:rPr>
          <w:sz w:val="22"/>
          <w:szCs w:val="22"/>
        </w:rPr>
        <w:t xml:space="preserve">Alum </w:t>
      </w:r>
      <w:r w:rsidR="003D064C" w:rsidRPr="006837EF">
        <w:rPr>
          <w:sz w:val="22"/>
          <w:szCs w:val="22"/>
        </w:rPr>
        <w:t xml:space="preserve">treatment has </w:t>
      </w:r>
      <w:r w:rsidRPr="006837EF">
        <w:rPr>
          <w:sz w:val="22"/>
          <w:szCs w:val="22"/>
        </w:rPr>
        <w:t>not started</w:t>
      </w:r>
      <w:r w:rsidR="003D064C" w:rsidRPr="006837EF">
        <w:rPr>
          <w:sz w:val="22"/>
          <w:szCs w:val="22"/>
        </w:rPr>
        <w:t xml:space="preserve"> yet</w:t>
      </w:r>
      <w:r w:rsidR="000019BA" w:rsidRPr="006837EF">
        <w:rPr>
          <w:sz w:val="22"/>
          <w:szCs w:val="22"/>
        </w:rPr>
        <w:t>.</w:t>
      </w:r>
    </w:p>
    <w:p w14:paraId="3B1A11C7" w14:textId="7228D070" w:rsidR="000019BA" w:rsidRPr="006837EF" w:rsidRDefault="000019BA" w:rsidP="003D06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837EF">
        <w:rPr>
          <w:sz w:val="22"/>
          <w:szCs w:val="22"/>
        </w:rPr>
        <w:t>Alum treatment has started in Cascades Park.</w:t>
      </w:r>
    </w:p>
    <w:p w14:paraId="019A76B0" w14:textId="77777777" w:rsidR="003D064C" w:rsidRPr="006837EF" w:rsidRDefault="003D064C" w:rsidP="00BD2379">
      <w:pPr>
        <w:rPr>
          <w:sz w:val="22"/>
          <w:szCs w:val="22"/>
        </w:rPr>
      </w:pPr>
    </w:p>
    <w:p w14:paraId="61865342" w14:textId="60069088" w:rsidR="00641D52" w:rsidRPr="006837EF" w:rsidRDefault="003D064C" w:rsidP="00BD2379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 xml:space="preserve"> WSA Logo</w:t>
      </w:r>
    </w:p>
    <w:p w14:paraId="001516C1" w14:textId="0C0088C4" w:rsidR="00641D52" w:rsidRPr="006837EF" w:rsidRDefault="00B6324B" w:rsidP="00641D52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 w:rsidRPr="006837EF">
        <w:rPr>
          <w:sz w:val="22"/>
          <w:szCs w:val="22"/>
        </w:rPr>
        <w:t xml:space="preserve">Howard and Jim will look at Maria’s revised logo.  </w:t>
      </w:r>
      <w:r w:rsidRPr="006837EF">
        <w:rPr>
          <w:sz w:val="22"/>
          <w:szCs w:val="22"/>
          <w:u w:val="single"/>
        </w:rPr>
        <w:t>Tom S</w:t>
      </w:r>
      <w:r w:rsidR="003D064C" w:rsidRPr="006837EF">
        <w:rPr>
          <w:sz w:val="22"/>
          <w:szCs w:val="22"/>
          <w:u w:val="single"/>
        </w:rPr>
        <w:t>wihart made a motion,</w:t>
      </w:r>
      <w:r w:rsidRPr="006837EF">
        <w:rPr>
          <w:sz w:val="22"/>
          <w:szCs w:val="22"/>
          <w:u w:val="single"/>
        </w:rPr>
        <w:t xml:space="preserve"> Cal </w:t>
      </w:r>
      <w:r w:rsidR="003D064C" w:rsidRPr="006837EF">
        <w:rPr>
          <w:sz w:val="22"/>
          <w:szCs w:val="22"/>
          <w:u w:val="single"/>
        </w:rPr>
        <w:t>seconded it and it was</w:t>
      </w:r>
      <w:r w:rsidR="00A63D8A" w:rsidRPr="006837EF">
        <w:rPr>
          <w:sz w:val="22"/>
          <w:szCs w:val="22"/>
          <w:u w:val="single"/>
        </w:rPr>
        <w:t xml:space="preserve"> </w:t>
      </w:r>
      <w:r w:rsidR="003D064C" w:rsidRPr="006837EF">
        <w:rPr>
          <w:sz w:val="22"/>
          <w:szCs w:val="22"/>
          <w:u w:val="single"/>
        </w:rPr>
        <w:t xml:space="preserve">passed to authorize Howard and Jim to </w:t>
      </w:r>
      <w:r w:rsidR="00764E72" w:rsidRPr="006837EF">
        <w:rPr>
          <w:sz w:val="22"/>
          <w:szCs w:val="22"/>
          <w:u w:val="single"/>
        </w:rPr>
        <w:t xml:space="preserve">work with Maria to produce the logo with an Anhinga. </w:t>
      </w:r>
    </w:p>
    <w:p w14:paraId="74118A71" w14:textId="580BF080" w:rsidR="00EB4827" w:rsidRPr="006837EF" w:rsidRDefault="00EB4827">
      <w:pPr>
        <w:spacing w:after="200"/>
      </w:pPr>
      <w:r w:rsidRPr="006837EF">
        <w:br w:type="page"/>
      </w:r>
    </w:p>
    <w:p w14:paraId="77135BE4" w14:textId="77777777" w:rsidR="00971291" w:rsidRPr="006837EF" w:rsidRDefault="00971291" w:rsidP="00971291">
      <w:pPr>
        <w:widowControl w:val="0"/>
        <w:autoSpaceDE w:val="0"/>
        <w:autoSpaceDN w:val="0"/>
        <w:adjustRightInd w:val="0"/>
        <w:jc w:val="center"/>
      </w:pPr>
      <w:r w:rsidRPr="006837EF">
        <w:rPr>
          <w:b/>
          <w:bCs/>
        </w:rPr>
        <w:lastRenderedPageBreak/>
        <w:t>Proposed 5-15-15 WSA Agenda</w:t>
      </w:r>
    </w:p>
    <w:p w14:paraId="3CB93828" w14:textId="77777777" w:rsidR="00971291" w:rsidRPr="006837EF" w:rsidRDefault="00971291" w:rsidP="00971291">
      <w:pPr>
        <w:widowControl w:val="0"/>
        <w:autoSpaceDE w:val="0"/>
        <w:autoSpaceDN w:val="0"/>
        <w:adjustRightInd w:val="0"/>
        <w:jc w:val="center"/>
      </w:pPr>
      <w:r w:rsidRPr="006837EF">
        <w:rPr>
          <w:b/>
          <w:bCs/>
        </w:rPr>
        <w:t>Renaissance Center</w:t>
      </w:r>
    </w:p>
    <w:p w14:paraId="28AC39F6" w14:textId="77777777" w:rsidR="00971291" w:rsidRPr="006837EF" w:rsidRDefault="00971291" w:rsidP="00971291">
      <w:pPr>
        <w:widowControl w:val="0"/>
        <w:autoSpaceDE w:val="0"/>
        <w:autoSpaceDN w:val="0"/>
        <w:adjustRightInd w:val="0"/>
        <w:jc w:val="center"/>
      </w:pPr>
      <w:r w:rsidRPr="006837EF">
        <w:t>435 N. Macomb Street, 2nd Floor Conference Room</w:t>
      </w:r>
    </w:p>
    <w:p w14:paraId="72386DA1" w14:textId="77777777" w:rsidR="00971291" w:rsidRPr="006837EF" w:rsidRDefault="00971291" w:rsidP="00971291">
      <w:pPr>
        <w:widowControl w:val="0"/>
        <w:autoSpaceDE w:val="0"/>
        <w:autoSpaceDN w:val="0"/>
        <w:adjustRightInd w:val="0"/>
        <w:jc w:val="center"/>
      </w:pPr>
    </w:p>
    <w:p w14:paraId="79D29C77" w14:textId="77777777" w:rsidR="00971291" w:rsidRPr="006837EF" w:rsidRDefault="00971291" w:rsidP="0097129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37EF">
        <w:rPr>
          <w:b/>
          <w:bCs/>
          <w:sz w:val="22"/>
          <w:szCs w:val="22"/>
        </w:rPr>
        <w:t>9:00 </w:t>
      </w:r>
      <w:r w:rsidRPr="006837EF">
        <w:rPr>
          <w:b/>
          <w:bCs/>
          <w:sz w:val="22"/>
          <w:szCs w:val="22"/>
        </w:rPr>
        <w:tab/>
        <w:t>Opening</w:t>
      </w:r>
    </w:p>
    <w:p w14:paraId="1FC97F7D" w14:textId="77777777" w:rsidR="00971291" w:rsidRPr="006837EF" w:rsidRDefault="00971291" w:rsidP="00971291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6837EF">
        <w:rPr>
          <w:sz w:val="22"/>
          <w:szCs w:val="22"/>
        </w:rPr>
        <w:t>Welcome and meeting agenda review</w:t>
      </w:r>
    </w:p>
    <w:p w14:paraId="102C9470" w14:textId="77777777" w:rsidR="00971291" w:rsidRPr="006837EF" w:rsidRDefault="00971291" w:rsidP="00971291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6837EF">
        <w:rPr>
          <w:sz w:val="22"/>
          <w:szCs w:val="22"/>
        </w:rPr>
        <w:t>Introductions</w:t>
      </w:r>
    </w:p>
    <w:p w14:paraId="19473EBE" w14:textId="77777777" w:rsidR="00971291" w:rsidRPr="006837EF" w:rsidRDefault="00971291" w:rsidP="00971291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6837EF">
        <w:rPr>
          <w:sz w:val="22"/>
          <w:szCs w:val="22"/>
        </w:rPr>
        <w:t>Secretary Minutes</w:t>
      </w:r>
    </w:p>
    <w:p w14:paraId="5D3EBF63" w14:textId="77777777" w:rsidR="00971291" w:rsidRPr="006837EF" w:rsidRDefault="00971291" w:rsidP="00971291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6837EF">
        <w:rPr>
          <w:sz w:val="22"/>
          <w:szCs w:val="22"/>
        </w:rPr>
        <w:t>Treasurer Report</w:t>
      </w:r>
    </w:p>
    <w:p w14:paraId="4B4113ED" w14:textId="77777777" w:rsidR="00971291" w:rsidRPr="006837EF" w:rsidRDefault="00971291" w:rsidP="00971291">
      <w:pPr>
        <w:rPr>
          <w:b/>
          <w:sz w:val="22"/>
          <w:szCs w:val="22"/>
        </w:rPr>
      </w:pPr>
    </w:p>
    <w:p w14:paraId="1AA65892" w14:textId="77777777" w:rsidR="00971291" w:rsidRPr="006837EF" w:rsidRDefault="00971291" w:rsidP="00971291">
      <w:pPr>
        <w:rPr>
          <w:b/>
        </w:rPr>
      </w:pPr>
      <w:r w:rsidRPr="006837EF">
        <w:rPr>
          <w:b/>
          <w:sz w:val="22"/>
          <w:szCs w:val="22"/>
        </w:rPr>
        <w:t>9:15</w:t>
      </w:r>
      <w:r w:rsidRPr="006837EF">
        <w:rPr>
          <w:b/>
          <w:sz w:val="22"/>
          <w:szCs w:val="22"/>
        </w:rPr>
        <w:tab/>
      </w:r>
      <w:r w:rsidRPr="006837EF">
        <w:rPr>
          <w:b/>
        </w:rPr>
        <w:t>Isotopic investigation of source and residence time of springs in N Florida</w:t>
      </w:r>
    </w:p>
    <w:p w14:paraId="7AA09AF9" w14:textId="77777777" w:rsidR="00971291" w:rsidRPr="006837EF" w:rsidRDefault="00971291" w:rsidP="00971291">
      <w:pPr>
        <w:rPr>
          <w:sz w:val="22"/>
          <w:szCs w:val="22"/>
        </w:rPr>
      </w:pPr>
      <w:r w:rsidRPr="006837EF">
        <w:rPr>
          <w:b/>
          <w:sz w:val="22"/>
          <w:szCs w:val="22"/>
        </w:rPr>
        <w:tab/>
      </w:r>
      <w:r w:rsidRPr="006837EF">
        <w:rPr>
          <w:sz w:val="22"/>
          <w:szCs w:val="22"/>
        </w:rPr>
        <w:t>Presentation by Erica Rau</w:t>
      </w:r>
    </w:p>
    <w:p w14:paraId="7E663CA9" w14:textId="77777777" w:rsidR="00971291" w:rsidRPr="006837EF" w:rsidRDefault="00971291" w:rsidP="00971291">
      <w:pPr>
        <w:rPr>
          <w:sz w:val="22"/>
          <w:szCs w:val="22"/>
        </w:rPr>
      </w:pPr>
      <w:r w:rsidRPr="006837EF">
        <w:rPr>
          <w:sz w:val="22"/>
          <w:szCs w:val="22"/>
        </w:rPr>
        <w:tab/>
        <w:t>Discussion of implications for the BMAP and other efforts</w:t>
      </w:r>
    </w:p>
    <w:p w14:paraId="3332297D" w14:textId="77777777" w:rsidR="00971291" w:rsidRPr="006837EF" w:rsidRDefault="00971291" w:rsidP="00971291">
      <w:pPr>
        <w:rPr>
          <w:sz w:val="22"/>
          <w:szCs w:val="22"/>
        </w:rPr>
      </w:pPr>
    </w:p>
    <w:p w14:paraId="266E7142" w14:textId="77777777" w:rsidR="00971291" w:rsidRPr="006837EF" w:rsidRDefault="00971291" w:rsidP="00971291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10:15 Break</w:t>
      </w:r>
    </w:p>
    <w:p w14:paraId="75FBCA70" w14:textId="77777777" w:rsidR="00971291" w:rsidRPr="006837EF" w:rsidRDefault="00971291" w:rsidP="00971291">
      <w:pPr>
        <w:rPr>
          <w:b/>
          <w:sz w:val="22"/>
          <w:szCs w:val="22"/>
        </w:rPr>
      </w:pPr>
    </w:p>
    <w:p w14:paraId="5792263E" w14:textId="77777777" w:rsidR="00971291" w:rsidRPr="006837EF" w:rsidRDefault="00971291" w:rsidP="00971291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10:30</w:t>
      </w:r>
      <w:r w:rsidRPr="006837EF">
        <w:rPr>
          <w:b/>
          <w:sz w:val="22"/>
          <w:szCs w:val="22"/>
        </w:rPr>
        <w:tab/>
        <w:t>What’s New</w:t>
      </w:r>
    </w:p>
    <w:p w14:paraId="1CD20698" w14:textId="77777777" w:rsidR="00971291" w:rsidRPr="006837EF" w:rsidRDefault="00971291" w:rsidP="00971291">
      <w:pPr>
        <w:ind w:left="1440" w:hanging="720"/>
        <w:rPr>
          <w:sz w:val="22"/>
          <w:szCs w:val="22"/>
        </w:rPr>
      </w:pPr>
      <w:r w:rsidRPr="006837EF">
        <w:rPr>
          <w:sz w:val="22"/>
          <w:szCs w:val="22"/>
        </w:rPr>
        <w:t>DEP Multiple Use in State Parks:  The Future of Wakulla Spring State Park? – Jim Stevenson</w:t>
      </w:r>
    </w:p>
    <w:p w14:paraId="4053C88A" w14:textId="77777777" w:rsidR="00971291" w:rsidRPr="006837EF" w:rsidRDefault="00971291" w:rsidP="00971291">
      <w:pPr>
        <w:rPr>
          <w:sz w:val="22"/>
          <w:szCs w:val="22"/>
        </w:rPr>
      </w:pPr>
      <w:r w:rsidRPr="006837EF">
        <w:rPr>
          <w:sz w:val="22"/>
          <w:szCs w:val="22"/>
        </w:rPr>
        <w:tab/>
        <w:t>Legislative report – Rob Williams</w:t>
      </w:r>
    </w:p>
    <w:p w14:paraId="69412F5F" w14:textId="77777777" w:rsidR="00971291" w:rsidRPr="006837EF" w:rsidRDefault="00971291" w:rsidP="00971291">
      <w:pPr>
        <w:ind w:firstLine="720"/>
        <w:rPr>
          <w:sz w:val="22"/>
          <w:szCs w:val="22"/>
        </w:rPr>
      </w:pPr>
      <w:r w:rsidRPr="006837EF">
        <w:rPr>
          <w:sz w:val="22"/>
          <w:szCs w:val="22"/>
        </w:rPr>
        <w:t>Tallahassee Lakes, Wakulla Spring and Logo Status – Sean McGlynn</w:t>
      </w:r>
    </w:p>
    <w:p w14:paraId="04C3362B" w14:textId="77777777" w:rsidR="00971291" w:rsidRPr="006837EF" w:rsidRDefault="00971291" w:rsidP="00971291">
      <w:pPr>
        <w:rPr>
          <w:sz w:val="22"/>
          <w:szCs w:val="22"/>
        </w:rPr>
      </w:pPr>
      <w:r w:rsidRPr="006837EF">
        <w:rPr>
          <w:sz w:val="22"/>
          <w:szCs w:val="22"/>
        </w:rPr>
        <w:t xml:space="preserve"> </w:t>
      </w:r>
    </w:p>
    <w:p w14:paraId="5001BD40" w14:textId="77777777" w:rsidR="00971291" w:rsidRPr="006837EF" w:rsidRDefault="00971291" w:rsidP="00971291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11:45</w:t>
      </w:r>
      <w:r w:rsidRPr="006837EF">
        <w:rPr>
          <w:b/>
          <w:sz w:val="22"/>
          <w:szCs w:val="22"/>
        </w:rPr>
        <w:tab/>
        <w:t>Other Business and Action Planning</w:t>
      </w:r>
    </w:p>
    <w:p w14:paraId="6DC631D7" w14:textId="77777777" w:rsidR="00971291" w:rsidRPr="006837EF" w:rsidRDefault="00971291" w:rsidP="00971291">
      <w:pPr>
        <w:rPr>
          <w:b/>
          <w:sz w:val="22"/>
          <w:szCs w:val="22"/>
        </w:rPr>
      </w:pPr>
    </w:p>
    <w:p w14:paraId="6772ED07" w14:textId="77777777" w:rsidR="00971291" w:rsidRPr="006837EF" w:rsidRDefault="00971291" w:rsidP="00971291">
      <w:pPr>
        <w:rPr>
          <w:b/>
          <w:sz w:val="22"/>
          <w:szCs w:val="22"/>
        </w:rPr>
      </w:pPr>
      <w:r w:rsidRPr="006837EF">
        <w:rPr>
          <w:b/>
          <w:sz w:val="22"/>
          <w:szCs w:val="22"/>
        </w:rPr>
        <w:t>12:00</w:t>
      </w:r>
      <w:r w:rsidRPr="006837EF">
        <w:rPr>
          <w:b/>
          <w:sz w:val="22"/>
          <w:szCs w:val="22"/>
        </w:rPr>
        <w:tab/>
        <w:t>Adjourn</w:t>
      </w:r>
    </w:p>
    <w:p w14:paraId="3EFC2359" w14:textId="77777777" w:rsidR="00971291" w:rsidRPr="006837EF" w:rsidRDefault="00971291" w:rsidP="00971291"/>
    <w:p w14:paraId="0D5FF657" w14:textId="77777777" w:rsidR="00971291" w:rsidRPr="006837EF" w:rsidRDefault="00971291">
      <w:pPr>
        <w:spacing w:after="200"/>
        <w:rPr>
          <w:rFonts w:eastAsia="Arial"/>
        </w:rPr>
      </w:pPr>
      <w:r w:rsidRPr="006837EF">
        <w:rPr>
          <w:rFonts w:eastAsia="Arial"/>
        </w:rPr>
        <w:br w:type="page"/>
      </w:r>
    </w:p>
    <w:p w14:paraId="3C30C89A" w14:textId="69E4E632" w:rsidR="00EB4827" w:rsidRPr="006837EF" w:rsidRDefault="00EB4827" w:rsidP="00EB4827">
      <w:pPr>
        <w:jc w:val="center"/>
        <w:rPr>
          <w:rFonts w:eastAsia="Arial"/>
        </w:rPr>
      </w:pPr>
      <w:r w:rsidRPr="006837EF">
        <w:rPr>
          <w:rFonts w:eastAsia="Arial"/>
        </w:rPr>
        <w:lastRenderedPageBreak/>
        <w:t>Appendix B</w:t>
      </w:r>
    </w:p>
    <w:p w14:paraId="368C841A" w14:textId="77777777" w:rsidR="00EB4827" w:rsidRPr="006837EF" w:rsidRDefault="00EB4827" w:rsidP="00EB4827">
      <w:pPr>
        <w:jc w:val="center"/>
        <w:rPr>
          <w:rFonts w:eastAsia="Arial"/>
        </w:rPr>
      </w:pPr>
    </w:p>
    <w:p w14:paraId="47B4B036" w14:textId="77777777" w:rsidR="00EB4827" w:rsidRPr="006837EF" w:rsidRDefault="00EB4827" w:rsidP="00EB4827">
      <w:pPr>
        <w:jc w:val="center"/>
        <w:rPr>
          <w:rFonts w:eastAsia="Arial"/>
          <w:b/>
          <w:sz w:val="36"/>
        </w:rPr>
      </w:pPr>
      <w:r w:rsidRPr="006837EF">
        <w:rPr>
          <w:rFonts w:eastAsia="Arial"/>
          <w:b/>
          <w:sz w:val="36"/>
        </w:rPr>
        <w:t>Board, Advisors and Guests</w:t>
      </w:r>
    </w:p>
    <w:p w14:paraId="79D8EE7E" w14:textId="1EC0E2F5" w:rsidR="00EB4827" w:rsidRPr="006837EF" w:rsidRDefault="00EB4827" w:rsidP="00EB4827">
      <w:pPr>
        <w:jc w:val="center"/>
        <w:rPr>
          <w:rFonts w:eastAsia="Arial"/>
        </w:rPr>
      </w:pPr>
      <w:r w:rsidRPr="006837EF">
        <w:rPr>
          <w:rFonts w:eastAsia="Arial"/>
        </w:rPr>
        <w:t xml:space="preserve">* Indicates </w:t>
      </w:r>
      <w:r w:rsidR="00792AA3" w:rsidRPr="006837EF">
        <w:rPr>
          <w:rFonts w:eastAsia="Arial"/>
        </w:rPr>
        <w:t>5-15</w:t>
      </w:r>
      <w:r w:rsidRPr="006837EF">
        <w:rPr>
          <w:rFonts w:eastAsia="Arial"/>
        </w:rPr>
        <w:t>-15 Participants</w:t>
      </w:r>
    </w:p>
    <w:p w14:paraId="124240AD" w14:textId="77777777" w:rsidR="00EB4827" w:rsidRPr="006837EF" w:rsidRDefault="00EB4827" w:rsidP="00EB4827">
      <w:pPr>
        <w:ind w:left="360"/>
        <w:rPr>
          <w:rFonts w:eastAsia="Arial"/>
          <w:u w:val="single"/>
        </w:rPr>
      </w:pPr>
    </w:p>
    <w:p w14:paraId="12B7EBB7" w14:textId="77777777" w:rsidR="00EB4827" w:rsidRPr="006837EF" w:rsidRDefault="00EB4827" w:rsidP="00EB4827">
      <w:pPr>
        <w:ind w:left="360"/>
        <w:rPr>
          <w:rFonts w:eastAsia="Arial"/>
          <w:u w:val="single"/>
        </w:rPr>
      </w:pPr>
      <w:r w:rsidRPr="006837EF">
        <w:rPr>
          <w:rFonts w:eastAsia="Arial"/>
          <w:u w:val="single"/>
        </w:rPr>
        <w:t>Board Members</w:t>
      </w:r>
      <w:r w:rsidRPr="006837EF">
        <w:rPr>
          <w:rFonts w:eastAsia="Arial"/>
          <w:u w:val="single"/>
        </w:rPr>
        <w:tab/>
        <w:t xml:space="preserve">       </w:t>
      </w:r>
    </w:p>
    <w:p w14:paraId="34DA8E2B" w14:textId="77777777" w:rsidR="00EB4827" w:rsidRPr="006837EF" w:rsidRDefault="00EB4827" w:rsidP="00EB4827">
      <w:pPr>
        <w:ind w:left="360"/>
        <w:rPr>
          <w:rFonts w:eastAsia="Arial"/>
          <w:u w:val="single"/>
        </w:rPr>
      </w:pPr>
      <w:r w:rsidRPr="006837EF">
        <w:rPr>
          <w:rFonts w:eastAsia="Arial"/>
          <w:b/>
        </w:rPr>
        <w:tab/>
      </w:r>
      <w:r w:rsidRPr="006837EF">
        <w:rPr>
          <w:rFonts w:eastAsia="Arial"/>
          <w:b/>
        </w:rPr>
        <w:tab/>
      </w:r>
      <w:r w:rsidRPr="006837EF">
        <w:rPr>
          <w:rFonts w:eastAsia="Arial"/>
          <w:b/>
        </w:rPr>
        <w:tab/>
      </w:r>
    </w:p>
    <w:p w14:paraId="3F8CD46C" w14:textId="0DE8059E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Bob Deyle</w:t>
      </w:r>
      <w:r w:rsidRPr="006837EF">
        <w:rPr>
          <w:rFonts w:eastAsia="Arial"/>
        </w:rPr>
        <w:tab/>
      </w:r>
      <w:r w:rsidRPr="006837EF">
        <w:rPr>
          <w:rFonts w:eastAsia="Arial"/>
        </w:rPr>
        <w:tab/>
      </w:r>
    </w:p>
    <w:p w14:paraId="18BE140B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Albert Gregory</w:t>
      </w:r>
      <w:r w:rsidRPr="006837EF">
        <w:rPr>
          <w:rFonts w:eastAsia="Arial"/>
        </w:rPr>
        <w:tab/>
        <w:t>*</w:t>
      </w:r>
    </w:p>
    <w:p w14:paraId="4F13B78C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Cal Jamison</w:t>
      </w:r>
      <w:r w:rsidRPr="006837EF">
        <w:rPr>
          <w:rFonts w:eastAsia="Arial"/>
        </w:rPr>
        <w:tab/>
        <w:t>*</w:t>
      </w:r>
    </w:p>
    <w:p w14:paraId="42754FA0" w14:textId="25A3EB77" w:rsidR="00EB4827" w:rsidRPr="006837EF" w:rsidRDefault="00CE7F43" w:rsidP="00EB4827">
      <w:pPr>
        <w:ind w:left="360"/>
        <w:rPr>
          <w:rFonts w:eastAsia="Arial"/>
        </w:rPr>
      </w:pPr>
      <w:r w:rsidRPr="006837EF">
        <w:rPr>
          <w:rFonts w:eastAsia="Arial"/>
        </w:rPr>
        <w:t>Howard Kessler</w:t>
      </w:r>
      <w:r w:rsidRPr="006837EF">
        <w:rPr>
          <w:rFonts w:eastAsia="Arial"/>
        </w:rPr>
        <w:tab/>
      </w:r>
      <w:r w:rsidR="00DA485D" w:rsidRPr="006837EF">
        <w:rPr>
          <w:rFonts w:eastAsia="Arial"/>
        </w:rPr>
        <w:t>*</w:t>
      </w:r>
    </w:p>
    <w:p w14:paraId="297C77D5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Todd Kincaid</w:t>
      </w:r>
      <w:r w:rsidRPr="006837EF">
        <w:rPr>
          <w:rFonts w:eastAsia="Arial"/>
        </w:rPr>
        <w:tab/>
      </w:r>
      <w:r w:rsidRPr="006837EF">
        <w:rPr>
          <w:rFonts w:eastAsia="Arial"/>
        </w:rPr>
        <w:tab/>
      </w:r>
    </w:p>
    <w:p w14:paraId="270DDD87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Debbie Lightsey</w:t>
      </w:r>
      <w:r w:rsidRPr="006837EF">
        <w:rPr>
          <w:rFonts w:eastAsia="Arial"/>
        </w:rPr>
        <w:tab/>
      </w:r>
    </w:p>
    <w:p w14:paraId="59F851E4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Sean McGlynn</w:t>
      </w:r>
      <w:r w:rsidRPr="006837EF">
        <w:rPr>
          <w:rFonts w:eastAsia="Arial"/>
        </w:rPr>
        <w:tab/>
        <w:t>*</w:t>
      </w:r>
    </w:p>
    <w:p w14:paraId="266A8D78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Charles Pattison</w:t>
      </w:r>
      <w:r w:rsidRPr="006837EF">
        <w:rPr>
          <w:rFonts w:eastAsia="Arial"/>
        </w:rPr>
        <w:tab/>
        <w:t>*</w:t>
      </w:r>
      <w:r w:rsidRPr="006837EF">
        <w:rPr>
          <w:rFonts w:eastAsia="Arial"/>
        </w:rPr>
        <w:tab/>
      </w:r>
    </w:p>
    <w:p w14:paraId="60C1EED0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Jim Stevenson</w:t>
      </w:r>
      <w:r w:rsidRPr="006837EF">
        <w:rPr>
          <w:rFonts w:eastAsia="Arial"/>
        </w:rPr>
        <w:tab/>
        <w:t>*</w:t>
      </w:r>
    </w:p>
    <w:p w14:paraId="0AF38093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Tom Swihart</w:t>
      </w:r>
      <w:r w:rsidRPr="006837EF">
        <w:rPr>
          <w:rFonts w:eastAsia="Arial"/>
        </w:rPr>
        <w:tab/>
      </w:r>
      <w:r w:rsidRPr="006837EF">
        <w:rPr>
          <w:rFonts w:eastAsia="Arial"/>
        </w:rPr>
        <w:tab/>
      </w:r>
    </w:p>
    <w:p w14:paraId="3A98472B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Tom Taylor</w:t>
      </w:r>
      <w:r w:rsidRPr="006837EF">
        <w:rPr>
          <w:rFonts w:eastAsia="Arial"/>
        </w:rPr>
        <w:tab/>
        <w:t>*</w:t>
      </w:r>
      <w:r w:rsidRPr="006837EF">
        <w:rPr>
          <w:rFonts w:eastAsia="Arial"/>
        </w:rPr>
        <w:tab/>
      </w:r>
    </w:p>
    <w:p w14:paraId="7EEF0632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Rob Williams</w:t>
      </w:r>
      <w:r w:rsidRPr="006837EF">
        <w:rPr>
          <w:rFonts w:eastAsia="Arial"/>
        </w:rPr>
        <w:tab/>
      </w:r>
    </w:p>
    <w:p w14:paraId="32CDBA9B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 </w:t>
      </w:r>
    </w:p>
    <w:p w14:paraId="197C8B53" w14:textId="77777777" w:rsidR="00EB4827" w:rsidRPr="006837EF" w:rsidRDefault="00EB4827" w:rsidP="00EB4827">
      <w:pPr>
        <w:ind w:left="360"/>
        <w:rPr>
          <w:rFonts w:eastAsia="Arial"/>
          <w:u w:val="single"/>
        </w:rPr>
      </w:pPr>
      <w:r w:rsidRPr="006837EF">
        <w:rPr>
          <w:rFonts w:eastAsia="Arial"/>
          <w:u w:val="single"/>
        </w:rPr>
        <w:t>WSA Advisors</w:t>
      </w:r>
    </w:p>
    <w:p w14:paraId="59F9BFC6" w14:textId="77777777" w:rsidR="00EB4827" w:rsidRPr="006837EF" w:rsidRDefault="00EB4827" w:rsidP="00EB4827">
      <w:pPr>
        <w:ind w:left="360"/>
        <w:rPr>
          <w:rFonts w:eastAsia="Arial"/>
        </w:rPr>
      </w:pPr>
    </w:p>
    <w:p w14:paraId="5D3EF9DA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 xml:space="preserve">Anthony Gaudio </w:t>
      </w:r>
    </w:p>
    <w:p w14:paraId="540401C0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Pam Hall</w:t>
      </w:r>
      <w:r w:rsidRPr="006837EF">
        <w:rPr>
          <w:rFonts w:eastAsia="Arial"/>
        </w:rPr>
        <w:tab/>
      </w:r>
      <w:r w:rsidRPr="006837EF">
        <w:rPr>
          <w:rFonts w:eastAsia="Arial"/>
        </w:rPr>
        <w:tab/>
      </w:r>
    </w:p>
    <w:p w14:paraId="38C40F9F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Julie Harrington</w:t>
      </w:r>
    </w:p>
    <w:p w14:paraId="54981DAD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Bob Henderson</w:t>
      </w:r>
      <w:r w:rsidRPr="006837EF">
        <w:rPr>
          <w:rFonts w:eastAsia="Arial"/>
        </w:rPr>
        <w:tab/>
        <w:t>*</w:t>
      </w:r>
    </w:p>
    <w:p w14:paraId="6AB76AA9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Bob Knight</w:t>
      </w:r>
    </w:p>
    <w:p w14:paraId="1983B60E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Pam McVety</w:t>
      </w:r>
    </w:p>
    <w:p w14:paraId="6CEBF6B3" w14:textId="73C9E404" w:rsidR="00EB4827" w:rsidRPr="006837EF" w:rsidRDefault="00CE7F43" w:rsidP="00EB4827">
      <w:pPr>
        <w:ind w:left="360"/>
        <w:rPr>
          <w:rFonts w:eastAsia="Arial"/>
        </w:rPr>
      </w:pPr>
      <w:r w:rsidRPr="006837EF">
        <w:rPr>
          <w:rFonts w:eastAsia="Arial"/>
        </w:rPr>
        <w:t>Dan Pennington</w:t>
      </w:r>
      <w:r w:rsidRPr="006837EF">
        <w:rPr>
          <w:rFonts w:eastAsia="Arial"/>
        </w:rPr>
        <w:tab/>
      </w:r>
    </w:p>
    <w:p w14:paraId="33641309" w14:textId="77777777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Bob Thompson</w:t>
      </w:r>
      <w:r w:rsidRPr="006837EF">
        <w:rPr>
          <w:rFonts w:eastAsia="Arial"/>
        </w:rPr>
        <w:tab/>
        <w:t>*</w:t>
      </w:r>
    </w:p>
    <w:p w14:paraId="213B0A3A" w14:textId="77777777" w:rsidR="00EB4827" w:rsidRPr="006837EF" w:rsidRDefault="00EB4827" w:rsidP="00EB4827">
      <w:pPr>
        <w:ind w:left="360"/>
        <w:rPr>
          <w:rFonts w:eastAsia="Arial"/>
        </w:rPr>
      </w:pPr>
    </w:p>
    <w:p w14:paraId="71041142" w14:textId="77777777" w:rsidR="00EB4827" w:rsidRPr="006837EF" w:rsidRDefault="00EB4827" w:rsidP="00EB4827">
      <w:pPr>
        <w:ind w:left="360"/>
        <w:rPr>
          <w:rFonts w:eastAsia="Arial"/>
          <w:u w:val="single"/>
        </w:rPr>
      </w:pPr>
      <w:r w:rsidRPr="006837EF">
        <w:rPr>
          <w:rFonts w:eastAsia="Arial"/>
          <w:u w:val="single"/>
        </w:rPr>
        <w:t>Guests</w:t>
      </w:r>
    </w:p>
    <w:p w14:paraId="79B025D8" w14:textId="6631424E" w:rsidR="00C5612E" w:rsidRPr="006837EF" w:rsidRDefault="00C5612E" w:rsidP="00EB4827">
      <w:pPr>
        <w:ind w:left="360"/>
        <w:rPr>
          <w:rFonts w:eastAsia="Arial"/>
        </w:rPr>
      </w:pPr>
      <w:r w:rsidRPr="006837EF">
        <w:rPr>
          <w:rFonts w:eastAsia="Arial"/>
        </w:rPr>
        <w:t>Madeleine Carr</w:t>
      </w:r>
      <w:r w:rsidRPr="006837EF">
        <w:rPr>
          <w:rFonts w:eastAsia="Arial"/>
        </w:rPr>
        <w:tab/>
        <w:t>*</w:t>
      </w:r>
    </w:p>
    <w:p w14:paraId="7D666933" w14:textId="75A8C242" w:rsidR="00EB4827" w:rsidRPr="006837EF" w:rsidRDefault="00EB4827" w:rsidP="00EB4827">
      <w:pPr>
        <w:ind w:left="360"/>
        <w:rPr>
          <w:rFonts w:eastAsia="Arial"/>
        </w:rPr>
      </w:pPr>
      <w:r w:rsidRPr="006837EF">
        <w:rPr>
          <w:rFonts w:eastAsia="Arial"/>
        </w:rPr>
        <w:t>Mark Heidecker</w:t>
      </w:r>
      <w:r w:rsidRPr="006837EF">
        <w:rPr>
          <w:rFonts w:eastAsia="Arial"/>
        </w:rPr>
        <w:tab/>
        <w:t>*</w:t>
      </w:r>
    </w:p>
    <w:p w14:paraId="233D542F" w14:textId="02D343C1" w:rsidR="00CE7F43" w:rsidRPr="008C66D7" w:rsidRDefault="00CE7F43" w:rsidP="00EB4827">
      <w:pPr>
        <w:ind w:left="360"/>
        <w:rPr>
          <w:rFonts w:eastAsia="Arial"/>
        </w:rPr>
      </w:pPr>
      <w:r w:rsidRPr="006837EF">
        <w:rPr>
          <w:rFonts w:eastAsia="Arial"/>
        </w:rPr>
        <w:t>Jeff Pridde</w:t>
      </w:r>
      <w:r w:rsidRPr="006837EF">
        <w:rPr>
          <w:rFonts w:eastAsia="Arial"/>
        </w:rPr>
        <w:tab/>
        <w:t>*</w:t>
      </w:r>
    </w:p>
    <w:p w14:paraId="5D165110" w14:textId="77777777" w:rsidR="00D82E42" w:rsidRDefault="00D82E42"/>
    <w:sectPr w:rsidR="00D82E42" w:rsidSect="00C14E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A95"/>
    <w:multiLevelType w:val="hybridMultilevel"/>
    <w:tmpl w:val="CEA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3AE"/>
    <w:multiLevelType w:val="hybridMultilevel"/>
    <w:tmpl w:val="582C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0AC8"/>
    <w:multiLevelType w:val="hybridMultilevel"/>
    <w:tmpl w:val="B3D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A7170"/>
    <w:multiLevelType w:val="hybridMultilevel"/>
    <w:tmpl w:val="599A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D5564"/>
    <w:multiLevelType w:val="hybridMultilevel"/>
    <w:tmpl w:val="33D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41A3"/>
    <w:multiLevelType w:val="hybridMultilevel"/>
    <w:tmpl w:val="982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37D5"/>
    <w:multiLevelType w:val="hybridMultilevel"/>
    <w:tmpl w:val="637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F2160"/>
    <w:multiLevelType w:val="hybridMultilevel"/>
    <w:tmpl w:val="1B2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A3567"/>
    <w:multiLevelType w:val="hybridMultilevel"/>
    <w:tmpl w:val="E72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A16D4"/>
    <w:multiLevelType w:val="hybridMultilevel"/>
    <w:tmpl w:val="D7E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22CE4"/>
    <w:multiLevelType w:val="hybridMultilevel"/>
    <w:tmpl w:val="B7FC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79"/>
    <w:rsid w:val="000019BA"/>
    <w:rsid w:val="0007034E"/>
    <w:rsid w:val="000C134F"/>
    <w:rsid w:val="000C4A15"/>
    <w:rsid w:val="000E46AB"/>
    <w:rsid w:val="001013DE"/>
    <w:rsid w:val="00115D35"/>
    <w:rsid w:val="00151785"/>
    <w:rsid w:val="00161463"/>
    <w:rsid w:val="0017266D"/>
    <w:rsid w:val="001E17AA"/>
    <w:rsid w:val="001F36B8"/>
    <w:rsid w:val="00203A61"/>
    <w:rsid w:val="00206DDE"/>
    <w:rsid w:val="002372D4"/>
    <w:rsid w:val="002A46BB"/>
    <w:rsid w:val="002C1531"/>
    <w:rsid w:val="002F0D98"/>
    <w:rsid w:val="00303309"/>
    <w:rsid w:val="00315951"/>
    <w:rsid w:val="00341B48"/>
    <w:rsid w:val="00344E00"/>
    <w:rsid w:val="00346BD4"/>
    <w:rsid w:val="00386D43"/>
    <w:rsid w:val="00391E9B"/>
    <w:rsid w:val="003C08B4"/>
    <w:rsid w:val="003D064C"/>
    <w:rsid w:val="004477BD"/>
    <w:rsid w:val="00454881"/>
    <w:rsid w:val="00461A6A"/>
    <w:rsid w:val="00465F05"/>
    <w:rsid w:val="004A515C"/>
    <w:rsid w:val="004C3B6D"/>
    <w:rsid w:val="004C6AAA"/>
    <w:rsid w:val="004D6CF5"/>
    <w:rsid w:val="00511016"/>
    <w:rsid w:val="005565BA"/>
    <w:rsid w:val="00562F51"/>
    <w:rsid w:val="005A060A"/>
    <w:rsid w:val="005B7EDD"/>
    <w:rsid w:val="0063435B"/>
    <w:rsid w:val="00641D52"/>
    <w:rsid w:val="00664E6F"/>
    <w:rsid w:val="00664F09"/>
    <w:rsid w:val="00680D2B"/>
    <w:rsid w:val="006837EF"/>
    <w:rsid w:val="00685147"/>
    <w:rsid w:val="006A0897"/>
    <w:rsid w:val="006A68D5"/>
    <w:rsid w:val="006B3CFB"/>
    <w:rsid w:val="006C589B"/>
    <w:rsid w:val="007477DC"/>
    <w:rsid w:val="00763F40"/>
    <w:rsid w:val="00764E72"/>
    <w:rsid w:val="00773544"/>
    <w:rsid w:val="007852D7"/>
    <w:rsid w:val="00792AA3"/>
    <w:rsid w:val="007A1D08"/>
    <w:rsid w:val="007F1F81"/>
    <w:rsid w:val="00831DA6"/>
    <w:rsid w:val="00850EF8"/>
    <w:rsid w:val="00873A85"/>
    <w:rsid w:val="008B34B3"/>
    <w:rsid w:val="008C65C4"/>
    <w:rsid w:val="0090470E"/>
    <w:rsid w:val="00971291"/>
    <w:rsid w:val="0098476F"/>
    <w:rsid w:val="009C4099"/>
    <w:rsid w:val="009C62F6"/>
    <w:rsid w:val="009D1FF2"/>
    <w:rsid w:val="00A1272B"/>
    <w:rsid w:val="00A556B5"/>
    <w:rsid w:val="00A63D8A"/>
    <w:rsid w:val="00A82D53"/>
    <w:rsid w:val="00AA0B13"/>
    <w:rsid w:val="00AC3606"/>
    <w:rsid w:val="00AC717D"/>
    <w:rsid w:val="00B04797"/>
    <w:rsid w:val="00B4757E"/>
    <w:rsid w:val="00B6324B"/>
    <w:rsid w:val="00BB09A2"/>
    <w:rsid w:val="00BB31D2"/>
    <w:rsid w:val="00BC0667"/>
    <w:rsid w:val="00BD2379"/>
    <w:rsid w:val="00BE1EEB"/>
    <w:rsid w:val="00C07662"/>
    <w:rsid w:val="00C14E2F"/>
    <w:rsid w:val="00C20BE2"/>
    <w:rsid w:val="00C5612E"/>
    <w:rsid w:val="00C566B8"/>
    <w:rsid w:val="00C75818"/>
    <w:rsid w:val="00CA48AA"/>
    <w:rsid w:val="00CD65A1"/>
    <w:rsid w:val="00CE7F43"/>
    <w:rsid w:val="00D23F8B"/>
    <w:rsid w:val="00D27401"/>
    <w:rsid w:val="00D82E42"/>
    <w:rsid w:val="00DA485D"/>
    <w:rsid w:val="00E45590"/>
    <w:rsid w:val="00E51169"/>
    <w:rsid w:val="00E90075"/>
    <w:rsid w:val="00EA4977"/>
    <w:rsid w:val="00EB4827"/>
    <w:rsid w:val="00EC0F8C"/>
    <w:rsid w:val="00EE1FE1"/>
    <w:rsid w:val="00EF11DE"/>
    <w:rsid w:val="00F2733C"/>
    <w:rsid w:val="00F802C8"/>
    <w:rsid w:val="00F804C0"/>
    <w:rsid w:val="00F86CAA"/>
    <w:rsid w:val="00F915F0"/>
    <w:rsid w:val="00F917B6"/>
    <w:rsid w:val="00FA0B28"/>
    <w:rsid w:val="00FD560B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65D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79"/>
    <w:pPr>
      <w:spacing w:after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79"/>
    <w:pPr>
      <w:spacing w:after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1311</Words>
  <Characters>7477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Solutions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Taylor</dc:creator>
  <cp:lastModifiedBy>Tom Taylor</cp:lastModifiedBy>
  <cp:revision>3</cp:revision>
  <cp:lastPrinted>2015-05-15T02:45:00Z</cp:lastPrinted>
  <dcterms:created xsi:type="dcterms:W3CDTF">2015-06-05T21:21:00Z</dcterms:created>
  <dcterms:modified xsi:type="dcterms:W3CDTF">2015-07-03T11:32:00Z</dcterms:modified>
</cp:coreProperties>
</file>