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61EC27" w14:textId="28CA2743" w:rsidR="000C7F03" w:rsidRDefault="0052392A" w:rsidP="00C4630A">
      <w:pPr>
        <w:spacing w:after="0" w:line="240" w:lineRule="auto"/>
        <w:jc w:val="center"/>
        <w:rPr>
          <w:rFonts w:ascii="Times New Roman" w:hAnsi="Times New Roman" w:cs="Times New Roman"/>
          <w:b/>
          <w:sz w:val="40"/>
          <w:szCs w:val="28"/>
        </w:rPr>
      </w:pPr>
      <w:bookmarkStart w:id="0" w:name="_Hlk40095119"/>
      <w:bookmarkStart w:id="1" w:name="_Hlk53772609"/>
      <w:r>
        <w:rPr>
          <w:rFonts w:ascii="Times New Roman" w:hAnsi="Times New Roman" w:cs="Times New Roman"/>
          <w:b/>
          <w:noProof/>
          <w:sz w:val="40"/>
          <w:szCs w:val="28"/>
        </w:rPr>
        <w:drawing>
          <wp:inline distT="0" distB="0" distL="0" distR="0" wp14:anchorId="6E510822" wp14:editId="2B4E2092">
            <wp:extent cx="5943600" cy="33432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genda masthead.jpg"/>
                    <pic:cNvPicPr/>
                  </pic:nvPicPr>
                  <pic:blipFill>
                    <a:blip r:embed="rId5">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26467807" w14:textId="77777777" w:rsidR="00C4630A" w:rsidRDefault="00C4630A" w:rsidP="00C4630A">
      <w:pPr>
        <w:spacing w:after="0" w:line="240" w:lineRule="auto"/>
        <w:jc w:val="center"/>
        <w:rPr>
          <w:rFonts w:ascii="Times New Roman" w:hAnsi="Times New Roman" w:cs="Times New Roman"/>
          <w:bCs/>
        </w:rPr>
      </w:pPr>
    </w:p>
    <w:p w14:paraId="606278C4" w14:textId="78777DDB" w:rsidR="00086FF5" w:rsidRDefault="00086FF5" w:rsidP="00C4630A">
      <w:pPr>
        <w:spacing w:after="0" w:line="240" w:lineRule="auto"/>
        <w:jc w:val="center"/>
        <w:rPr>
          <w:rFonts w:ascii="Times New Roman" w:hAnsi="Times New Roman" w:cs="Times New Roman"/>
          <w:bCs/>
        </w:rPr>
      </w:pPr>
      <w:r w:rsidRPr="00086FF5">
        <w:rPr>
          <w:rFonts w:ascii="Times New Roman" w:hAnsi="Times New Roman" w:cs="Times New Roman"/>
          <w:bCs/>
        </w:rPr>
        <w:t>Mission: Protecting and restoring water quality, spring flow and ecological health of Wakulla Spring</w:t>
      </w:r>
    </w:p>
    <w:p w14:paraId="1B24282E" w14:textId="77777777" w:rsidR="00C4630A" w:rsidRPr="00086FF5" w:rsidRDefault="00C4630A" w:rsidP="00C4630A">
      <w:pPr>
        <w:spacing w:after="0" w:line="240" w:lineRule="auto"/>
        <w:jc w:val="center"/>
        <w:rPr>
          <w:rFonts w:ascii="Times New Roman" w:hAnsi="Times New Roman" w:cs="Times New Roman"/>
          <w:bCs/>
        </w:rPr>
      </w:pPr>
    </w:p>
    <w:p w14:paraId="713BAF75" w14:textId="3BE1CC2C" w:rsidR="00FB4461" w:rsidRDefault="004F7863" w:rsidP="00C4630A">
      <w:pPr>
        <w:spacing w:after="0" w:line="240" w:lineRule="auto"/>
        <w:jc w:val="center"/>
        <w:rPr>
          <w:rFonts w:ascii="Times New Roman" w:hAnsi="Times New Roman" w:cs="Times New Roman"/>
          <w:b/>
          <w:sz w:val="40"/>
          <w:szCs w:val="28"/>
        </w:rPr>
      </w:pPr>
      <w:r>
        <w:rPr>
          <w:rFonts w:ascii="Times New Roman" w:hAnsi="Times New Roman" w:cs="Times New Roman"/>
          <w:b/>
          <w:sz w:val="40"/>
          <w:szCs w:val="28"/>
        </w:rPr>
        <w:t>Board Meeting Minutes</w:t>
      </w:r>
    </w:p>
    <w:p w14:paraId="0F86CBC4" w14:textId="43644F34" w:rsidR="00FB4461" w:rsidRPr="00FB4461" w:rsidRDefault="005564B3" w:rsidP="00C4630A">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Frid</w:t>
      </w:r>
      <w:r w:rsidR="00FB4461" w:rsidRPr="00FB4461">
        <w:rPr>
          <w:rFonts w:ascii="Times New Roman" w:hAnsi="Times New Roman" w:cs="Times New Roman"/>
          <w:b/>
          <w:sz w:val="28"/>
          <w:szCs w:val="28"/>
        </w:rPr>
        <w:t>ay,</w:t>
      </w:r>
      <w:r w:rsidR="00366BDA">
        <w:rPr>
          <w:rFonts w:ascii="Times New Roman" w:hAnsi="Times New Roman" w:cs="Times New Roman"/>
          <w:b/>
          <w:sz w:val="28"/>
          <w:szCs w:val="28"/>
        </w:rPr>
        <w:t xml:space="preserve"> </w:t>
      </w:r>
      <w:r w:rsidR="00A76775">
        <w:rPr>
          <w:rFonts w:ascii="Times New Roman" w:hAnsi="Times New Roman" w:cs="Times New Roman"/>
          <w:b/>
          <w:sz w:val="28"/>
          <w:szCs w:val="28"/>
        </w:rPr>
        <w:t>Jul</w:t>
      </w:r>
      <w:r w:rsidR="00503DF8">
        <w:rPr>
          <w:rFonts w:ascii="Times New Roman" w:hAnsi="Times New Roman" w:cs="Times New Roman"/>
          <w:b/>
          <w:sz w:val="28"/>
          <w:szCs w:val="28"/>
        </w:rPr>
        <w:t>y</w:t>
      </w:r>
      <w:r w:rsidR="0052392A">
        <w:rPr>
          <w:rFonts w:ascii="Times New Roman" w:hAnsi="Times New Roman" w:cs="Times New Roman"/>
          <w:b/>
          <w:sz w:val="28"/>
          <w:szCs w:val="28"/>
        </w:rPr>
        <w:t xml:space="preserve"> </w:t>
      </w:r>
      <w:r w:rsidR="00503DF8">
        <w:rPr>
          <w:rFonts w:ascii="Times New Roman" w:hAnsi="Times New Roman" w:cs="Times New Roman"/>
          <w:b/>
          <w:sz w:val="28"/>
          <w:szCs w:val="28"/>
        </w:rPr>
        <w:t>2</w:t>
      </w:r>
      <w:r w:rsidR="000B7FCA">
        <w:rPr>
          <w:rFonts w:ascii="Times New Roman" w:hAnsi="Times New Roman" w:cs="Times New Roman"/>
          <w:b/>
          <w:sz w:val="28"/>
          <w:szCs w:val="28"/>
        </w:rPr>
        <w:t>3</w:t>
      </w:r>
      <w:r w:rsidR="00FB4461" w:rsidRPr="00FB4461">
        <w:rPr>
          <w:rFonts w:ascii="Times New Roman" w:hAnsi="Times New Roman" w:cs="Times New Roman"/>
          <w:b/>
          <w:sz w:val="28"/>
          <w:szCs w:val="28"/>
        </w:rPr>
        <w:t>, 202</w:t>
      </w:r>
      <w:r w:rsidR="00503DF8">
        <w:rPr>
          <w:rFonts w:ascii="Times New Roman" w:hAnsi="Times New Roman" w:cs="Times New Roman"/>
          <w:b/>
          <w:sz w:val="28"/>
          <w:szCs w:val="28"/>
        </w:rPr>
        <w:t>1</w:t>
      </w:r>
    </w:p>
    <w:p w14:paraId="56B3D7B9" w14:textId="694DAB73" w:rsidR="00FB4461" w:rsidRDefault="00FB4461" w:rsidP="00C4630A">
      <w:pPr>
        <w:spacing w:after="0" w:line="240" w:lineRule="auto"/>
        <w:jc w:val="center"/>
        <w:rPr>
          <w:rFonts w:ascii="Times New Roman" w:hAnsi="Times New Roman" w:cs="Times New Roman"/>
          <w:b/>
          <w:sz w:val="28"/>
          <w:szCs w:val="28"/>
        </w:rPr>
      </w:pPr>
      <w:r w:rsidRPr="004505B0">
        <w:rPr>
          <w:rFonts w:ascii="Times New Roman" w:hAnsi="Times New Roman" w:cs="Times New Roman"/>
          <w:b/>
          <w:sz w:val="28"/>
          <w:szCs w:val="28"/>
        </w:rPr>
        <w:t>9</w:t>
      </w:r>
      <w:r w:rsidR="0052392A">
        <w:rPr>
          <w:rFonts w:ascii="Times New Roman" w:hAnsi="Times New Roman" w:cs="Times New Roman"/>
          <w:b/>
          <w:sz w:val="28"/>
          <w:szCs w:val="28"/>
        </w:rPr>
        <w:t>:</w:t>
      </w:r>
      <w:r w:rsidR="0052392A" w:rsidRPr="004014A5">
        <w:rPr>
          <w:rFonts w:ascii="Times New Roman" w:hAnsi="Times New Roman" w:cs="Times New Roman"/>
          <w:b/>
          <w:sz w:val="28"/>
          <w:szCs w:val="28"/>
        </w:rPr>
        <w:t>00</w:t>
      </w:r>
      <w:r w:rsidRPr="004014A5">
        <w:rPr>
          <w:rFonts w:ascii="Times New Roman" w:hAnsi="Times New Roman" w:cs="Times New Roman"/>
          <w:b/>
          <w:sz w:val="28"/>
          <w:szCs w:val="28"/>
        </w:rPr>
        <w:t xml:space="preserve"> to </w:t>
      </w:r>
      <w:r w:rsidR="00ED3C7C" w:rsidRPr="00B36307">
        <w:rPr>
          <w:rFonts w:ascii="Times New Roman" w:hAnsi="Times New Roman" w:cs="Times New Roman"/>
          <w:b/>
          <w:sz w:val="28"/>
          <w:szCs w:val="28"/>
        </w:rPr>
        <w:t>1</w:t>
      </w:r>
      <w:r w:rsidR="005C565F" w:rsidRPr="00B36307">
        <w:rPr>
          <w:rFonts w:ascii="Times New Roman" w:hAnsi="Times New Roman" w:cs="Times New Roman"/>
          <w:b/>
          <w:sz w:val="28"/>
          <w:szCs w:val="28"/>
        </w:rPr>
        <w:t>1</w:t>
      </w:r>
      <w:r w:rsidR="008171EE" w:rsidRPr="00B36307">
        <w:rPr>
          <w:rFonts w:ascii="Times New Roman" w:hAnsi="Times New Roman" w:cs="Times New Roman"/>
          <w:b/>
          <w:sz w:val="28"/>
          <w:szCs w:val="28"/>
        </w:rPr>
        <w:t>:</w:t>
      </w:r>
      <w:r w:rsidR="00090A90" w:rsidRPr="00B36307">
        <w:rPr>
          <w:rFonts w:ascii="Times New Roman" w:hAnsi="Times New Roman" w:cs="Times New Roman"/>
          <w:b/>
          <w:sz w:val="28"/>
          <w:szCs w:val="28"/>
        </w:rPr>
        <w:t>4</w:t>
      </w:r>
      <w:r w:rsidR="00006834" w:rsidRPr="00B36307">
        <w:rPr>
          <w:rFonts w:ascii="Times New Roman" w:hAnsi="Times New Roman" w:cs="Times New Roman"/>
          <w:b/>
          <w:sz w:val="28"/>
          <w:szCs w:val="28"/>
        </w:rPr>
        <w:t>5</w:t>
      </w:r>
      <w:r w:rsidRPr="00B36307">
        <w:rPr>
          <w:rFonts w:ascii="Times New Roman" w:hAnsi="Times New Roman" w:cs="Times New Roman"/>
          <w:b/>
          <w:sz w:val="28"/>
          <w:szCs w:val="28"/>
        </w:rPr>
        <w:t xml:space="preserve"> </w:t>
      </w:r>
      <w:r w:rsidR="008D3F97" w:rsidRPr="00B36307">
        <w:rPr>
          <w:rFonts w:ascii="Times New Roman" w:hAnsi="Times New Roman" w:cs="Times New Roman"/>
          <w:b/>
          <w:sz w:val="28"/>
          <w:szCs w:val="28"/>
        </w:rPr>
        <w:t>a</w:t>
      </w:r>
      <w:r w:rsidRPr="00B36307">
        <w:rPr>
          <w:rFonts w:ascii="Times New Roman" w:hAnsi="Times New Roman" w:cs="Times New Roman"/>
          <w:b/>
          <w:sz w:val="28"/>
          <w:szCs w:val="28"/>
        </w:rPr>
        <w:t>m</w:t>
      </w:r>
      <w:r w:rsidRPr="004014A5">
        <w:rPr>
          <w:rFonts w:ascii="Times New Roman" w:hAnsi="Times New Roman" w:cs="Times New Roman"/>
          <w:b/>
          <w:sz w:val="28"/>
          <w:szCs w:val="28"/>
        </w:rPr>
        <w:t xml:space="preserve">, </w:t>
      </w:r>
      <w:r w:rsidR="000C2830" w:rsidRPr="004014A5">
        <w:rPr>
          <w:rFonts w:ascii="Times New Roman" w:hAnsi="Times New Roman" w:cs="Times New Roman"/>
          <w:b/>
          <w:sz w:val="28"/>
          <w:szCs w:val="28"/>
        </w:rPr>
        <w:t>via Zoom</w:t>
      </w:r>
    </w:p>
    <w:p w14:paraId="6067A2AE" w14:textId="77777777" w:rsidR="00C4630A" w:rsidRDefault="00C4630A" w:rsidP="00C4630A">
      <w:pPr>
        <w:tabs>
          <w:tab w:val="right" w:pos="540"/>
          <w:tab w:val="left" w:pos="720"/>
        </w:tabs>
        <w:spacing w:after="0" w:line="240" w:lineRule="auto"/>
        <w:rPr>
          <w:rFonts w:ascii="Times New Roman" w:hAnsi="Times New Roman" w:cs="Times New Roman"/>
          <w:b/>
          <w:bCs/>
          <w:sz w:val="24"/>
          <w:szCs w:val="24"/>
        </w:rPr>
      </w:pPr>
    </w:p>
    <w:p w14:paraId="3DEA130F" w14:textId="36B1DC92" w:rsidR="00C301D7" w:rsidRPr="00C4630A" w:rsidRDefault="00086FF5" w:rsidP="00C4630A">
      <w:pPr>
        <w:tabs>
          <w:tab w:val="right" w:pos="540"/>
          <w:tab w:val="left" w:pos="720"/>
        </w:tabs>
        <w:spacing w:after="0" w:line="240" w:lineRule="auto"/>
        <w:rPr>
          <w:rFonts w:ascii="Times New Roman" w:hAnsi="Times New Roman" w:cs="Times New Roman"/>
          <w:b/>
          <w:bCs/>
          <w:sz w:val="24"/>
          <w:szCs w:val="24"/>
        </w:rPr>
      </w:pPr>
      <w:r w:rsidRPr="00C4630A">
        <w:rPr>
          <w:rFonts w:ascii="Times New Roman" w:hAnsi="Times New Roman" w:cs="Times New Roman"/>
          <w:b/>
          <w:bCs/>
          <w:sz w:val="24"/>
          <w:szCs w:val="24"/>
        </w:rPr>
        <w:t>Meeting highlights</w:t>
      </w:r>
    </w:p>
    <w:p w14:paraId="4EFFC6F4" w14:textId="28BAE729" w:rsidR="00086FF5" w:rsidRPr="00C4630A" w:rsidRDefault="00086FF5" w:rsidP="00C4630A">
      <w:pPr>
        <w:pStyle w:val="ListParagraph"/>
        <w:numPr>
          <w:ilvl w:val="0"/>
          <w:numId w:val="24"/>
        </w:numPr>
        <w:tabs>
          <w:tab w:val="left" w:pos="720"/>
        </w:tabs>
        <w:spacing w:after="0" w:line="240" w:lineRule="auto"/>
        <w:rPr>
          <w:rFonts w:ascii="Times New Roman" w:hAnsi="Times New Roman" w:cs="Times New Roman"/>
          <w:bCs/>
          <w:sz w:val="24"/>
          <w:szCs w:val="24"/>
        </w:rPr>
      </w:pPr>
      <w:r w:rsidRPr="00C4630A">
        <w:rPr>
          <w:rFonts w:ascii="Times New Roman" w:hAnsi="Times New Roman" w:cs="Times New Roman"/>
          <w:bCs/>
          <w:sz w:val="24"/>
          <w:szCs w:val="24"/>
        </w:rPr>
        <w:t xml:space="preserve">Harley Means, Florida Geological Survey </w:t>
      </w:r>
      <w:r w:rsidR="00C4630A">
        <w:rPr>
          <w:rFonts w:ascii="Times New Roman" w:hAnsi="Times New Roman" w:cs="Times New Roman"/>
          <w:bCs/>
          <w:sz w:val="24"/>
          <w:szCs w:val="24"/>
        </w:rPr>
        <w:t>described</w:t>
      </w:r>
      <w:r w:rsidRPr="00C4630A">
        <w:rPr>
          <w:rFonts w:ascii="Times New Roman" w:hAnsi="Times New Roman" w:cs="Times New Roman"/>
          <w:bCs/>
          <w:sz w:val="24"/>
          <w:szCs w:val="24"/>
        </w:rPr>
        <w:t xml:space="preserve"> the </w:t>
      </w:r>
      <w:r w:rsidR="00C4630A">
        <w:rPr>
          <w:rFonts w:ascii="Times New Roman" w:hAnsi="Times New Roman" w:cs="Times New Roman"/>
          <w:bCs/>
          <w:sz w:val="24"/>
          <w:szCs w:val="24"/>
        </w:rPr>
        <w:t xml:space="preserve">geology and </w:t>
      </w:r>
      <w:r w:rsidRPr="00C4630A">
        <w:rPr>
          <w:rFonts w:ascii="Times New Roman" w:hAnsi="Times New Roman" w:cs="Times New Roman"/>
          <w:bCs/>
          <w:sz w:val="24"/>
          <w:szCs w:val="24"/>
        </w:rPr>
        <w:t xml:space="preserve">history of Lake Jackson’s </w:t>
      </w:r>
      <w:r w:rsidR="00C4630A">
        <w:rPr>
          <w:rFonts w:ascii="Times New Roman" w:hAnsi="Times New Roman" w:cs="Times New Roman"/>
          <w:bCs/>
          <w:sz w:val="24"/>
          <w:szCs w:val="24"/>
        </w:rPr>
        <w:t xml:space="preserve">drawdowns. </w:t>
      </w:r>
    </w:p>
    <w:p w14:paraId="30049659" w14:textId="3DE9811A" w:rsidR="00086FF5" w:rsidRPr="00C4630A" w:rsidRDefault="00086FF5" w:rsidP="00C4630A">
      <w:pPr>
        <w:pStyle w:val="ListParagraph"/>
        <w:numPr>
          <w:ilvl w:val="0"/>
          <w:numId w:val="24"/>
        </w:numPr>
        <w:tabs>
          <w:tab w:val="left" w:pos="720"/>
        </w:tabs>
        <w:spacing w:after="0" w:line="240" w:lineRule="auto"/>
        <w:rPr>
          <w:rFonts w:ascii="Times New Roman" w:hAnsi="Times New Roman" w:cs="Times New Roman"/>
          <w:bCs/>
          <w:sz w:val="24"/>
          <w:szCs w:val="24"/>
        </w:rPr>
      </w:pPr>
      <w:r w:rsidRPr="00C4630A">
        <w:rPr>
          <w:rFonts w:ascii="Times New Roman" w:hAnsi="Times New Roman" w:cs="Times New Roman"/>
          <w:bCs/>
          <w:sz w:val="24"/>
          <w:szCs w:val="24"/>
        </w:rPr>
        <w:t>Chad Hanson presented a proposal to create a Spring Creek springshed protection district.</w:t>
      </w:r>
    </w:p>
    <w:p w14:paraId="34E428F9" w14:textId="1A5A829A" w:rsidR="00086FF5" w:rsidRPr="00C4630A" w:rsidRDefault="00C4630A" w:rsidP="00C4630A">
      <w:pPr>
        <w:pStyle w:val="ListParagraph"/>
        <w:numPr>
          <w:ilvl w:val="0"/>
          <w:numId w:val="24"/>
        </w:numPr>
        <w:tabs>
          <w:tab w:val="left" w:pos="720"/>
        </w:tabs>
        <w:spacing w:after="0" w:line="240" w:lineRule="auto"/>
        <w:rPr>
          <w:rFonts w:ascii="Times New Roman" w:hAnsi="Times New Roman" w:cs="Times New Roman"/>
          <w:bCs/>
          <w:sz w:val="24"/>
          <w:szCs w:val="24"/>
        </w:rPr>
      </w:pPr>
      <w:r w:rsidRPr="00C4630A">
        <w:rPr>
          <w:rFonts w:ascii="Times New Roman" w:hAnsi="Times New Roman" w:cs="Times New Roman"/>
          <w:bCs/>
          <w:sz w:val="24"/>
          <w:szCs w:val="24"/>
        </w:rPr>
        <w:t>Cal Jamison and others reported on the visibility, nitrate levels at Wakulla Springs.</w:t>
      </w:r>
    </w:p>
    <w:p w14:paraId="7A1B4616" w14:textId="2F179D15" w:rsidR="00C4630A" w:rsidRPr="00C4630A" w:rsidRDefault="00C4630A" w:rsidP="00C4630A">
      <w:pPr>
        <w:pStyle w:val="ListParagraph"/>
        <w:widowControl w:val="0"/>
        <w:numPr>
          <w:ilvl w:val="0"/>
          <w:numId w:val="24"/>
        </w:numPr>
        <w:tabs>
          <w:tab w:val="left" w:pos="1080"/>
        </w:tabs>
        <w:autoSpaceDE w:val="0"/>
        <w:autoSpaceDN w:val="0"/>
        <w:adjustRightInd w:val="0"/>
        <w:spacing w:after="0" w:line="240" w:lineRule="auto"/>
        <w:rPr>
          <w:rFonts w:ascii="Times New Roman" w:hAnsi="Times New Roman" w:cs="Times New Roman"/>
          <w:bCs/>
          <w:sz w:val="24"/>
          <w:szCs w:val="24"/>
        </w:rPr>
      </w:pPr>
      <w:r w:rsidRPr="00C4630A">
        <w:rPr>
          <w:rFonts w:ascii="Times New Roman" w:hAnsi="Times New Roman" w:cs="Times New Roman"/>
          <w:bCs/>
          <w:sz w:val="24"/>
          <w:szCs w:val="24"/>
        </w:rPr>
        <w:t>There was a cave exploration update by Andreas Hagberg.</w:t>
      </w:r>
    </w:p>
    <w:p w14:paraId="59CBC5D1" w14:textId="001953CA" w:rsidR="00C4630A" w:rsidRPr="00C4630A" w:rsidRDefault="00C4630A" w:rsidP="00C4630A">
      <w:pPr>
        <w:pStyle w:val="ListParagraph"/>
        <w:widowControl w:val="0"/>
        <w:numPr>
          <w:ilvl w:val="0"/>
          <w:numId w:val="24"/>
        </w:numPr>
        <w:tabs>
          <w:tab w:val="left" w:pos="1080"/>
        </w:tabs>
        <w:autoSpaceDE w:val="0"/>
        <w:autoSpaceDN w:val="0"/>
        <w:adjustRightInd w:val="0"/>
        <w:spacing w:after="0" w:line="240" w:lineRule="auto"/>
        <w:rPr>
          <w:rFonts w:ascii="Times New Roman" w:hAnsi="Times New Roman" w:cs="Times New Roman"/>
          <w:bCs/>
          <w:sz w:val="24"/>
          <w:szCs w:val="24"/>
        </w:rPr>
      </w:pPr>
      <w:r w:rsidRPr="00C4630A">
        <w:rPr>
          <w:rFonts w:ascii="Times New Roman" w:hAnsi="Times New Roman" w:cs="Times New Roman"/>
          <w:bCs/>
          <w:sz w:val="24"/>
          <w:szCs w:val="24"/>
        </w:rPr>
        <w:t xml:space="preserve">Wakulla County has made an offer to purchase a golf course for use as a sewerage spray field. </w:t>
      </w:r>
    </w:p>
    <w:p w14:paraId="5E8EA711" w14:textId="0E61257C" w:rsidR="00C4630A" w:rsidRPr="00C4630A" w:rsidRDefault="00C4630A" w:rsidP="00C4630A">
      <w:pPr>
        <w:pStyle w:val="ListParagraph"/>
        <w:widowControl w:val="0"/>
        <w:numPr>
          <w:ilvl w:val="0"/>
          <w:numId w:val="24"/>
        </w:numPr>
        <w:tabs>
          <w:tab w:val="left" w:pos="1080"/>
        </w:tabs>
        <w:autoSpaceDE w:val="0"/>
        <w:autoSpaceDN w:val="0"/>
        <w:adjustRightInd w:val="0"/>
        <w:spacing w:after="0" w:line="240" w:lineRule="auto"/>
        <w:rPr>
          <w:rFonts w:ascii="Times New Roman" w:hAnsi="Times New Roman" w:cs="Times New Roman"/>
          <w:bCs/>
          <w:sz w:val="24"/>
          <w:szCs w:val="24"/>
        </w:rPr>
      </w:pPr>
      <w:r w:rsidRPr="00C4630A">
        <w:rPr>
          <w:rFonts w:ascii="Times New Roman" w:hAnsi="Times New Roman" w:cs="Times New Roman"/>
          <w:bCs/>
          <w:sz w:val="24"/>
          <w:szCs w:val="24"/>
        </w:rPr>
        <w:t xml:space="preserve">A motion was passed for the WSA Executive Committee to draft a letter to the City regarding sewerage spills for approval at the August 27 WSA meeting. </w:t>
      </w:r>
    </w:p>
    <w:p w14:paraId="3FE7CA3B" w14:textId="4F3DEEE8" w:rsidR="00C4630A" w:rsidRPr="00C4630A" w:rsidRDefault="00C4630A" w:rsidP="00C4630A">
      <w:pPr>
        <w:pStyle w:val="ListParagraph"/>
        <w:widowControl w:val="0"/>
        <w:numPr>
          <w:ilvl w:val="0"/>
          <w:numId w:val="24"/>
        </w:numPr>
        <w:tabs>
          <w:tab w:val="left" w:pos="1080"/>
        </w:tabs>
        <w:autoSpaceDE w:val="0"/>
        <w:autoSpaceDN w:val="0"/>
        <w:adjustRightInd w:val="0"/>
        <w:spacing w:after="0" w:line="240" w:lineRule="auto"/>
        <w:rPr>
          <w:rFonts w:ascii="Times New Roman" w:hAnsi="Times New Roman" w:cs="Times New Roman"/>
          <w:bCs/>
          <w:sz w:val="24"/>
          <w:szCs w:val="24"/>
        </w:rPr>
      </w:pPr>
      <w:r w:rsidRPr="00C4630A">
        <w:rPr>
          <w:rFonts w:ascii="Times New Roman" w:hAnsi="Times New Roman" w:cs="Times New Roman"/>
          <w:bCs/>
          <w:sz w:val="24"/>
          <w:szCs w:val="24"/>
        </w:rPr>
        <w:t xml:space="preserve">Bob Deyle reported on the emergent marsh distress along upper river </w:t>
      </w:r>
    </w:p>
    <w:p w14:paraId="37F1FEE1" w14:textId="3750ED71" w:rsidR="00C4630A" w:rsidRPr="00C4630A" w:rsidRDefault="00C4630A" w:rsidP="00C4630A">
      <w:pPr>
        <w:pStyle w:val="ListParagraph"/>
        <w:widowControl w:val="0"/>
        <w:numPr>
          <w:ilvl w:val="0"/>
          <w:numId w:val="24"/>
        </w:numPr>
        <w:tabs>
          <w:tab w:val="left" w:pos="1080"/>
        </w:tabs>
        <w:autoSpaceDE w:val="0"/>
        <w:autoSpaceDN w:val="0"/>
        <w:adjustRightInd w:val="0"/>
        <w:spacing w:after="0" w:line="240" w:lineRule="auto"/>
        <w:rPr>
          <w:rFonts w:ascii="Times New Roman" w:hAnsi="Times New Roman" w:cs="Times New Roman"/>
          <w:bCs/>
          <w:sz w:val="24"/>
          <w:szCs w:val="24"/>
        </w:rPr>
      </w:pPr>
      <w:r w:rsidRPr="00C4630A">
        <w:rPr>
          <w:rFonts w:ascii="Times New Roman" w:hAnsi="Times New Roman" w:cs="Times New Roman"/>
          <w:bCs/>
          <w:sz w:val="24"/>
          <w:szCs w:val="24"/>
        </w:rPr>
        <w:t>Jim Stevenson provided an update on the City of Tallahassee solar farm herbicide use.</w:t>
      </w:r>
    </w:p>
    <w:p w14:paraId="1D510997" w14:textId="035CACB6" w:rsidR="00C4630A" w:rsidRDefault="00C4630A" w:rsidP="00C4630A">
      <w:pPr>
        <w:tabs>
          <w:tab w:val="right" w:pos="540"/>
          <w:tab w:val="left" w:pos="720"/>
        </w:tabs>
        <w:spacing w:after="0" w:line="240" w:lineRule="auto"/>
        <w:rPr>
          <w:rFonts w:ascii="Times New Roman" w:hAnsi="Times New Roman" w:cs="Times New Roman"/>
          <w:bCs/>
          <w:sz w:val="24"/>
          <w:szCs w:val="24"/>
        </w:rPr>
      </w:pPr>
    </w:p>
    <w:p w14:paraId="3EA58FCE" w14:textId="77777777" w:rsidR="00C4630A" w:rsidRDefault="00C4630A">
      <w:pPr>
        <w:rPr>
          <w:rFonts w:ascii="Times New Roman" w:hAnsi="Times New Roman" w:cs="Times New Roman"/>
          <w:b/>
          <w:bCs/>
          <w:sz w:val="24"/>
          <w:szCs w:val="24"/>
        </w:rPr>
      </w:pPr>
      <w:r>
        <w:rPr>
          <w:rFonts w:ascii="Times New Roman" w:hAnsi="Times New Roman" w:cs="Times New Roman"/>
          <w:b/>
          <w:bCs/>
          <w:sz w:val="24"/>
          <w:szCs w:val="24"/>
        </w:rPr>
        <w:br w:type="page"/>
      </w:r>
    </w:p>
    <w:p w14:paraId="06A03CDD" w14:textId="47B3252A" w:rsidR="00C4630A" w:rsidRPr="00C4630A" w:rsidRDefault="00C4630A" w:rsidP="00C4630A">
      <w:pPr>
        <w:tabs>
          <w:tab w:val="right" w:pos="540"/>
          <w:tab w:val="left" w:pos="720"/>
        </w:tabs>
        <w:spacing w:after="0" w:line="240" w:lineRule="auto"/>
        <w:jc w:val="center"/>
        <w:rPr>
          <w:rFonts w:ascii="Times New Roman" w:hAnsi="Times New Roman" w:cs="Times New Roman"/>
          <w:b/>
          <w:bCs/>
          <w:sz w:val="24"/>
          <w:szCs w:val="24"/>
        </w:rPr>
      </w:pPr>
      <w:r w:rsidRPr="00C4630A">
        <w:rPr>
          <w:rFonts w:ascii="Times New Roman" w:hAnsi="Times New Roman" w:cs="Times New Roman"/>
          <w:b/>
          <w:bCs/>
          <w:sz w:val="24"/>
          <w:szCs w:val="24"/>
        </w:rPr>
        <w:lastRenderedPageBreak/>
        <w:t>Minutes</w:t>
      </w:r>
    </w:p>
    <w:p w14:paraId="563844C5" w14:textId="77777777" w:rsidR="00C4630A" w:rsidRDefault="00C4630A" w:rsidP="00C4630A">
      <w:pPr>
        <w:tabs>
          <w:tab w:val="right" w:pos="540"/>
          <w:tab w:val="left" w:pos="720"/>
        </w:tabs>
        <w:spacing w:after="0" w:line="240" w:lineRule="auto"/>
        <w:rPr>
          <w:rFonts w:ascii="Times New Roman" w:hAnsi="Times New Roman" w:cs="Times New Roman"/>
          <w:sz w:val="24"/>
          <w:szCs w:val="24"/>
        </w:rPr>
      </w:pPr>
    </w:p>
    <w:p w14:paraId="1A48E596" w14:textId="3F1BACB9" w:rsidR="0052392A" w:rsidRDefault="00C301D7" w:rsidP="00C4630A">
      <w:pPr>
        <w:tabs>
          <w:tab w:val="right" w:pos="540"/>
          <w:tab w:val="left" w:pos="720"/>
        </w:tabs>
        <w:spacing w:after="0" w:line="240" w:lineRule="auto"/>
        <w:ind w:left="720" w:hanging="727"/>
        <w:rPr>
          <w:rFonts w:ascii="Times New Roman" w:hAnsi="Times New Roman" w:cs="Times New Roman"/>
          <w:b/>
          <w:sz w:val="24"/>
          <w:szCs w:val="24"/>
        </w:rPr>
      </w:pPr>
      <w:r w:rsidRPr="000C7F03">
        <w:rPr>
          <w:rFonts w:ascii="Times New Roman" w:hAnsi="Times New Roman" w:cs="Times New Roman"/>
          <w:b/>
          <w:sz w:val="24"/>
          <w:szCs w:val="24"/>
        </w:rPr>
        <w:t>Opening</w:t>
      </w:r>
    </w:p>
    <w:p w14:paraId="23BE1544" w14:textId="77777777" w:rsidR="00C4630A" w:rsidRPr="00DC6229" w:rsidRDefault="00C4630A" w:rsidP="00C4630A">
      <w:pPr>
        <w:tabs>
          <w:tab w:val="right" w:pos="540"/>
          <w:tab w:val="left" w:pos="720"/>
        </w:tabs>
        <w:spacing w:after="0" w:line="240" w:lineRule="auto"/>
        <w:ind w:left="720" w:hanging="727"/>
        <w:rPr>
          <w:rFonts w:ascii="Times New Roman" w:hAnsi="Times New Roman" w:cs="Times New Roman"/>
          <w:bCs/>
          <w:sz w:val="24"/>
          <w:szCs w:val="24"/>
        </w:rPr>
      </w:pPr>
    </w:p>
    <w:p w14:paraId="450BE039" w14:textId="42F7725B" w:rsidR="00C301D7" w:rsidRPr="00C4630A" w:rsidRDefault="00C301D7" w:rsidP="00C4630A">
      <w:pPr>
        <w:pStyle w:val="ListParagraph"/>
        <w:widowControl w:val="0"/>
        <w:numPr>
          <w:ilvl w:val="0"/>
          <w:numId w:val="9"/>
        </w:numPr>
        <w:tabs>
          <w:tab w:val="left" w:pos="1080"/>
        </w:tabs>
        <w:autoSpaceDE w:val="0"/>
        <w:autoSpaceDN w:val="0"/>
        <w:adjustRightInd w:val="0"/>
        <w:spacing w:after="0" w:line="240" w:lineRule="auto"/>
        <w:ind w:left="720"/>
        <w:rPr>
          <w:rFonts w:ascii="Times New Roman" w:hAnsi="Times New Roman" w:cs="Times New Roman"/>
          <w:sz w:val="24"/>
          <w:szCs w:val="24"/>
        </w:rPr>
      </w:pPr>
      <w:r w:rsidRPr="00C4630A">
        <w:rPr>
          <w:rFonts w:ascii="Times New Roman" w:hAnsi="Times New Roman" w:cs="Times New Roman"/>
          <w:sz w:val="24"/>
          <w:szCs w:val="24"/>
        </w:rPr>
        <w:t>Welcome and introductions - Bob Deyle</w:t>
      </w:r>
    </w:p>
    <w:p w14:paraId="72CC3D18" w14:textId="7789342F" w:rsidR="00C301D7" w:rsidRDefault="00C301D7" w:rsidP="00C4630A">
      <w:pPr>
        <w:pStyle w:val="ListParagraph"/>
        <w:widowControl w:val="0"/>
        <w:numPr>
          <w:ilvl w:val="0"/>
          <w:numId w:val="9"/>
        </w:numPr>
        <w:tabs>
          <w:tab w:val="left" w:pos="1080"/>
        </w:tabs>
        <w:autoSpaceDE w:val="0"/>
        <w:autoSpaceDN w:val="0"/>
        <w:adjustRightInd w:val="0"/>
        <w:spacing w:after="0" w:line="240" w:lineRule="auto"/>
        <w:ind w:left="720"/>
        <w:rPr>
          <w:rFonts w:ascii="Times New Roman" w:hAnsi="Times New Roman" w:cs="Times New Roman"/>
          <w:sz w:val="24"/>
          <w:szCs w:val="24"/>
        </w:rPr>
      </w:pPr>
      <w:r w:rsidRPr="00C4630A">
        <w:rPr>
          <w:rFonts w:ascii="Times New Roman" w:hAnsi="Times New Roman" w:cs="Times New Roman"/>
          <w:sz w:val="24"/>
          <w:szCs w:val="24"/>
        </w:rPr>
        <w:t>Agenda review</w:t>
      </w:r>
      <w:r w:rsidRPr="000C7F03">
        <w:rPr>
          <w:rFonts w:ascii="Times New Roman" w:hAnsi="Times New Roman" w:cs="Times New Roman"/>
          <w:sz w:val="24"/>
          <w:szCs w:val="24"/>
        </w:rPr>
        <w:t xml:space="preserve"> - Bob Deyle</w:t>
      </w:r>
    </w:p>
    <w:p w14:paraId="36F1F1F7" w14:textId="77777777" w:rsidR="00C4630A" w:rsidRDefault="00C4630A" w:rsidP="00C4630A">
      <w:pPr>
        <w:tabs>
          <w:tab w:val="right" w:pos="540"/>
          <w:tab w:val="left" w:pos="720"/>
        </w:tabs>
        <w:spacing w:after="0" w:line="240" w:lineRule="auto"/>
        <w:ind w:left="720" w:hanging="720"/>
        <w:rPr>
          <w:rFonts w:ascii="Times New Roman" w:hAnsi="Times New Roman" w:cs="Times New Roman"/>
          <w:b/>
          <w:sz w:val="24"/>
          <w:szCs w:val="24"/>
        </w:rPr>
      </w:pPr>
    </w:p>
    <w:p w14:paraId="0AAC10DB" w14:textId="4E42A64C" w:rsidR="0052392A" w:rsidRDefault="00A76775" w:rsidP="00C4630A">
      <w:pPr>
        <w:tabs>
          <w:tab w:val="right" w:pos="540"/>
          <w:tab w:val="left" w:pos="720"/>
        </w:tabs>
        <w:spacing w:after="0" w:line="240" w:lineRule="auto"/>
        <w:ind w:left="720" w:hanging="720"/>
        <w:rPr>
          <w:rFonts w:ascii="Times New Roman" w:hAnsi="Times New Roman" w:cs="Times New Roman"/>
          <w:sz w:val="24"/>
          <w:szCs w:val="24"/>
        </w:rPr>
      </w:pPr>
      <w:r>
        <w:rPr>
          <w:rFonts w:ascii="Times New Roman" w:hAnsi="Times New Roman" w:cs="Times New Roman"/>
          <w:b/>
          <w:sz w:val="24"/>
          <w:szCs w:val="24"/>
        </w:rPr>
        <w:t xml:space="preserve">May 2021 </w:t>
      </w:r>
      <w:r w:rsidR="0052392A">
        <w:rPr>
          <w:rFonts w:ascii="Times New Roman" w:hAnsi="Times New Roman" w:cs="Times New Roman"/>
          <w:b/>
          <w:bCs/>
          <w:sz w:val="24"/>
          <w:szCs w:val="24"/>
        </w:rPr>
        <w:t>minutes</w:t>
      </w:r>
      <w:r w:rsidR="0052392A">
        <w:rPr>
          <w:rFonts w:ascii="Times New Roman" w:hAnsi="Times New Roman" w:cs="Times New Roman"/>
          <w:sz w:val="24"/>
          <w:szCs w:val="24"/>
        </w:rPr>
        <w:t xml:space="preserve"> - </w:t>
      </w:r>
      <w:r w:rsidR="003C3BC9">
        <w:rPr>
          <w:rFonts w:ascii="Times New Roman" w:hAnsi="Times New Roman" w:cs="Times New Roman"/>
          <w:sz w:val="24"/>
          <w:szCs w:val="24"/>
        </w:rPr>
        <w:t>Tom Taylor</w:t>
      </w:r>
    </w:p>
    <w:p w14:paraId="6DF28E38" w14:textId="77777777" w:rsidR="00C4630A" w:rsidRDefault="00C4630A" w:rsidP="00C4630A">
      <w:pPr>
        <w:tabs>
          <w:tab w:val="right" w:pos="540"/>
          <w:tab w:val="left" w:pos="720"/>
        </w:tabs>
        <w:spacing w:after="0" w:line="240" w:lineRule="auto"/>
        <w:ind w:left="720" w:hanging="720"/>
        <w:rPr>
          <w:rFonts w:ascii="Times New Roman" w:hAnsi="Times New Roman" w:cs="Times New Roman"/>
          <w:sz w:val="24"/>
          <w:szCs w:val="24"/>
        </w:rPr>
      </w:pPr>
    </w:p>
    <w:p w14:paraId="78C6C9BA" w14:textId="3FF8ACF1" w:rsidR="004F7863" w:rsidRPr="00086FF5" w:rsidRDefault="004F7863" w:rsidP="00C4630A">
      <w:pPr>
        <w:pStyle w:val="ListParagraph"/>
        <w:widowControl w:val="0"/>
        <w:numPr>
          <w:ilvl w:val="0"/>
          <w:numId w:val="23"/>
        </w:numPr>
        <w:tabs>
          <w:tab w:val="left" w:pos="1080"/>
        </w:tabs>
        <w:autoSpaceDE w:val="0"/>
        <w:autoSpaceDN w:val="0"/>
        <w:adjustRightInd w:val="0"/>
        <w:spacing w:after="0" w:line="240" w:lineRule="auto"/>
        <w:ind w:left="720"/>
        <w:rPr>
          <w:rFonts w:ascii="Times New Roman" w:hAnsi="Times New Roman" w:cs="Times New Roman"/>
          <w:sz w:val="24"/>
          <w:szCs w:val="24"/>
        </w:rPr>
      </w:pPr>
      <w:r w:rsidRPr="00086FF5">
        <w:rPr>
          <w:rFonts w:ascii="Times New Roman" w:hAnsi="Times New Roman" w:cs="Times New Roman"/>
          <w:sz w:val="24"/>
          <w:szCs w:val="24"/>
        </w:rPr>
        <w:t>Approved as submitted.</w:t>
      </w:r>
    </w:p>
    <w:p w14:paraId="0F9E0A8C" w14:textId="77777777" w:rsidR="00C4630A" w:rsidRDefault="00C4630A" w:rsidP="00C4630A">
      <w:pPr>
        <w:tabs>
          <w:tab w:val="right" w:pos="540"/>
          <w:tab w:val="left" w:pos="720"/>
        </w:tabs>
        <w:spacing w:after="0" w:line="240" w:lineRule="auto"/>
        <w:ind w:left="720" w:hanging="727"/>
        <w:rPr>
          <w:rFonts w:ascii="Times New Roman" w:hAnsi="Times New Roman" w:cs="Times New Roman"/>
          <w:b/>
          <w:sz w:val="24"/>
          <w:szCs w:val="24"/>
        </w:rPr>
      </w:pPr>
    </w:p>
    <w:p w14:paraId="0309E00E" w14:textId="0D46E7AB" w:rsidR="0052392A" w:rsidRDefault="003C0A3D" w:rsidP="00C4630A">
      <w:pPr>
        <w:tabs>
          <w:tab w:val="right" w:pos="540"/>
          <w:tab w:val="left" w:pos="720"/>
        </w:tabs>
        <w:spacing w:after="0" w:line="240" w:lineRule="auto"/>
        <w:ind w:left="720" w:hanging="727"/>
        <w:rPr>
          <w:rFonts w:ascii="Times New Roman" w:hAnsi="Times New Roman" w:cs="Times New Roman"/>
          <w:bCs/>
          <w:sz w:val="24"/>
          <w:szCs w:val="24"/>
        </w:rPr>
      </w:pPr>
      <w:r>
        <w:rPr>
          <w:rFonts w:ascii="Times New Roman" w:hAnsi="Times New Roman" w:cs="Times New Roman"/>
          <w:b/>
          <w:sz w:val="24"/>
          <w:szCs w:val="24"/>
        </w:rPr>
        <w:t>F</w:t>
      </w:r>
      <w:r w:rsidR="0052392A">
        <w:rPr>
          <w:rFonts w:ascii="Times New Roman" w:hAnsi="Times New Roman" w:cs="Times New Roman"/>
          <w:b/>
          <w:sz w:val="24"/>
          <w:szCs w:val="24"/>
        </w:rPr>
        <w:t>inancial report</w:t>
      </w:r>
      <w:r>
        <w:rPr>
          <w:rFonts w:ascii="Times New Roman" w:hAnsi="Times New Roman" w:cs="Times New Roman"/>
          <w:b/>
          <w:sz w:val="24"/>
          <w:szCs w:val="24"/>
        </w:rPr>
        <w:t>s</w:t>
      </w:r>
      <w:r w:rsidR="0052392A">
        <w:rPr>
          <w:rFonts w:ascii="Times New Roman" w:hAnsi="Times New Roman" w:cs="Times New Roman"/>
          <w:b/>
          <w:sz w:val="24"/>
          <w:szCs w:val="24"/>
        </w:rPr>
        <w:t xml:space="preserve"> </w:t>
      </w:r>
      <w:r w:rsidR="003C3BC9">
        <w:rPr>
          <w:rFonts w:ascii="Times New Roman" w:hAnsi="Times New Roman" w:cs="Times New Roman"/>
          <w:bCs/>
          <w:sz w:val="24"/>
          <w:szCs w:val="24"/>
        </w:rPr>
        <w:t>-</w:t>
      </w:r>
      <w:r w:rsidR="0052392A">
        <w:rPr>
          <w:rFonts w:ascii="Times New Roman" w:hAnsi="Times New Roman" w:cs="Times New Roman"/>
          <w:bCs/>
          <w:sz w:val="24"/>
          <w:szCs w:val="24"/>
        </w:rPr>
        <w:t xml:space="preserve"> </w:t>
      </w:r>
      <w:r w:rsidR="003C3BC9">
        <w:rPr>
          <w:rFonts w:ascii="Times New Roman" w:hAnsi="Times New Roman" w:cs="Times New Roman"/>
          <w:bCs/>
          <w:sz w:val="24"/>
          <w:szCs w:val="24"/>
        </w:rPr>
        <w:t>Jim Davis</w:t>
      </w:r>
    </w:p>
    <w:p w14:paraId="74323F32" w14:textId="77777777" w:rsidR="00C4630A" w:rsidRDefault="00C4630A" w:rsidP="00C4630A">
      <w:pPr>
        <w:tabs>
          <w:tab w:val="right" w:pos="540"/>
          <w:tab w:val="left" w:pos="720"/>
        </w:tabs>
        <w:spacing w:after="0" w:line="240" w:lineRule="auto"/>
        <w:ind w:left="720" w:hanging="727"/>
        <w:rPr>
          <w:rFonts w:ascii="Times New Roman" w:hAnsi="Times New Roman" w:cs="Times New Roman"/>
          <w:bCs/>
          <w:sz w:val="24"/>
          <w:szCs w:val="24"/>
        </w:rPr>
      </w:pPr>
    </w:p>
    <w:p w14:paraId="491688C3" w14:textId="3188A461" w:rsidR="004F7863" w:rsidRPr="00C4630A" w:rsidRDefault="003C0A3D" w:rsidP="00C4630A">
      <w:pPr>
        <w:pStyle w:val="ListParagraph"/>
        <w:widowControl w:val="0"/>
        <w:numPr>
          <w:ilvl w:val="0"/>
          <w:numId w:val="21"/>
        </w:numPr>
        <w:autoSpaceDE w:val="0"/>
        <w:autoSpaceDN w:val="0"/>
        <w:adjustRightInd w:val="0"/>
        <w:spacing w:after="0" w:line="240" w:lineRule="auto"/>
        <w:ind w:left="720"/>
        <w:contextualSpacing w:val="0"/>
        <w:rPr>
          <w:rFonts w:ascii="Times New Roman" w:hAnsi="Times New Roman" w:cs="Times New Roman"/>
          <w:sz w:val="24"/>
          <w:szCs w:val="24"/>
        </w:rPr>
      </w:pPr>
      <w:r w:rsidRPr="00C4630A">
        <w:rPr>
          <w:rFonts w:ascii="Times New Roman" w:hAnsi="Times New Roman" w:cs="Times New Roman"/>
          <w:sz w:val="24"/>
          <w:szCs w:val="24"/>
        </w:rPr>
        <w:t>Ma</w:t>
      </w:r>
      <w:r w:rsidR="00A76775" w:rsidRPr="00C4630A">
        <w:rPr>
          <w:rFonts w:ascii="Times New Roman" w:hAnsi="Times New Roman" w:cs="Times New Roman"/>
          <w:sz w:val="24"/>
          <w:szCs w:val="24"/>
        </w:rPr>
        <w:t>y</w:t>
      </w:r>
      <w:r w:rsidRPr="00C4630A">
        <w:rPr>
          <w:rFonts w:ascii="Times New Roman" w:hAnsi="Times New Roman" w:cs="Times New Roman"/>
          <w:sz w:val="24"/>
          <w:szCs w:val="24"/>
        </w:rPr>
        <w:t xml:space="preserve"> 2021 financial report</w:t>
      </w:r>
      <w:r w:rsidR="00C4630A">
        <w:rPr>
          <w:rFonts w:ascii="Times New Roman" w:hAnsi="Times New Roman" w:cs="Times New Roman"/>
          <w:sz w:val="24"/>
          <w:szCs w:val="24"/>
        </w:rPr>
        <w:t xml:space="preserve"> - </w:t>
      </w:r>
      <w:r w:rsidR="004F7863" w:rsidRPr="00C4630A">
        <w:rPr>
          <w:rFonts w:ascii="Times New Roman" w:hAnsi="Times New Roman" w:cs="Times New Roman"/>
          <w:sz w:val="24"/>
          <w:szCs w:val="24"/>
        </w:rPr>
        <w:t>Approved as submitted.</w:t>
      </w:r>
    </w:p>
    <w:p w14:paraId="63AD5429" w14:textId="4B447D61" w:rsidR="004F7863" w:rsidRPr="00C4630A" w:rsidRDefault="00A76775" w:rsidP="00C4630A">
      <w:pPr>
        <w:pStyle w:val="ListParagraph"/>
        <w:widowControl w:val="0"/>
        <w:numPr>
          <w:ilvl w:val="0"/>
          <w:numId w:val="21"/>
        </w:numPr>
        <w:autoSpaceDE w:val="0"/>
        <w:autoSpaceDN w:val="0"/>
        <w:adjustRightInd w:val="0"/>
        <w:spacing w:after="0" w:line="240" w:lineRule="auto"/>
        <w:ind w:left="720"/>
        <w:contextualSpacing w:val="0"/>
        <w:rPr>
          <w:rFonts w:ascii="Times New Roman" w:hAnsi="Times New Roman" w:cs="Times New Roman"/>
          <w:sz w:val="24"/>
          <w:szCs w:val="24"/>
        </w:rPr>
      </w:pPr>
      <w:r w:rsidRPr="00C4630A">
        <w:rPr>
          <w:rFonts w:ascii="Times New Roman" w:hAnsi="Times New Roman" w:cs="Times New Roman"/>
          <w:sz w:val="24"/>
          <w:szCs w:val="24"/>
        </w:rPr>
        <w:t>June</w:t>
      </w:r>
      <w:r w:rsidR="003C0A3D" w:rsidRPr="00C4630A">
        <w:rPr>
          <w:rFonts w:ascii="Times New Roman" w:hAnsi="Times New Roman" w:cs="Times New Roman"/>
          <w:sz w:val="24"/>
          <w:szCs w:val="24"/>
        </w:rPr>
        <w:t xml:space="preserve"> 2021 financial report</w:t>
      </w:r>
      <w:r w:rsidR="00C4630A">
        <w:rPr>
          <w:rFonts w:ascii="Times New Roman" w:hAnsi="Times New Roman" w:cs="Times New Roman"/>
          <w:sz w:val="24"/>
          <w:szCs w:val="24"/>
        </w:rPr>
        <w:t xml:space="preserve"> - </w:t>
      </w:r>
      <w:r w:rsidR="004F7863" w:rsidRPr="00C4630A">
        <w:rPr>
          <w:rFonts w:ascii="Times New Roman" w:hAnsi="Times New Roman" w:cs="Times New Roman"/>
          <w:sz w:val="24"/>
          <w:szCs w:val="24"/>
        </w:rPr>
        <w:t>Approved as submitted.</w:t>
      </w:r>
    </w:p>
    <w:p w14:paraId="5BD2CE39" w14:textId="77777777" w:rsidR="00C4630A" w:rsidRDefault="00C4630A" w:rsidP="00C4630A">
      <w:pPr>
        <w:tabs>
          <w:tab w:val="right" w:pos="540"/>
          <w:tab w:val="left" w:pos="720"/>
        </w:tabs>
        <w:spacing w:after="0" w:line="240" w:lineRule="auto"/>
        <w:ind w:left="720" w:hanging="727"/>
        <w:rPr>
          <w:rFonts w:ascii="Times New Roman" w:hAnsi="Times New Roman" w:cs="Times New Roman"/>
          <w:b/>
          <w:sz w:val="24"/>
          <w:szCs w:val="24"/>
        </w:rPr>
      </w:pPr>
    </w:p>
    <w:p w14:paraId="4D22EC57" w14:textId="6B919D7C" w:rsidR="00C4630A" w:rsidRDefault="00A76775" w:rsidP="00C4630A">
      <w:pPr>
        <w:tabs>
          <w:tab w:val="right" w:pos="540"/>
          <w:tab w:val="left" w:pos="720"/>
        </w:tabs>
        <w:spacing w:after="0" w:line="240" w:lineRule="auto"/>
        <w:ind w:left="720" w:hanging="727"/>
        <w:rPr>
          <w:rFonts w:ascii="Times New Roman" w:hAnsi="Times New Roman" w:cs="Times New Roman"/>
          <w:bCs/>
          <w:sz w:val="24"/>
          <w:szCs w:val="24"/>
        </w:rPr>
      </w:pPr>
      <w:r w:rsidRPr="00C4630A">
        <w:rPr>
          <w:rFonts w:ascii="Times New Roman" w:hAnsi="Times New Roman" w:cs="Times New Roman"/>
          <w:b/>
          <w:sz w:val="24"/>
          <w:szCs w:val="24"/>
        </w:rPr>
        <w:t>Lake Jackson</w:t>
      </w:r>
      <w:r w:rsidR="005455DE" w:rsidRPr="00C4630A">
        <w:rPr>
          <w:rFonts w:ascii="Times New Roman" w:hAnsi="Times New Roman" w:cs="Times New Roman"/>
          <w:b/>
          <w:sz w:val="24"/>
          <w:szCs w:val="24"/>
        </w:rPr>
        <w:t xml:space="preserve"> geology</w:t>
      </w:r>
      <w:r w:rsidRPr="00C4630A">
        <w:rPr>
          <w:rFonts w:ascii="Times New Roman" w:hAnsi="Times New Roman" w:cs="Times New Roman"/>
          <w:bCs/>
          <w:sz w:val="24"/>
          <w:szCs w:val="24"/>
        </w:rPr>
        <w:t xml:space="preserve"> –</w:t>
      </w:r>
      <w:r w:rsidR="00F01D61" w:rsidRPr="00C4630A">
        <w:rPr>
          <w:rFonts w:ascii="Times New Roman" w:hAnsi="Times New Roman" w:cs="Times New Roman"/>
          <w:bCs/>
          <w:sz w:val="24"/>
          <w:szCs w:val="24"/>
        </w:rPr>
        <w:t xml:space="preserve"> </w:t>
      </w:r>
      <w:r w:rsidR="00C4630A" w:rsidRPr="00C4630A">
        <w:rPr>
          <w:rFonts w:ascii="Times New Roman" w:hAnsi="Times New Roman" w:cs="Times New Roman"/>
          <w:bCs/>
          <w:sz w:val="24"/>
          <w:szCs w:val="24"/>
        </w:rPr>
        <w:t>Guy “</w:t>
      </w:r>
      <w:r w:rsidRPr="00C4630A">
        <w:rPr>
          <w:rFonts w:ascii="Times New Roman" w:hAnsi="Times New Roman" w:cs="Times New Roman"/>
          <w:bCs/>
          <w:sz w:val="24"/>
          <w:szCs w:val="24"/>
        </w:rPr>
        <w:t>Harley</w:t>
      </w:r>
      <w:r w:rsidR="00C4630A" w:rsidRPr="00C4630A">
        <w:rPr>
          <w:rFonts w:ascii="Times New Roman" w:hAnsi="Times New Roman" w:cs="Times New Roman"/>
          <w:bCs/>
          <w:sz w:val="24"/>
          <w:szCs w:val="24"/>
        </w:rPr>
        <w:t>”</w:t>
      </w:r>
      <w:r w:rsidRPr="00C4630A">
        <w:rPr>
          <w:rFonts w:ascii="Times New Roman" w:hAnsi="Times New Roman" w:cs="Times New Roman"/>
          <w:bCs/>
          <w:sz w:val="24"/>
          <w:szCs w:val="24"/>
        </w:rPr>
        <w:t xml:space="preserve"> Means, Florida Geological Survey</w:t>
      </w:r>
    </w:p>
    <w:p w14:paraId="4C539F86" w14:textId="77777777" w:rsidR="00C4630A" w:rsidRDefault="00C4630A" w:rsidP="00C4630A">
      <w:pPr>
        <w:tabs>
          <w:tab w:val="right" w:pos="540"/>
          <w:tab w:val="left" w:pos="720"/>
        </w:tabs>
        <w:spacing w:after="0" w:line="240" w:lineRule="auto"/>
        <w:ind w:left="720" w:hanging="727"/>
        <w:rPr>
          <w:rFonts w:ascii="Times New Roman" w:hAnsi="Times New Roman" w:cs="Times New Roman"/>
          <w:bCs/>
          <w:sz w:val="24"/>
          <w:szCs w:val="24"/>
        </w:rPr>
      </w:pPr>
    </w:p>
    <w:p w14:paraId="40A7673C" w14:textId="6860232D" w:rsidR="00C4630A" w:rsidRPr="00C4630A" w:rsidRDefault="004F7863" w:rsidP="006736DC">
      <w:pPr>
        <w:pStyle w:val="ListParagraph"/>
        <w:numPr>
          <w:ilvl w:val="0"/>
          <w:numId w:val="21"/>
        </w:numPr>
        <w:tabs>
          <w:tab w:val="left" w:pos="720"/>
        </w:tabs>
        <w:spacing w:after="0" w:line="240" w:lineRule="auto"/>
        <w:rPr>
          <w:rFonts w:ascii="Times New Roman" w:hAnsi="Times New Roman" w:cs="Times New Roman"/>
          <w:bCs/>
          <w:sz w:val="24"/>
          <w:szCs w:val="24"/>
        </w:rPr>
      </w:pPr>
      <w:r w:rsidRPr="00C4630A">
        <w:rPr>
          <w:rFonts w:ascii="Times New Roman" w:hAnsi="Times New Roman" w:cs="Times New Roman"/>
          <w:bCs/>
          <w:sz w:val="24"/>
          <w:szCs w:val="24"/>
        </w:rPr>
        <w:t>FGS Interim Director</w:t>
      </w:r>
      <w:r w:rsidR="00086FF5" w:rsidRPr="00C4630A">
        <w:rPr>
          <w:rFonts w:ascii="Times New Roman" w:hAnsi="Times New Roman" w:cs="Times New Roman"/>
          <w:bCs/>
          <w:sz w:val="24"/>
          <w:szCs w:val="24"/>
        </w:rPr>
        <w:t>,</w:t>
      </w:r>
      <w:r w:rsidRPr="00C4630A">
        <w:rPr>
          <w:rFonts w:ascii="Times New Roman" w:hAnsi="Times New Roman" w:cs="Times New Roman"/>
          <w:bCs/>
          <w:sz w:val="24"/>
          <w:szCs w:val="24"/>
        </w:rPr>
        <w:t xml:space="preserve"> Harley Means</w:t>
      </w:r>
      <w:r w:rsidR="00C4630A" w:rsidRPr="00C4630A">
        <w:rPr>
          <w:rFonts w:ascii="Times New Roman" w:hAnsi="Times New Roman" w:cs="Times New Roman"/>
          <w:bCs/>
          <w:sz w:val="24"/>
          <w:szCs w:val="24"/>
        </w:rPr>
        <w:t xml:space="preserve"> described how </w:t>
      </w:r>
      <w:r w:rsidR="00C4630A" w:rsidRPr="00C4630A">
        <w:rPr>
          <w:rFonts w:ascii="Times New Roman" w:eastAsia="Times New Roman" w:hAnsi="Times New Roman" w:cs="Times New Roman"/>
          <w:bCs/>
          <w:sz w:val="24"/>
          <w:szCs w:val="24"/>
        </w:rPr>
        <w:t xml:space="preserve">Florida’s limestone deposits </w:t>
      </w:r>
      <w:r w:rsidR="00C4630A" w:rsidRPr="00C4630A">
        <w:rPr>
          <w:rFonts w:ascii="Times New Roman" w:eastAsia="Times New Roman" w:hAnsi="Times New Roman" w:cs="Times New Roman"/>
          <w:bCs/>
          <w:sz w:val="24"/>
          <w:szCs w:val="24"/>
        </w:rPr>
        <w:br/>
        <w:t>accumulated and sea levels changed over millions of years.</w:t>
      </w:r>
      <w:r w:rsidR="006736DC" w:rsidRPr="00C4630A">
        <w:rPr>
          <w:rFonts w:ascii="Times New Roman" w:hAnsi="Times New Roman" w:cs="Times New Roman"/>
          <w:bCs/>
          <w:sz w:val="24"/>
          <w:szCs w:val="24"/>
        </w:rPr>
        <w:t xml:space="preserve"> </w:t>
      </w:r>
    </w:p>
    <w:p w14:paraId="39A7B586" w14:textId="0F3E1D0D" w:rsidR="00C4630A" w:rsidRPr="00C4630A" w:rsidRDefault="00C4630A" w:rsidP="00C4630A">
      <w:pPr>
        <w:pStyle w:val="ListParagraph"/>
        <w:numPr>
          <w:ilvl w:val="0"/>
          <w:numId w:val="21"/>
        </w:numPr>
        <w:spacing w:after="0" w:line="240" w:lineRule="auto"/>
        <w:rPr>
          <w:rFonts w:ascii="Times New Roman" w:hAnsi="Times New Roman" w:cs="Times New Roman"/>
          <w:bCs/>
          <w:sz w:val="24"/>
          <w:szCs w:val="24"/>
        </w:rPr>
      </w:pPr>
      <w:r w:rsidRPr="00C4630A">
        <w:rPr>
          <w:rFonts w:ascii="Times New Roman" w:hAnsi="Times New Roman" w:cs="Times New Roman"/>
          <w:bCs/>
          <w:sz w:val="24"/>
          <w:szCs w:val="24"/>
        </w:rPr>
        <w:t>The Cody Scar</w:t>
      </w:r>
      <w:r w:rsidR="006736DC">
        <w:rPr>
          <w:rFonts w:ascii="Times New Roman" w:hAnsi="Times New Roman" w:cs="Times New Roman"/>
          <w:bCs/>
          <w:sz w:val="24"/>
          <w:szCs w:val="24"/>
        </w:rPr>
        <w:t>p</w:t>
      </w:r>
      <w:r w:rsidRPr="00C4630A">
        <w:rPr>
          <w:rFonts w:ascii="Times New Roman" w:hAnsi="Times New Roman" w:cs="Times New Roman"/>
          <w:bCs/>
          <w:sz w:val="24"/>
          <w:szCs w:val="24"/>
        </w:rPr>
        <w:t xml:space="preserve"> divides the bluffs and ravines (including Lake Jackson) from the W</w:t>
      </w:r>
      <w:r w:rsidR="006736DC">
        <w:rPr>
          <w:rFonts w:ascii="Times New Roman" w:hAnsi="Times New Roman" w:cs="Times New Roman"/>
          <w:bCs/>
          <w:sz w:val="24"/>
          <w:szCs w:val="24"/>
        </w:rPr>
        <w:t>oodville</w:t>
      </w:r>
      <w:r w:rsidRPr="00C4630A">
        <w:rPr>
          <w:rFonts w:ascii="Times New Roman" w:hAnsi="Times New Roman" w:cs="Times New Roman"/>
          <w:bCs/>
          <w:sz w:val="24"/>
          <w:szCs w:val="24"/>
        </w:rPr>
        <w:t xml:space="preserve"> Karst Plain, Leon Sinks and Apalachicola Delta</w:t>
      </w:r>
      <w:r w:rsidR="004F7863" w:rsidRPr="00C4630A">
        <w:rPr>
          <w:rFonts w:ascii="Times New Roman" w:hAnsi="Times New Roman" w:cs="Times New Roman"/>
          <w:bCs/>
          <w:sz w:val="24"/>
          <w:szCs w:val="24"/>
        </w:rPr>
        <w:t xml:space="preserve">. </w:t>
      </w:r>
    </w:p>
    <w:p w14:paraId="759D5A6D" w14:textId="2918B53C" w:rsidR="00C4630A" w:rsidRPr="00C4630A" w:rsidRDefault="00C4630A" w:rsidP="00C4630A">
      <w:pPr>
        <w:pStyle w:val="ListParagraph"/>
        <w:numPr>
          <w:ilvl w:val="0"/>
          <w:numId w:val="21"/>
        </w:numPr>
        <w:spacing w:after="0" w:line="240" w:lineRule="auto"/>
        <w:rPr>
          <w:rFonts w:ascii="Times New Roman" w:eastAsia="Times New Roman" w:hAnsi="Times New Roman" w:cs="Times New Roman"/>
          <w:bCs/>
          <w:sz w:val="24"/>
          <w:szCs w:val="24"/>
        </w:rPr>
      </w:pPr>
      <w:r w:rsidRPr="00C4630A">
        <w:rPr>
          <w:rFonts w:ascii="Times New Roman" w:hAnsi="Times New Roman" w:cs="Times New Roman"/>
          <w:bCs/>
          <w:sz w:val="24"/>
          <w:szCs w:val="24"/>
        </w:rPr>
        <w:t xml:space="preserve">He explained how karst features are formed and the linear fracture patterns. </w:t>
      </w:r>
      <w:r w:rsidRPr="00C4630A">
        <w:rPr>
          <w:rFonts w:ascii="Times New Roman" w:eastAsia="Times New Roman" w:hAnsi="Times New Roman" w:cs="Times New Roman"/>
          <w:bCs/>
          <w:sz w:val="24"/>
          <w:szCs w:val="24"/>
        </w:rPr>
        <w:t>Lake Jackson is approximately 4,000 acres in size and is one of several large sinkhole lakes located in this area.</w:t>
      </w:r>
    </w:p>
    <w:p w14:paraId="573EDCB3" w14:textId="39A9FD8E" w:rsidR="00C4630A" w:rsidRPr="00C4630A" w:rsidRDefault="00C4630A" w:rsidP="00C4630A">
      <w:pPr>
        <w:pStyle w:val="ListParagraph"/>
        <w:numPr>
          <w:ilvl w:val="0"/>
          <w:numId w:val="21"/>
        </w:numPr>
        <w:spacing w:after="0" w:line="240" w:lineRule="auto"/>
        <w:rPr>
          <w:rFonts w:ascii="Times New Roman" w:eastAsia="Times New Roman" w:hAnsi="Times New Roman" w:cs="Times New Roman"/>
          <w:bCs/>
          <w:sz w:val="24"/>
          <w:szCs w:val="24"/>
        </w:rPr>
      </w:pPr>
      <w:r w:rsidRPr="00C4630A">
        <w:rPr>
          <w:rFonts w:ascii="Times New Roman" w:hAnsi="Times New Roman" w:cs="Times New Roman"/>
          <w:bCs/>
          <w:sz w:val="24"/>
          <w:szCs w:val="24"/>
        </w:rPr>
        <w:t xml:space="preserve">There have been lake draining events in </w:t>
      </w:r>
      <w:r w:rsidRPr="00C4630A">
        <w:rPr>
          <w:rFonts w:ascii="Times New Roman" w:eastAsia="Times New Roman" w:hAnsi="Times New Roman" w:cs="Times New Roman"/>
          <w:bCs/>
          <w:sz w:val="24"/>
          <w:szCs w:val="24"/>
        </w:rPr>
        <w:t>1907, 1909, 1932, 1935/36, 1957, 1982,</w:t>
      </w:r>
      <w:r>
        <w:rPr>
          <w:rFonts w:ascii="Times New Roman" w:eastAsia="Times New Roman" w:hAnsi="Times New Roman" w:cs="Times New Roman"/>
          <w:bCs/>
          <w:sz w:val="24"/>
          <w:szCs w:val="24"/>
        </w:rPr>
        <w:t xml:space="preserve"> </w:t>
      </w:r>
      <w:r w:rsidRPr="00C4630A">
        <w:rPr>
          <w:rFonts w:ascii="Times New Roman" w:eastAsia="Times New Roman" w:hAnsi="Times New Roman" w:cs="Times New Roman"/>
          <w:bCs/>
          <w:sz w:val="24"/>
          <w:szCs w:val="24"/>
        </w:rPr>
        <w:t xml:space="preserve">1999/2000, 2002, 2007, 2012 and 2021. Concrete was used to plug sinkholes in 1954 and 59. </w:t>
      </w:r>
    </w:p>
    <w:p w14:paraId="6AD8A5E6" w14:textId="77777777" w:rsidR="00C4630A" w:rsidRDefault="00C4630A" w:rsidP="00C4630A">
      <w:pPr>
        <w:pStyle w:val="ListParagraph"/>
        <w:numPr>
          <w:ilvl w:val="0"/>
          <w:numId w:val="21"/>
        </w:numPr>
        <w:spacing w:after="0" w:line="240" w:lineRule="auto"/>
        <w:rPr>
          <w:rFonts w:ascii="Times New Roman" w:eastAsia="Times New Roman" w:hAnsi="Times New Roman" w:cs="Times New Roman"/>
          <w:bCs/>
          <w:sz w:val="24"/>
          <w:szCs w:val="24"/>
        </w:rPr>
      </w:pPr>
      <w:r w:rsidRPr="00C4630A">
        <w:rPr>
          <w:rFonts w:ascii="Times New Roman" w:eastAsia="Times New Roman" w:hAnsi="Times New Roman" w:cs="Times New Roman"/>
          <w:bCs/>
          <w:sz w:val="24"/>
          <w:szCs w:val="24"/>
        </w:rPr>
        <w:t xml:space="preserve">Dye tracing has demonstrated the connections to Wakulla Spring. </w:t>
      </w:r>
    </w:p>
    <w:p w14:paraId="58BA0F27" w14:textId="6871A520" w:rsidR="004F7863" w:rsidRPr="00C4630A" w:rsidRDefault="004F7863" w:rsidP="00C4630A">
      <w:pPr>
        <w:pStyle w:val="ListParagraph"/>
        <w:numPr>
          <w:ilvl w:val="0"/>
          <w:numId w:val="21"/>
        </w:numPr>
        <w:spacing w:after="0" w:line="240" w:lineRule="auto"/>
        <w:rPr>
          <w:rFonts w:ascii="Times New Roman" w:eastAsia="Times New Roman" w:hAnsi="Times New Roman" w:cs="Times New Roman"/>
          <w:bCs/>
          <w:sz w:val="24"/>
          <w:szCs w:val="24"/>
        </w:rPr>
      </w:pPr>
      <w:r w:rsidRPr="00C4630A">
        <w:rPr>
          <w:rFonts w:ascii="Times New Roman" w:hAnsi="Times New Roman" w:cs="Times New Roman"/>
          <w:bCs/>
          <w:sz w:val="24"/>
          <w:szCs w:val="24"/>
        </w:rPr>
        <w:t xml:space="preserve">A pdf of his presentation is available on the WSA website at </w:t>
      </w:r>
      <w:hyperlink r:id="rId6" w:history="1">
        <w:r w:rsidRPr="00C4630A">
          <w:rPr>
            <w:rStyle w:val="Hyperlink"/>
            <w:rFonts w:ascii="Times New Roman" w:hAnsi="Times New Roman" w:cs="Times New Roman"/>
            <w:bCs/>
            <w:sz w:val="24"/>
            <w:szCs w:val="24"/>
          </w:rPr>
          <w:t>http://wakullaspringsalliance.org/wp-content/uploads/2021/07/Geology-of-Lake-Jackson_7-23-21_WSA.pdf</w:t>
        </w:r>
      </w:hyperlink>
      <w:r w:rsidRPr="00C4630A">
        <w:rPr>
          <w:rFonts w:ascii="Times New Roman" w:hAnsi="Times New Roman" w:cs="Times New Roman"/>
          <w:bCs/>
          <w:sz w:val="24"/>
          <w:szCs w:val="24"/>
        </w:rPr>
        <w:t>.</w:t>
      </w:r>
    </w:p>
    <w:p w14:paraId="56138839" w14:textId="77777777" w:rsidR="004F7863" w:rsidRDefault="004F7863" w:rsidP="00C4630A">
      <w:pPr>
        <w:tabs>
          <w:tab w:val="right" w:pos="540"/>
          <w:tab w:val="left" w:pos="720"/>
        </w:tabs>
        <w:spacing w:after="0" w:line="240" w:lineRule="auto"/>
        <w:ind w:left="720" w:hanging="727"/>
        <w:rPr>
          <w:rFonts w:ascii="Times New Roman" w:hAnsi="Times New Roman" w:cs="Times New Roman"/>
          <w:b/>
          <w:sz w:val="24"/>
          <w:szCs w:val="24"/>
        </w:rPr>
      </w:pPr>
      <w:bookmarkStart w:id="2" w:name="_Hlk68597245"/>
      <w:bookmarkEnd w:id="0"/>
    </w:p>
    <w:p w14:paraId="48D036F6" w14:textId="2F82A1A6" w:rsidR="00FB0059" w:rsidRDefault="00A76775" w:rsidP="00C4630A">
      <w:pPr>
        <w:tabs>
          <w:tab w:val="right" w:pos="540"/>
          <w:tab w:val="left" w:pos="720"/>
        </w:tabs>
        <w:spacing w:after="0" w:line="240" w:lineRule="auto"/>
        <w:ind w:left="720" w:hanging="727"/>
        <w:rPr>
          <w:rFonts w:ascii="Times New Roman" w:hAnsi="Times New Roman" w:cs="Times New Roman"/>
          <w:bCs/>
          <w:sz w:val="24"/>
          <w:szCs w:val="24"/>
        </w:rPr>
      </w:pPr>
      <w:r>
        <w:rPr>
          <w:rFonts w:ascii="Times New Roman" w:hAnsi="Times New Roman" w:cs="Times New Roman"/>
          <w:b/>
          <w:sz w:val="24"/>
          <w:szCs w:val="24"/>
        </w:rPr>
        <w:t xml:space="preserve">Proposal to </w:t>
      </w:r>
      <w:r w:rsidR="005455DE">
        <w:rPr>
          <w:rFonts w:ascii="Times New Roman" w:hAnsi="Times New Roman" w:cs="Times New Roman"/>
          <w:b/>
          <w:sz w:val="24"/>
          <w:szCs w:val="24"/>
        </w:rPr>
        <w:t>c</w:t>
      </w:r>
      <w:r>
        <w:rPr>
          <w:rFonts w:ascii="Times New Roman" w:hAnsi="Times New Roman" w:cs="Times New Roman"/>
          <w:b/>
          <w:sz w:val="24"/>
          <w:szCs w:val="24"/>
        </w:rPr>
        <w:t xml:space="preserve">reate a Spring Creek </w:t>
      </w:r>
      <w:r w:rsidR="005455DE">
        <w:rPr>
          <w:rFonts w:ascii="Times New Roman" w:hAnsi="Times New Roman" w:cs="Times New Roman"/>
          <w:b/>
          <w:sz w:val="24"/>
          <w:szCs w:val="24"/>
        </w:rPr>
        <w:t>s</w:t>
      </w:r>
      <w:r>
        <w:rPr>
          <w:rFonts w:ascii="Times New Roman" w:hAnsi="Times New Roman" w:cs="Times New Roman"/>
          <w:b/>
          <w:sz w:val="24"/>
          <w:szCs w:val="24"/>
        </w:rPr>
        <w:t xml:space="preserve">pringshed </w:t>
      </w:r>
      <w:r w:rsidR="005455DE">
        <w:rPr>
          <w:rFonts w:ascii="Times New Roman" w:hAnsi="Times New Roman" w:cs="Times New Roman"/>
          <w:b/>
          <w:sz w:val="24"/>
          <w:szCs w:val="24"/>
        </w:rPr>
        <w:t>p</w:t>
      </w:r>
      <w:r>
        <w:rPr>
          <w:rFonts w:ascii="Times New Roman" w:hAnsi="Times New Roman" w:cs="Times New Roman"/>
          <w:b/>
          <w:sz w:val="24"/>
          <w:szCs w:val="24"/>
        </w:rPr>
        <w:t xml:space="preserve">rotection </w:t>
      </w:r>
      <w:r w:rsidR="005455DE">
        <w:rPr>
          <w:rFonts w:ascii="Times New Roman" w:hAnsi="Times New Roman" w:cs="Times New Roman"/>
          <w:b/>
          <w:sz w:val="24"/>
          <w:szCs w:val="24"/>
        </w:rPr>
        <w:t>d</w:t>
      </w:r>
      <w:r>
        <w:rPr>
          <w:rFonts w:ascii="Times New Roman" w:hAnsi="Times New Roman" w:cs="Times New Roman"/>
          <w:b/>
          <w:sz w:val="24"/>
          <w:szCs w:val="24"/>
        </w:rPr>
        <w:t>istrict</w:t>
      </w:r>
      <w:r w:rsidR="00DC6229">
        <w:rPr>
          <w:rFonts w:ascii="Times New Roman" w:hAnsi="Times New Roman" w:cs="Times New Roman"/>
          <w:bCs/>
          <w:sz w:val="24"/>
          <w:szCs w:val="24"/>
        </w:rPr>
        <w:t xml:space="preserve"> </w:t>
      </w:r>
      <w:r>
        <w:rPr>
          <w:rFonts w:ascii="Times New Roman" w:hAnsi="Times New Roman" w:cs="Times New Roman"/>
          <w:bCs/>
          <w:sz w:val="24"/>
          <w:szCs w:val="24"/>
        </w:rPr>
        <w:t>–</w:t>
      </w:r>
      <w:r w:rsidR="00DC6229">
        <w:rPr>
          <w:rFonts w:ascii="Times New Roman" w:hAnsi="Times New Roman" w:cs="Times New Roman"/>
          <w:bCs/>
          <w:sz w:val="24"/>
          <w:szCs w:val="24"/>
        </w:rPr>
        <w:t xml:space="preserve"> </w:t>
      </w:r>
      <w:r>
        <w:rPr>
          <w:rFonts w:ascii="Times New Roman" w:hAnsi="Times New Roman" w:cs="Times New Roman"/>
          <w:bCs/>
          <w:sz w:val="24"/>
          <w:szCs w:val="24"/>
        </w:rPr>
        <w:t xml:space="preserve">Chad </w:t>
      </w:r>
      <w:r w:rsidR="005455DE">
        <w:rPr>
          <w:rFonts w:ascii="Times New Roman" w:hAnsi="Times New Roman" w:cs="Times New Roman"/>
          <w:bCs/>
          <w:sz w:val="24"/>
          <w:szCs w:val="24"/>
        </w:rPr>
        <w:t>Hanson</w:t>
      </w:r>
    </w:p>
    <w:p w14:paraId="4180217D" w14:textId="77777777" w:rsidR="00C4630A" w:rsidRDefault="00C4630A" w:rsidP="00C4630A">
      <w:pPr>
        <w:tabs>
          <w:tab w:val="right" w:pos="540"/>
          <w:tab w:val="left" w:pos="720"/>
        </w:tabs>
        <w:spacing w:after="0" w:line="240" w:lineRule="auto"/>
        <w:ind w:left="720" w:hanging="727"/>
        <w:rPr>
          <w:rFonts w:ascii="Times New Roman" w:hAnsi="Times New Roman" w:cs="Times New Roman"/>
          <w:bCs/>
          <w:sz w:val="24"/>
          <w:szCs w:val="24"/>
        </w:rPr>
      </w:pPr>
    </w:p>
    <w:p w14:paraId="581EC125" w14:textId="4395A65B" w:rsidR="00466E34" w:rsidRPr="00C4630A" w:rsidRDefault="00DB1493" w:rsidP="00C4630A">
      <w:pPr>
        <w:pStyle w:val="ListParagraph"/>
        <w:numPr>
          <w:ilvl w:val="0"/>
          <w:numId w:val="29"/>
        </w:numPr>
        <w:tabs>
          <w:tab w:val="left" w:pos="720"/>
        </w:tabs>
        <w:spacing w:after="0" w:line="240" w:lineRule="auto"/>
        <w:rPr>
          <w:rFonts w:ascii="Times New Roman" w:hAnsi="Times New Roman" w:cs="Times New Roman"/>
          <w:bCs/>
          <w:sz w:val="24"/>
          <w:szCs w:val="24"/>
        </w:rPr>
      </w:pPr>
      <w:r w:rsidRPr="00C4630A">
        <w:rPr>
          <w:rFonts w:ascii="Times New Roman" w:hAnsi="Times New Roman" w:cs="Times New Roman"/>
          <w:bCs/>
          <w:sz w:val="24"/>
          <w:szCs w:val="24"/>
        </w:rPr>
        <w:t xml:space="preserve">Chad Hanson, former of the Concerned Citizens of Wakulla Group which dissolved about five years ago </w:t>
      </w:r>
      <w:r w:rsidR="00466E34" w:rsidRPr="00C4630A">
        <w:rPr>
          <w:rFonts w:ascii="Times New Roman" w:hAnsi="Times New Roman" w:cs="Times New Roman"/>
          <w:bCs/>
          <w:sz w:val="24"/>
          <w:szCs w:val="24"/>
        </w:rPr>
        <w:t>made the case of expanding the Wakulla County’s Wakulla Spring Protection Zone (WSPZ) to include the Spring Creek Springs group portion of the joint Wakulla-Spring Creeks Springs springshed. He reported that the original 1994 WSPZ was based on the mapped cave system at the time. It was expanded south in 2008 to Shadeville Road. That boundary does not reflect what has been learned from subsequent dye studies.</w:t>
      </w:r>
      <w:r w:rsidR="00E57D22" w:rsidRPr="00C4630A">
        <w:rPr>
          <w:rFonts w:ascii="Times New Roman" w:hAnsi="Times New Roman" w:cs="Times New Roman"/>
          <w:bCs/>
          <w:sz w:val="24"/>
          <w:szCs w:val="24"/>
        </w:rPr>
        <w:t xml:space="preserve"> It only includes a small portion of the BMAP PFA2.</w:t>
      </w:r>
    </w:p>
    <w:p w14:paraId="6FD3AC83" w14:textId="5D6F54ED" w:rsidR="00466E34" w:rsidRPr="00C4630A" w:rsidRDefault="00466E34" w:rsidP="00C4630A">
      <w:pPr>
        <w:pStyle w:val="ListParagraph"/>
        <w:numPr>
          <w:ilvl w:val="0"/>
          <w:numId w:val="29"/>
        </w:numPr>
        <w:tabs>
          <w:tab w:val="left" w:pos="720"/>
        </w:tabs>
        <w:spacing w:after="0" w:line="240" w:lineRule="auto"/>
        <w:rPr>
          <w:rFonts w:ascii="Times New Roman" w:hAnsi="Times New Roman" w:cs="Times New Roman"/>
          <w:bCs/>
          <w:sz w:val="24"/>
          <w:szCs w:val="24"/>
        </w:rPr>
      </w:pPr>
      <w:r w:rsidRPr="00C4630A">
        <w:rPr>
          <w:rFonts w:ascii="Times New Roman" w:hAnsi="Times New Roman" w:cs="Times New Roman"/>
          <w:bCs/>
          <w:sz w:val="24"/>
          <w:szCs w:val="24"/>
        </w:rPr>
        <w:t xml:space="preserve">He suggested that there is an opening in the county comprehensive plan to do this because the Spring Creek Springs are included in </w:t>
      </w:r>
      <w:r w:rsidR="00E57D22" w:rsidRPr="00C4630A">
        <w:rPr>
          <w:rFonts w:ascii="Times New Roman" w:hAnsi="Times New Roman" w:cs="Times New Roman"/>
          <w:bCs/>
          <w:sz w:val="24"/>
          <w:szCs w:val="24"/>
        </w:rPr>
        <w:t xml:space="preserve">Objective 2.0 of </w:t>
      </w:r>
      <w:r w:rsidRPr="00C4630A">
        <w:rPr>
          <w:rFonts w:ascii="Times New Roman" w:hAnsi="Times New Roman" w:cs="Times New Roman"/>
          <w:bCs/>
          <w:sz w:val="24"/>
          <w:szCs w:val="24"/>
        </w:rPr>
        <w:t>the comp plan’s Surface Water and Springs Protection goal</w:t>
      </w:r>
      <w:r w:rsidR="00E57D22" w:rsidRPr="00C4630A">
        <w:rPr>
          <w:rFonts w:ascii="Times New Roman" w:hAnsi="Times New Roman" w:cs="Times New Roman"/>
          <w:bCs/>
          <w:sz w:val="24"/>
          <w:szCs w:val="24"/>
        </w:rPr>
        <w:t>s</w:t>
      </w:r>
      <w:r w:rsidRPr="00C4630A">
        <w:rPr>
          <w:rFonts w:ascii="Times New Roman" w:hAnsi="Times New Roman" w:cs="Times New Roman"/>
          <w:bCs/>
          <w:sz w:val="24"/>
          <w:szCs w:val="24"/>
        </w:rPr>
        <w:t xml:space="preserve"> and Policy 12.2 calls for considering additional springshed protection</w:t>
      </w:r>
      <w:r w:rsidR="00E57D22" w:rsidRPr="00C4630A">
        <w:rPr>
          <w:rFonts w:ascii="Times New Roman" w:hAnsi="Times New Roman" w:cs="Times New Roman"/>
          <w:bCs/>
          <w:sz w:val="24"/>
          <w:szCs w:val="24"/>
        </w:rPr>
        <w:t xml:space="preserve"> such as creating a Spring Creek Special Planning Area</w:t>
      </w:r>
      <w:r w:rsidRPr="00C4630A">
        <w:rPr>
          <w:rFonts w:ascii="Times New Roman" w:hAnsi="Times New Roman" w:cs="Times New Roman"/>
          <w:bCs/>
          <w:sz w:val="24"/>
          <w:szCs w:val="24"/>
        </w:rPr>
        <w:t>.</w:t>
      </w:r>
      <w:r w:rsidR="00E57D22" w:rsidRPr="00C4630A">
        <w:rPr>
          <w:rFonts w:ascii="Times New Roman" w:hAnsi="Times New Roman" w:cs="Times New Roman"/>
          <w:bCs/>
          <w:sz w:val="24"/>
          <w:szCs w:val="24"/>
        </w:rPr>
        <w:t xml:space="preserve"> This would not stop development but could regulate septic systems etc.</w:t>
      </w:r>
      <w:r w:rsidR="00002F04" w:rsidRPr="00C4630A">
        <w:rPr>
          <w:rFonts w:ascii="Times New Roman" w:hAnsi="Times New Roman" w:cs="Times New Roman"/>
          <w:bCs/>
          <w:sz w:val="24"/>
          <w:szCs w:val="24"/>
        </w:rPr>
        <w:t xml:space="preserve"> He noted, however, that much of this area is already developed or slated for development.</w:t>
      </w:r>
    </w:p>
    <w:p w14:paraId="5AE2535C" w14:textId="1319E7A2" w:rsidR="00DB1493" w:rsidRPr="00C4630A" w:rsidRDefault="00466E34" w:rsidP="00C4630A">
      <w:pPr>
        <w:pStyle w:val="ListParagraph"/>
        <w:numPr>
          <w:ilvl w:val="0"/>
          <w:numId w:val="29"/>
        </w:numPr>
        <w:tabs>
          <w:tab w:val="left" w:pos="720"/>
        </w:tabs>
        <w:spacing w:after="0" w:line="240" w:lineRule="auto"/>
        <w:rPr>
          <w:rFonts w:ascii="Times New Roman" w:hAnsi="Times New Roman" w:cs="Times New Roman"/>
          <w:bCs/>
          <w:sz w:val="24"/>
          <w:szCs w:val="24"/>
        </w:rPr>
      </w:pPr>
      <w:r w:rsidRPr="00C4630A">
        <w:rPr>
          <w:rFonts w:ascii="Times New Roman" w:hAnsi="Times New Roman" w:cs="Times New Roman"/>
          <w:bCs/>
          <w:sz w:val="24"/>
          <w:szCs w:val="24"/>
        </w:rPr>
        <w:lastRenderedPageBreak/>
        <w:t>Reaction from board members was positive but it was noted that only one of our members is currently a resident of Wakulla County so the Board felt it probably wouldn’t be politically viable for WSA to take the lead on this. Chad was encouraged to pursue building support for such an initiative among Wakulla County residents</w:t>
      </w:r>
      <w:r w:rsidR="00027AFA" w:rsidRPr="00C4630A">
        <w:rPr>
          <w:rFonts w:ascii="Times New Roman" w:hAnsi="Times New Roman" w:cs="Times New Roman"/>
          <w:bCs/>
          <w:sz w:val="24"/>
          <w:szCs w:val="24"/>
        </w:rPr>
        <w:t xml:space="preserve"> and to let WSA know how we can help at an appropriate time.</w:t>
      </w:r>
    </w:p>
    <w:p w14:paraId="63D7FC07" w14:textId="1FC7B7E9" w:rsidR="00002F04" w:rsidRPr="00C4630A" w:rsidRDefault="00002F04" w:rsidP="00C4630A">
      <w:pPr>
        <w:pStyle w:val="ListParagraph"/>
        <w:numPr>
          <w:ilvl w:val="0"/>
          <w:numId w:val="29"/>
        </w:numPr>
        <w:tabs>
          <w:tab w:val="left" w:pos="720"/>
        </w:tabs>
        <w:spacing w:after="0" w:line="240" w:lineRule="auto"/>
        <w:rPr>
          <w:rFonts w:ascii="Times New Roman" w:hAnsi="Times New Roman" w:cs="Times New Roman"/>
          <w:bCs/>
          <w:sz w:val="24"/>
          <w:szCs w:val="24"/>
        </w:rPr>
      </w:pPr>
      <w:r w:rsidRPr="00C4630A">
        <w:rPr>
          <w:rFonts w:ascii="Times New Roman" w:hAnsi="Times New Roman" w:cs="Times New Roman"/>
          <w:bCs/>
          <w:sz w:val="24"/>
          <w:szCs w:val="24"/>
        </w:rPr>
        <w:t xml:space="preserve">A pdf of Chad’s presentation is available on the WSA website at </w:t>
      </w:r>
      <w:hyperlink r:id="rId7" w:history="1">
        <w:r w:rsidR="00DE003B" w:rsidRPr="00C4630A">
          <w:rPr>
            <w:rStyle w:val="Hyperlink"/>
            <w:rFonts w:ascii="Times New Roman" w:hAnsi="Times New Roman" w:cs="Times New Roman"/>
            <w:bCs/>
            <w:sz w:val="24"/>
            <w:szCs w:val="24"/>
          </w:rPr>
          <w:t>http://wakullaspringsalliance.org/wp-content/uploads/2016/11/Wakulla-Springs-Special-Planning-Area-WSA.pdf</w:t>
        </w:r>
      </w:hyperlink>
      <w:r w:rsidR="00DE003B" w:rsidRPr="00C4630A">
        <w:rPr>
          <w:rFonts w:ascii="Times New Roman" w:hAnsi="Times New Roman" w:cs="Times New Roman"/>
          <w:bCs/>
          <w:sz w:val="24"/>
          <w:szCs w:val="24"/>
        </w:rPr>
        <w:t>.</w:t>
      </w:r>
    </w:p>
    <w:bookmarkEnd w:id="2"/>
    <w:p w14:paraId="736AC0C8" w14:textId="77777777" w:rsidR="00C4630A" w:rsidRPr="00C4630A" w:rsidRDefault="00C4630A" w:rsidP="00C4630A">
      <w:pPr>
        <w:widowControl w:val="0"/>
        <w:tabs>
          <w:tab w:val="left" w:pos="1080"/>
        </w:tabs>
        <w:autoSpaceDE w:val="0"/>
        <w:autoSpaceDN w:val="0"/>
        <w:adjustRightInd w:val="0"/>
        <w:spacing w:after="0" w:line="240" w:lineRule="auto"/>
        <w:ind w:left="360"/>
        <w:rPr>
          <w:rFonts w:ascii="Times New Roman" w:hAnsi="Times New Roman" w:cs="Times New Roman"/>
          <w:sz w:val="24"/>
          <w:szCs w:val="24"/>
        </w:rPr>
      </w:pPr>
    </w:p>
    <w:p w14:paraId="431AC001" w14:textId="7D445CC2" w:rsidR="00F01D61" w:rsidRDefault="00F01D61" w:rsidP="00C4630A">
      <w:pPr>
        <w:widowControl w:val="0"/>
        <w:tabs>
          <w:tab w:val="left" w:pos="1080"/>
        </w:tabs>
        <w:autoSpaceDE w:val="0"/>
        <w:autoSpaceDN w:val="0"/>
        <w:adjustRightInd w:val="0"/>
        <w:spacing w:after="0" w:line="240" w:lineRule="auto"/>
        <w:rPr>
          <w:rFonts w:ascii="Times New Roman" w:hAnsi="Times New Roman" w:cs="Times New Roman"/>
          <w:bCs/>
          <w:sz w:val="24"/>
          <w:szCs w:val="24"/>
        </w:rPr>
      </w:pPr>
      <w:r w:rsidRPr="00C4630A">
        <w:rPr>
          <w:rFonts w:ascii="Times New Roman" w:hAnsi="Times New Roman" w:cs="Times New Roman"/>
          <w:b/>
          <w:sz w:val="24"/>
          <w:szCs w:val="24"/>
        </w:rPr>
        <w:t xml:space="preserve">Springshed and river update - </w:t>
      </w:r>
      <w:r w:rsidRPr="00C4630A">
        <w:rPr>
          <w:rFonts w:ascii="Times New Roman" w:hAnsi="Times New Roman" w:cs="Times New Roman"/>
          <w:bCs/>
          <w:sz w:val="24"/>
          <w:szCs w:val="24"/>
        </w:rPr>
        <w:t>Cal Jamison</w:t>
      </w:r>
      <w:r w:rsidR="00C4630A">
        <w:rPr>
          <w:rFonts w:ascii="Times New Roman" w:hAnsi="Times New Roman" w:cs="Times New Roman"/>
          <w:bCs/>
          <w:sz w:val="24"/>
          <w:szCs w:val="24"/>
        </w:rPr>
        <w:t xml:space="preserve"> and others</w:t>
      </w:r>
    </w:p>
    <w:p w14:paraId="42A78413" w14:textId="77777777" w:rsidR="00C4630A" w:rsidRPr="00C4630A" w:rsidRDefault="00C4630A" w:rsidP="00C4630A">
      <w:pPr>
        <w:widowControl w:val="0"/>
        <w:tabs>
          <w:tab w:val="left" w:pos="1080"/>
        </w:tabs>
        <w:autoSpaceDE w:val="0"/>
        <w:autoSpaceDN w:val="0"/>
        <w:adjustRightInd w:val="0"/>
        <w:spacing w:after="0" w:line="240" w:lineRule="auto"/>
        <w:rPr>
          <w:rFonts w:ascii="Times New Roman" w:hAnsi="Times New Roman" w:cs="Times New Roman"/>
          <w:sz w:val="24"/>
          <w:szCs w:val="24"/>
        </w:rPr>
      </w:pPr>
    </w:p>
    <w:p w14:paraId="21F4434D" w14:textId="7C7C2179" w:rsidR="00C4630A" w:rsidRPr="00C4630A" w:rsidRDefault="00C4630A" w:rsidP="00C4630A">
      <w:pPr>
        <w:pStyle w:val="ListParagraph"/>
        <w:widowControl w:val="0"/>
        <w:numPr>
          <w:ilvl w:val="0"/>
          <w:numId w:val="26"/>
        </w:numPr>
        <w:tabs>
          <w:tab w:val="left" w:pos="1080"/>
        </w:tabs>
        <w:autoSpaceDE w:val="0"/>
        <w:autoSpaceDN w:val="0"/>
        <w:adjustRightInd w:val="0"/>
        <w:spacing w:after="0" w:line="240" w:lineRule="auto"/>
        <w:rPr>
          <w:rFonts w:ascii="Times New Roman" w:hAnsi="Times New Roman" w:cs="Times New Roman"/>
          <w:bCs/>
          <w:sz w:val="24"/>
          <w:szCs w:val="24"/>
        </w:rPr>
      </w:pPr>
      <w:r w:rsidRPr="00C4630A">
        <w:rPr>
          <w:rFonts w:ascii="Times New Roman" w:hAnsi="Times New Roman" w:cs="Times New Roman"/>
          <w:bCs/>
          <w:sz w:val="24"/>
          <w:szCs w:val="24"/>
        </w:rPr>
        <w:t>There have been a few glass bottom boat tours.</w:t>
      </w:r>
    </w:p>
    <w:p w14:paraId="3A18AD22" w14:textId="77777777" w:rsidR="00C4630A" w:rsidRDefault="00C4630A" w:rsidP="00C4630A">
      <w:pPr>
        <w:pStyle w:val="ListParagraph"/>
        <w:widowControl w:val="0"/>
        <w:numPr>
          <w:ilvl w:val="0"/>
          <w:numId w:val="26"/>
        </w:numPr>
        <w:tabs>
          <w:tab w:val="left" w:pos="1080"/>
        </w:tabs>
        <w:autoSpaceDE w:val="0"/>
        <w:autoSpaceDN w:val="0"/>
        <w:adjustRightInd w:val="0"/>
        <w:spacing w:after="0" w:line="240" w:lineRule="auto"/>
        <w:rPr>
          <w:rFonts w:ascii="Times New Roman" w:hAnsi="Times New Roman" w:cs="Times New Roman"/>
          <w:bCs/>
          <w:sz w:val="24"/>
          <w:szCs w:val="24"/>
        </w:rPr>
      </w:pPr>
      <w:r w:rsidRPr="00C4630A">
        <w:rPr>
          <w:rFonts w:ascii="Times New Roman" w:hAnsi="Times New Roman" w:cs="Times New Roman"/>
          <w:bCs/>
          <w:sz w:val="24"/>
          <w:szCs w:val="24"/>
        </w:rPr>
        <w:t xml:space="preserve">Visibility has gone from 70’ to 32’ on Thursday. </w:t>
      </w:r>
      <w:r>
        <w:rPr>
          <w:rFonts w:ascii="Times New Roman" w:hAnsi="Times New Roman" w:cs="Times New Roman"/>
          <w:bCs/>
          <w:sz w:val="24"/>
          <w:szCs w:val="24"/>
        </w:rPr>
        <w:t xml:space="preserve">See table in Appendix D. </w:t>
      </w:r>
    </w:p>
    <w:p w14:paraId="411D0D40" w14:textId="65138D18" w:rsidR="00C4630A" w:rsidRPr="00C4630A" w:rsidRDefault="00C4630A" w:rsidP="00C4630A">
      <w:pPr>
        <w:pStyle w:val="ListParagraph"/>
        <w:widowControl w:val="0"/>
        <w:numPr>
          <w:ilvl w:val="0"/>
          <w:numId w:val="26"/>
        </w:numPr>
        <w:tabs>
          <w:tab w:val="left" w:pos="1080"/>
        </w:tabs>
        <w:autoSpaceDE w:val="0"/>
        <w:autoSpaceDN w:val="0"/>
        <w:adjustRightInd w:val="0"/>
        <w:spacing w:after="0" w:line="240" w:lineRule="auto"/>
        <w:rPr>
          <w:rFonts w:ascii="Times New Roman" w:hAnsi="Times New Roman" w:cs="Times New Roman"/>
          <w:bCs/>
          <w:sz w:val="24"/>
          <w:szCs w:val="24"/>
        </w:rPr>
      </w:pPr>
      <w:r w:rsidRPr="00C4630A">
        <w:rPr>
          <w:rFonts w:ascii="Times New Roman" w:hAnsi="Times New Roman" w:cs="Times New Roman"/>
          <w:bCs/>
          <w:sz w:val="24"/>
          <w:szCs w:val="24"/>
        </w:rPr>
        <w:t xml:space="preserve">The water color is green. </w:t>
      </w:r>
    </w:p>
    <w:p w14:paraId="67C3C8CF" w14:textId="025D352C" w:rsidR="00C4630A" w:rsidRPr="00C4630A" w:rsidRDefault="00C4630A" w:rsidP="00C4630A">
      <w:pPr>
        <w:pStyle w:val="ListParagraph"/>
        <w:widowControl w:val="0"/>
        <w:numPr>
          <w:ilvl w:val="0"/>
          <w:numId w:val="26"/>
        </w:numPr>
        <w:tabs>
          <w:tab w:val="left" w:pos="1080"/>
        </w:tabs>
        <w:autoSpaceDE w:val="0"/>
        <w:autoSpaceDN w:val="0"/>
        <w:adjustRightInd w:val="0"/>
        <w:spacing w:after="0" w:line="240" w:lineRule="auto"/>
        <w:rPr>
          <w:rFonts w:ascii="Times New Roman" w:hAnsi="Times New Roman" w:cs="Times New Roman"/>
          <w:bCs/>
          <w:sz w:val="24"/>
          <w:szCs w:val="24"/>
        </w:rPr>
      </w:pPr>
      <w:r w:rsidRPr="00C4630A">
        <w:rPr>
          <w:rFonts w:ascii="Times New Roman" w:hAnsi="Times New Roman" w:cs="Times New Roman"/>
          <w:bCs/>
          <w:sz w:val="24"/>
          <w:szCs w:val="24"/>
        </w:rPr>
        <w:t>Rain has been hitting different places in the Apalachicola Nation Forest daily.</w:t>
      </w:r>
    </w:p>
    <w:p w14:paraId="4CCD8AD0" w14:textId="692740F6" w:rsidR="00C4630A" w:rsidRPr="00C4630A" w:rsidRDefault="00C4630A" w:rsidP="00C4630A">
      <w:pPr>
        <w:pStyle w:val="ListParagraph"/>
        <w:widowControl w:val="0"/>
        <w:numPr>
          <w:ilvl w:val="0"/>
          <w:numId w:val="26"/>
        </w:numPr>
        <w:tabs>
          <w:tab w:val="left" w:pos="1080"/>
        </w:tabs>
        <w:autoSpaceDE w:val="0"/>
        <w:autoSpaceDN w:val="0"/>
        <w:adjustRightInd w:val="0"/>
        <w:spacing w:after="0" w:line="240" w:lineRule="auto"/>
        <w:rPr>
          <w:rFonts w:ascii="Times New Roman" w:hAnsi="Times New Roman" w:cs="Times New Roman"/>
          <w:bCs/>
          <w:sz w:val="24"/>
          <w:szCs w:val="24"/>
        </w:rPr>
      </w:pPr>
      <w:r w:rsidRPr="00C4630A">
        <w:rPr>
          <w:rFonts w:ascii="Times New Roman" w:hAnsi="Times New Roman" w:cs="Times New Roman"/>
          <w:bCs/>
          <w:sz w:val="24"/>
          <w:szCs w:val="24"/>
        </w:rPr>
        <w:t xml:space="preserve">Nitrate levels </w:t>
      </w:r>
      <w:r w:rsidR="006736DC">
        <w:rPr>
          <w:rFonts w:ascii="Times New Roman" w:hAnsi="Times New Roman" w:cs="Times New Roman"/>
          <w:bCs/>
          <w:sz w:val="24"/>
          <w:szCs w:val="24"/>
        </w:rPr>
        <w:t>measured at the USGS gauge on the boat dock from slightly below the TMDL of 0</w:t>
      </w:r>
      <w:r w:rsidRPr="00C4630A">
        <w:rPr>
          <w:rFonts w:ascii="Times New Roman" w:hAnsi="Times New Roman" w:cs="Times New Roman"/>
          <w:bCs/>
          <w:sz w:val="24"/>
          <w:szCs w:val="24"/>
        </w:rPr>
        <w:t>.3</w:t>
      </w:r>
      <w:r w:rsidR="006736DC">
        <w:rPr>
          <w:rFonts w:ascii="Times New Roman" w:hAnsi="Times New Roman" w:cs="Times New Roman"/>
          <w:bCs/>
          <w:sz w:val="24"/>
          <w:szCs w:val="24"/>
        </w:rPr>
        <w:t>5</w:t>
      </w:r>
      <w:r w:rsidRPr="00C4630A">
        <w:rPr>
          <w:rFonts w:ascii="Times New Roman" w:hAnsi="Times New Roman" w:cs="Times New Roman"/>
          <w:bCs/>
          <w:sz w:val="24"/>
          <w:szCs w:val="24"/>
        </w:rPr>
        <w:t xml:space="preserve"> </w:t>
      </w:r>
      <w:r w:rsidR="006736DC">
        <w:rPr>
          <w:rFonts w:ascii="Times New Roman" w:hAnsi="Times New Roman" w:cs="Times New Roman"/>
          <w:bCs/>
          <w:sz w:val="24"/>
          <w:szCs w:val="24"/>
        </w:rPr>
        <w:t xml:space="preserve">ug/L </w:t>
      </w:r>
      <w:r w:rsidRPr="00C4630A">
        <w:rPr>
          <w:rFonts w:ascii="Times New Roman" w:hAnsi="Times New Roman" w:cs="Times New Roman"/>
          <w:bCs/>
          <w:sz w:val="24"/>
          <w:szCs w:val="24"/>
        </w:rPr>
        <w:t xml:space="preserve">in </w:t>
      </w:r>
      <w:r w:rsidR="006736DC">
        <w:rPr>
          <w:rFonts w:ascii="Times New Roman" w:hAnsi="Times New Roman" w:cs="Times New Roman"/>
          <w:bCs/>
          <w:sz w:val="24"/>
          <w:szCs w:val="24"/>
        </w:rPr>
        <w:t>late 2019 to concentrations between 0.45 and 0.50 ug/L beginning March 2020</w:t>
      </w:r>
      <w:r w:rsidRPr="00C4630A">
        <w:rPr>
          <w:rFonts w:ascii="Times New Roman" w:hAnsi="Times New Roman" w:cs="Times New Roman"/>
          <w:bCs/>
          <w:sz w:val="24"/>
          <w:szCs w:val="24"/>
        </w:rPr>
        <w:t xml:space="preserve">. </w:t>
      </w:r>
      <w:r>
        <w:rPr>
          <w:rFonts w:ascii="Times New Roman" w:hAnsi="Times New Roman" w:cs="Times New Roman"/>
          <w:bCs/>
          <w:sz w:val="24"/>
          <w:szCs w:val="24"/>
        </w:rPr>
        <w:t>See Appendix D.</w:t>
      </w:r>
    </w:p>
    <w:p w14:paraId="1EFEBE2A" w14:textId="2A899C14" w:rsidR="00C4630A" w:rsidRPr="00C4630A" w:rsidRDefault="00C4630A" w:rsidP="00C4630A">
      <w:pPr>
        <w:pStyle w:val="ListParagraph"/>
        <w:widowControl w:val="0"/>
        <w:numPr>
          <w:ilvl w:val="0"/>
          <w:numId w:val="26"/>
        </w:numPr>
        <w:tabs>
          <w:tab w:val="left" w:pos="1080"/>
        </w:tabs>
        <w:autoSpaceDE w:val="0"/>
        <w:autoSpaceDN w:val="0"/>
        <w:adjustRightInd w:val="0"/>
        <w:spacing w:after="0" w:line="240" w:lineRule="auto"/>
        <w:rPr>
          <w:rFonts w:ascii="Times New Roman" w:hAnsi="Times New Roman" w:cs="Times New Roman"/>
          <w:bCs/>
          <w:sz w:val="24"/>
          <w:szCs w:val="24"/>
        </w:rPr>
      </w:pPr>
      <w:r w:rsidRPr="00C4630A">
        <w:rPr>
          <w:rFonts w:ascii="Times New Roman" w:hAnsi="Times New Roman" w:cs="Times New Roman"/>
          <w:bCs/>
          <w:sz w:val="24"/>
          <w:szCs w:val="24"/>
        </w:rPr>
        <w:t xml:space="preserve">Nitrate levels may be noise and can be verified by checking weekly and monthly sampling data. James Sutton said there may be problems with the sensors. Mark Heidecker suggested using IWR data and having USGS check and calibrate the probes. </w:t>
      </w:r>
    </w:p>
    <w:p w14:paraId="492B5D97" w14:textId="711400C7" w:rsidR="00C4630A" w:rsidRPr="00C4630A" w:rsidRDefault="00C4630A" w:rsidP="00C4630A">
      <w:pPr>
        <w:pStyle w:val="ListParagraph"/>
        <w:widowControl w:val="0"/>
        <w:numPr>
          <w:ilvl w:val="0"/>
          <w:numId w:val="26"/>
        </w:numPr>
        <w:tabs>
          <w:tab w:val="left" w:pos="1080"/>
        </w:tabs>
        <w:autoSpaceDE w:val="0"/>
        <w:autoSpaceDN w:val="0"/>
        <w:adjustRightInd w:val="0"/>
        <w:spacing w:after="0" w:line="240" w:lineRule="auto"/>
        <w:rPr>
          <w:rFonts w:ascii="Times New Roman" w:hAnsi="Times New Roman" w:cs="Times New Roman"/>
          <w:bCs/>
          <w:sz w:val="24"/>
          <w:szCs w:val="24"/>
        </w:rPr>
      </w:pPr>
      <w:r w:rsidRPr="00C4630A">
        <w:rPr>
          <w:rFonts w:ascii="Times New Roman" w:hAnsi="Times New Roman" w:cs="Times New Roman"/>
          <w:bCs/>
          <w:sz w:val="24"/>
          <w:szCs w:val="24"/>
        </w:rPr>
        <w:t xml:space="preserve">There may be a </w:t>
      </w:r>
      <w:r w:rsidR="006736DC">
        <w:rPr>
          <w:rFonts w:ascii="Times New Roman" w:hAnsi="Times New Roman" w:cs="Times New Roman"/>
          <w:bCs/>
          <w:sz w:val="24"/>
          <w:szCs w:val="24"/>
        </w:rPr>
        <w:t xml:space="preserve">timing </w:t>
      </w:r>
      <w:r w:rsidRPr="00C4630A">
        <w:rPr>
          <w:rFonts w:ascii="Times New Roman" w:hAnsi="Times New Roman" w:cs="Times New Roman"/>
          <w:bCs/>
          <w:sz w:val="24"/>
          <w:szCs w:val="24"/>
        </w:rPr>
        <w:t xml:space="preserve">correlation with the </w:t>
      </w:r>
      <w:r w:rsidR="006736DC">
        <w:rPr>
          <w:rFonts w:ascii="Times New Roman" w:hAnsi="Times New Roman" w:cs="Times New Roman"/>
          <w:bCs/>
          <w:sz w:val="24"/>
          <w:szCs w:val="24"/>
        </w:rPr>
        <w:t xml:space="preserve">emergent </w:t>
      </w:r>
      <w:r w:rsidRPr="00C4630A">
        <w:rPr>
          <w:rFonts w:ascii="Times New Roman" w:hAnsi="Times New Roman" w:cs="Times New Roman"/>
          <w:bCs/>
          <w:sz w:val="24"/>
          <w:szCs w:val="24"/>
        </w:rPr>
        <w:t>plant die</w:t>
      </w:r>
      <w:r w:rsidR="006736DC">
        <w:rPr>
          <w:rFonts w:ascii="Times New Roman" w:hAnsi="Times New Roman" w:cs="Times New Roman"/>
          <w:bCs/>
          <w:sz w:val="24"/>
          <w:szCs w:val="24"/>
        </w:rPr>
        <w:t>-</w:t>
      </w:r>
      <w:r w:rsidRPr="00C4630A">
        <w:rPr>
          <w:rFonts w:ascii="Times New Roman" w:hAnsi="Times New Roman" w:cs="Times New Roman"/>
          <w:bCs/>
          <w:sz w:val="24"/>
          <w:szCs w:val="24"/>
        </w:rPr>
        <w:t xml:space="preserve">offs. </w:t>
      </w:r>
    </w:p>
    <w:p w14:paraId="2B5758F5" w14:textId="11DE62B5" w:rsidR="00C4630A" w:rsidRPr="00C4630A" w:rsidRDefault="00C4630A" w:rsidP="00C4630A">
      <w:pPr>
        <w:pStyle w:val="ListParagraph"/>
        <w:widowControl w:val="0"/>
        <w:numPr>
          <w:ilvl w:val="0"/>
          <w:numId w:val="26"/>
        </w:numPr>
        <w:tabs>
          <w:tab w:val="left" w:pos="1080"/>
        </w:tabs>
        <w:autoSpaceDE w:val="0"/>
        <w:autoSpaceDN w:val="0"/>
        <w:adjustRightInd w:val="0"/>
        <w:spacing w:after="0" w:line="240" w:lineRule="auto"/>
        <w:rPr>
          <w:rFonts w:ascii="Times New Roman" w:hAnsi="Times New Roman" w:cs="Times New Roman"/>
          <w:bCs/>
          <w:sz w:val="24"/>
          <w:szCs w:val="24"/>
        </w:rPr>
      </w:pPr>
      <w:r w:rsidRPr="00C4630A">
        <w:rPr>
          <w:rFonts w:ascii="Times New Roman" w:hAnsi="Times New Roman" w:cs="Times New Roman"/>
          <w:bCs/>
          <w:sz w:val="24"/>
          <w:szCs w:val="24"/>
        </w:rPr>
        <w:t xml:space="preserve">Check for the causes, such as, sea level rise, the mix of surface and aquifer water, etc. </w:t>
      </w:r>
    </w:p>
    <w:p w14:paraId="1B7D655D" w14:textId="222EC9D0" w:rsidR="00C4630A" w:rsidRPr="00C4630A" w:rsidRDefault="00C4630A" w:rsidP="00C4630A">
      <w:pPr>
        <w:pStyle w:val="ListParagraph"/>
        <w:widowControl w:val="0"/>
        <w:numPr>
          <w:ilvl w:val="0"/>
          <w:numId w:val="26"/>
        </w:numPr>
        <w:tabs>
          <w:tab w:val="left" w:pos="1080"/>
        </w:tabs>
        <w:autoSpaceDE w:val="0"/>
        <w:autoSpaceDN w:val="0"/>
        <w:adjustRightInd w:val="0"/>
        <w:spacing w:after="0" w:line="240" w:lineRule="auto"/>
        <w:rPr>
          <w:rFonts w:ascii="Times New Roman" w:hAnsi="Times New Roman" w:cs="Times New Roman"/>
          <w:bCs/>
          <w:sz w:val="24"/>
          <w:szCs w:val="24"/>
        </w:rPr>
      </w:pPr>
      <w:r w:rsidRPr="00C4630A">
        <w:rPr>
          <w:rFonts w:ascii="Times New Roman" w:hAnsi="Times New Roman" w:cs="Times New Roman"/>
          <w:bCs/>
          <w:sz w:val="24"/>
          <w:szCs w:val="24"/>
        </w:rPr>
        <w:t xml:space="preserve">USGS gauge results are at the Mobile Water Data Site. </w:t>
      </w:r>
    </w:p>
    <w:p w14:paraId="7800E349" w14:textId="43957573" w:rsidR="00C4630A" w:rsidRDefault="00C4630A" w:rsidP="00C4630A">
      <w:pPr>
        <w:pStyle w:val="ListParagraph"/>
        <w:widowControl w:val="0"/>
        <w:numPr>
          <w:ilvl w:val="0"/>
          <w:numId w:val="26"/>
        </w:numPr>
        <w:tabs>
          <w:tab w:val="left" w:pos="1080"/>
        </w:tabs>
        <w:autoSpaceDE w:val="0"/>
        <w:autoSpaceDN w:val="0"/>
        <w:adjustRightInd w:val="0"/>
        <w:spacing w:after="0" w:line="240" w:lineRule="auto"/>
        <w:rPr>
          <w:rFonts w:ascii="Times New Roman" w:hAnsi="Times New Roman" w:cs="Times New Roman"/>
          <w:bCs/>
          <w:sz w:val="24"/>
          <w:szCs w:val="24"/>
        </w:rPr>
      </w:pPr>
      <w:r w:rsidRPr="00C4630A">
        <w:rPr>
          <w:rFonts w:ascii="Times New Roman" w:hAnsi="Times New Roman" w:cs="Times New Roman"/>
          <w:bCs/>
          <w:sz w:val="24"/>
          <w:szCs w:val="24"/>
        </w:rPr>
        <w:t xml:space="preserve">John Bowdin from UF is sampling 24 sites in the area for non-nitrate pollutants. </w:t>
      </w:r>
    </w:p>
    <w:p w14:paraId="57C787B4" w14:textId="380088F7" w:rsidR="0066346F" w:rsidRPr="0066346F" w:rsidRDefault="0066346F" w:rsidP="00C4630A">
      <w:pPr>
        <w:pStyle w:val="ListParagraph"/>
        <w:widowControl w:val="0"/>
        <w:numPr>
          <w:ilvl w:val="0"/>
          <w:numId w:val="26"/>
        </w:numPr>
        <w:tabs>
          <w:tab w:val="left" w:pos="1080"/>
        </w:tabs>
        <w:autoSpaceDE w:val="0"/>
        <w:autoSpaceDN w:val="0"/>
        <w:adjustRightInd w:val="0"/>
        <w:spacing w:after="0" w:line="240" w:lineRule="auto"/>
        <w:rPr>
          <w:rFonts w:ascii="Times New Roman" w:hAnsi="Times New Roman" w:cs="Times New Roman"/>
          <w:bCs/>
          <w:sz w:val="24"/>
          <w:szCs w:val="24"/>
        </w:rPr>
      </w:pPr>
      <w:r w:rsidRPr="0066346F">
        <w:rPr>
          <w:rFonts w:ascii="Times New Roman" w:hAnsi="Times New Roman" w:cs="Times New Roman"/>
          <w:bCs/>
          <w:sz w:val="24"/>
          <w:szCs w:val="24"/>
        </w:rPr>
        <w:t xml:space="preserve">Cal also shared a photo of Sullivan Sink that he explored with Jim Stevenson. See Appendix </w:t>
      </w:r>
      <w:r>
        <w:rPr>
          <w:rFonts w:ascii="Times New Roman" w:hAnsi="Times New Roman" w:cs="Times New Roman"/>
          <w:bCs/>
          <w:sz w:val="24"/>
          <w:szCs w:val="24"/>
        </w:rPr>
        <w:t>E.</w:t>
      </w:r>
    </w:p>
    <w:p w14:paraId="33C2C22F" w14:textId="77777777" w:rsidR="00C4630A" w:rsidRPr="00C4630A" w:rsidRDefault="00C4630A" w:rsidP="00C4630A">
      <w:pPr>
        <w:widowControl w:val="0"/>
        <w:tabs>
          <w:tab w:val="left" w:pos="1080"/>
        </w:tabs>
        <w:autoSpaceDE w:val="0"/>
        <w:autoSpaceDN w:val="0"/>
        <w:adjustRightInd w:val="0"/>
        <w:spacing w:after="0" w:line="240" w:lineRule="auto"/>
        <w:rPr>
          <w:rFonts w:ascii="Times New Roman" w:hAnsi="Times New Roman" w:cs="Times New Roman"/>
          <w:bCs/>
          <w:sz w:val="24"/>
          <w:szCs w:val="24"/>
        </w:rPr>
      </w:pPr>
    </w:p>
    <w:p w14:paraId="7444BE7A" w14:textId="69D2F622" w:rsidR="00F01D61" w:rsidRDefault="00F01D61" w:rsidP="00C4630A">
      <w:pPr>
        <w:widowControl w:val="0"/>
        <w:tabs>
          <w:tab w:val="left" w:pos="1080"/>
        </w:tabs>
        <w:autoSpaceDE w:val="0"/>
        <w:autoSpaceDN w:val="0"/>
        <w:adjustRightInd w:val="0"/>
        <w:spacing w:after="0" w:line="240" w:lineRule="auto"/>
        <w:rPr>
          <w:rFonts w:ascii="Times New Roman" w:hAnsi="Times New Roman" w:cs="Times New Roman"/>
          <w:sz w:val="24"/>
          <w:szCs w:val="24"/>
        </w:rPr>
      </w:pPr>
      <w:r w:rsidRPr="00C4630A">
        <w:rPr>
          <w:rFonts w:ascii="Times New Roman" w:hAnsi="Times New Roman" w:cs="Times New Roman"/>
          <w:b/>
          <w:bCs/>
          <w:sz w:val="24"/>
          <w:szCs w:val="24"/>
        </w:rPr>
        <w:t>Cave exploration update</w:t>
      </w:r>
      <w:r w:rsidRPr="00C4630A">
        <w:rPr>
          <w:rFonts w:ascii="Times New Roman" w:hAnsi="Times New Roman" w:cs="Times New Roman"/>
          <w:sz w:val="24"/>
          <w:szCs w:val="24"/>
        </w:rPr>
        <w:t xml:space="preserve"> </w:t>
      </w:r>
      <w:r w:rsidR="003C3BC9" w:rsidRPr="00C4630A">
        <w:rPr>
          <w:rFonts w:ascii="Times New Roman" w:hAnsi="Times New Roman" w:cs="Times New Roman"/>
          <w:sz w:val="24"/>
          <w:szCs w:val="24"/>
        </w:rPr>
        <w:t>-</w:t>
      </w:r>
      <w:r w:rsidRPr="00C4630A">
        <w:rPr>
          <w:rFonts w:ascii="Times New Roman" w:hAnsi="Times New Roman" w:cs="Times New Roman"/>
          <w:sz w:val="24"/>
          <w:szCs w:val="24"/>
        </w:rPr>
        <w:t xml:space="preserve"> Andreas Hagberg</w:t>
      </w:r>
    </w:p>
    <w:p w14:paraId="5D3960D3" w14:textId="77777777" w:rsidR="00C4630A" w:rsidRDefault="00C4630A" w:rsidP="00C4630A">
      <w:pPr>
        <w:widowControl w:val="0"/>
        <w:tabs>
          <w:tab w:val="left" w:pos="1080"/>
        </w:tabs>
        <w:autoSpaceDE w:val="0"/>
        <w:autoSpaceDN w:val="0"/>
        <w:adjustRightInd w:val="0"/>
        <w:spacing w:after="0" w:line="240" w:lineRule="auto"/>
        <w:rPr>
          <w:rFonts w:ascii="Times New Roman" w:hAnsi="Times New Roman" w:cs="Times New Roman"/>
          <w:sz w:val="24"/>
          <w:szCs w:val="24"/>
        </w:rPr>
      </w:pPr>
    </w:p>
    <w:p w14:paraId="5147AFB9" w14:textId="4664955C" w:rsidR="00C4630A" w:rsidRDefault="006736DC" w:rsidP="00C4630A">
      <w:pPr>
        <w:pStyle w:val="ListParagraph"/>
        <w:widowControl w:val="0"/>
        <w:numPr>
          <w:ilvl w:val="0"/>
          <w:numId w:val="27"/>
        </w:numPr>
        <w:tabs>
          <w:tab w:val="left" w:pos="1080"/>
        </w:tabs>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He</w:t>
      </w:r>
      <w:r w:rsidR="00C4630A">
        <w:rPr>
          <w:rFonts w:ascii="Times New Roman" w:hAnsi="Times New Roman" w:cs="Times New Roman"/>
          <w:sz w:val="24"/>
          <w:szCs w:val="24"/>
        </w:rPr>
        <w:t xml:space="preserve"> ha</w:t>
      </w:r>
      <w:r>
        <w:rPr>
          <w:rFonts w:ascii="Times New Roman" w:hAnsi="Times New Roman" w:cs="Times New Roman"/>
          <w:sz w:val="24"/>
          <w:szCs w:val="24"/>
        </w:rPr>
        <w:t>s</w:t>
      </w:r>
      <w:r w:rsidR="00C4630A">
        <w:rPr>
          <w:rFonts w:ascii="Times New Roman" w:hAnsi="Times New Roman" w:cs="Times New Roman"/>
          <w:sz w:val="24"/>
          <w:szCs w:val="24"/>
        </w:rPr>
        <w:t xml:space="preserve"> been continuing hi</w:t>
      </w:r>
      <w:r>
        <w:rPr>
          <w:rFonts w:ascii="Times New Roman" w:hAnsi="Times New Roman" w:cs="Times New Roman"/>
          <w:sz w:val="24"/>
          <w:szCs w:val="24"/>
        </w:rPr>
        <w:t>s</w:t>
      </w:r>
      <w:r w:rsidR="00C4630A">
        <w:rPr>
          <w:rFonts w:ascii="Times New Roman" w:hAnsi="Times New Roman" w:cs="Times New Roman"/>
          <w:sz w:val="24"/>
          <w:szCs w:val="24"/>
        </w:rPr>
        <w:t xml:space="preserve"> diving and mapping efforts.</w:t>
      </w:r>
    </w:p>
    <w:p w14:paraId="48A33972" w14:textId="77777777" w:rsidR="00C4630A" w:rsidRDefault="00C4630A" w:rsidP="00C4630A">
      <w:pPr>
        <w:widowControl w:val="0"/>
        <w:tabs>
          <w:tab w:val="left" w:pos="1080"/>
        </w:tabs>
        <w:autoSpaceDE w:val="0"/>
        <w:autoSpaceDN w:val="0"/>
        <w:adjustRightInd w:val="0"/>
        <w:spacing w:after="0" w:line="240" w:lineRule="auto"/>
        <w:ind w:left="360"/>
        <w:rPr>
          <w:rFonts w:ascii="Times New Roman" w:hAnsi="Times New Roman" w:cs="Times New Roman"/>
          <w:b/>
          <w:bCs/>
          <w:sz w:val="24"/>
          <w:szCs w:val="24"/>
        </w:rPr>
      </w:pPr>
    </w:p>
    <w:p w14:paraId="38345886" w14:textId="6597EB50" w:rsidR="00A57C70" w:rsidRDefault="00A57C70" w:rsidP="00C4630A">
      <w:pPr>
        <w:widowControl w:val="0"/>
        <w:tabs>
          <w:tab w:val="left" w:pos="1080"/>
        </w:tabs>
        <w:autoSpaceDE w:val="0"/>
        <w:autoSpaceDN w:val="0"/>
        <w:adjustRightInd w:val="0"/>
        <w:spacing w:after="0" w:line="240" w:lineRule="auto"/>
        <w:rPr>
          <w:rFonts w:ascii="Times New Roman" w:hAnsi="Times New Roman" w:cs="Times New Roman"/>
          <w:sz w:val="24"/>
          <w:szCs w:val="24"/>
        </w:rPr>
      </w:pPr>
      <w:r w:rsidRPr="00C4630A">
        <w:rPr>
          <w:rFonts w:ascii="Times New Roman" w:hAnsi="Times New Roman" w:cs="Times New Roman"/>
          <w:b/>
          <w:bCs/>
          <w:sz w:val="24"/>
          <w:szCs w:val="24"/>
        </w:rPr>
        <w:t xml:space="preserve">Wakulla County golf course purchase offer </w:t>
      </w:r>
      <w:r w:rsidR="00C4630A">
        <w:rPr>
          <w:rFonts w:ascii="Times New Roman" w:hAnsi="Times New Roman" w:cs="Times New Roman"/>
          <w:sz w:val="24"/>
          <w:szCs w:val="24"/>
        </w:rPr>
        <w:t>–</w:t>
      </w:r>
      <w:r w:rsidRPr="00C4630A">
        <w:rPr>
          <w:rFonts w:ascii="Times New Roman" w:hAnsi="Times New Roman" w:cs="Times New Roman"/>
          <w:sz w:val="24"/>
          <w:szCs w:val="24"/>
        </w:rPr>
        <w:t xml:space="preserve"> </w:t>
      </w:r>
      <w:r w:rsidR="00C4630A">
        <w:rPr>
          <w:rFonts w:ascii="Times New Roman" w:hAnsi="Times New Roman" w:cs="Times New Roman"/>
          <w:sz w:val="24"/>
          <w:szCs w:val="24"/>
        </w:rPr>
        <w:t xml:space="preserve">Bob </w:t>
      </w:r>
      <w:r w:rsidRPr="00C4630A">
        <w:rPr>
          <w:rFonts w:ascii="Times New Roman" w:hAnsi="Times New Roman" w:cs="Times New Roman"/>
          <w:sz w:val="24"/>
          <w:szCs w:val="24"/>
        </w:rPr>
        <w:t>Deyle</w:t>
      </w:r>
    </w:p>
    <w:p w14:paraId="102B57C6" w14:textId="77777777" w:rsidR="00C4630A" w:rsidRPr="00C4630A" w:rsidRDefault="00C4630A" w:rsidP="00C4630A">
      <w:pPr>
        <w:widowControl w:val="0"/>
        <w:tabs>
          <w:tab w:val="left" w:pos="1080"/>
        </w:tabs>
        <w:autoSpaceDE w:val="0"/>
        <w:autoSpaceDN w:val="0"/>
        <w:adjustRightInd w:val="0"/>
        <w:spacing w:after="0" w:line="240" w:lineRule="auto"/>
        <w:rPr>
          <w:rFonts w:ascii="Times New Roman" w:hAnsi="Times New Roman" w:cs="Times New Roman"/>
          <w:b/>
          <w:bCs/>
          <w:sz w:val="24"/>
          <w:szCs w:val="24"/>
        </w:rPr>
      </w:pPr>
    </w:p>
    <w:p w14:paraId="77599B86" w14:textId="77777777" w:rsidR="00C4630A" w:rsidRPr="00C4630A" w:rsidRDefault="004255F2" w:rsidP="00C4630A">
      <w:pPr>
        <w:pStyle w:val="ListParagraph"/>
        <w:widowControl w:val="0"/>
        <w:numPr>
          <w:ilvl w:val="0"/>
          <w:numId w:val="28"/>
        </w:numPr>
        <w:tabs>
          <w:tab w:val="left" w:pos="1080"/>
        </w:tabs>
        <w:autoSpaceDE w:val="0"/>
        <w:autoSpaceDN w:val="0"/>
        <w:adjustRightInd w:val="0"/>
        <w:spacing w:after="0" w:line="240" w:lineRule="auto"/>
        <w:rPr>
          <w:rFonts w:ascii="Times New Roman" w:hAnsi="Times New Roman" w:cs="Times New Roman"/>
          <w:sz w:val="24"/>
          <w:szCs w:val="24"/>
        </w:rPr>
      </w:pPr>
      <w:r w:rsidRPr="00C4630A">
        <w:rPr>
          <w:rFonts w:ascii="Times New Roman" w:hAnsi="Times New Roman" w:cs="Times New Roman"/>
          <w:sz w:val="24"/>
          <w:szCs w:val="24"/>
        </w:rPr>
        <w:t xml:space="preserve">Bob Deyle reported that Wakulla County Executive David Edwards has made an offer to the owner of the Wildwood Gold Course for the county to purchase it. </w:t>
      </w:r>
    </w:p>
    <w:p w14:paraId="08A646D7" w14:textId="38DFA8C0" w:rsidR="004255F2" w:rsidRPr="00C4630A" w:rsidRDefault="004255F2" w:rsidP="00C4630A">
      <w:pPr>
        <w:pStyle w:val="ListParagraph"/>
        <w:widowControl w:val="0"/>
        <w:numPr>
          <w:ilvl w:val="0"/>
          <w:numId w:val="28"/>
        </w:numPr>
        <w:tabs>
          <w:tab w:val="left" w:pos="1080"/>
        </w:tabs>
        <w:autoSpaceDE w:val="0"/>
        <w:autoSpaceDN w:val="0"/>
        <w:adjustRightInd w:val="0"/>
        <w:spacing w:after="0" w:line="240" w:lineRule="auto"/>
        <w:rPr>
          <w:rFonts w:ascii="Times New Roman" w:hAnsi="Times New Roman" w:cs="Times New Roman"/>
          <w:sz w:val="24"/>
          <w:szCs w:val="24"/>
        </w:rPr>
      </w:pPr>
      <w:r w:rsidRPr="00C4630A">
        <w:rPr>
          <w:rFonts w:ascii="Times New Roman" w:hAnsi="Times New Roman" w:cs="Times New Roman"/>
          <w:sz w:val="24"/>
          <w:szCs w:val="24"/>
        </w:rPr>
        <w:t>The county would then operate the golf course and use it to dispose of some of the treated effluent from the Otter Creek wastewater treatment facility via irrigation.</w:t>
      </w:r>
    </w:p>
    <w:p w14:paraId="739C6A88" w14:textId="77777777" w:rsidR="00C4630A" w:rsidRDefault="00C4630A" w:rsidP="00C4630A">
      <w:pPr>
        <w:tabs>
          <w:tab w:val="right" w:pos="540"/>
          <w:tab w:val="left" w:pos="720"/>
        </w:tabs>
        <w:spacing w:after="0" w:line="240" w:lineRule="auto"/>
        <w:ind w:left="720" w:hanging="727"/>
        <w:rPr>
          <w:rFonts w:ascii="Times New Roman" w:hAnsi="Times New Roman" w:cs="Times New Roman"/>
          <w:b/>
          <w:sz w:val="24"/>
          <w:szCs w:val="24"/>
        </w:rPr>
      </w:pPr>
    </w:p>
    <w:p w14:paraId="1AAAE62E" w14:textId="09D34E4A" w:rsidR="00337532" w:rsidRDefault="00337532" w:rsidP="00C4630A">
      <w:pPr>
        <w:tabs>
          <w:tab w:val="right" w:pos="540"/>
          <w:tab w:val="left" w:pos="720"/>
        </w:tabs>
        <w:spacing w:after="0" w:line="240" w:lineRule="auto"/>
        <w:ind w:left="720" w:hanging="727"/>
        <w:rPr>
          <w:rFonts w:ascii="Times New Roman" w:hAnsi="Times New Roman" w:cs="Times New Roman"/>
          <w:sz w:val="24"/>
          <w:szCs w:val="24"/>
        </w:rPr>
      </w:pPr>
      <w:r>
        <w:rPr>
          <w:rFonts w:ascii="Times New Roman" w:hAnsi="Times New Roman" w:cs="Times New Roman"/>
          <w:b/>
          <w:sz w:val="24"/>
          <w:szCs w:val="24"/>
        </w:rPr>
        <w:t xml:space="preserve">Proposed letter to Tallahassee City Commission re sewage spill </w:t>
      </w:r>
      <w:r w:rsidR="00A57C70">
        <w:rPr>
          <w:rFonts w:ascii="Times New Roman" w:hAnsi="Times New Roman" w:cs="Times New Roman"/>
          <w:b/>
          <w:sz w:val="24"/>
          <w:szCs w:val="24"/>
        </w:rPr>
        <w:t>transparency</w:t>
      </w:r>
      <w:r>
        <w:rPr>
          <w:rFonts w:ascii="Times New Roman" w:hAnsi="Times New Roman" w:cs="Times New Roman"/>
          <w:bCs/>
          <w:sz w:val="24"/>
          <w:szCs w:val="24"/>
        </w:rPr>
        <w:t xml:space="preserve"> –</w:t>
      </w:r>
      <w:r w:rsidR="001E205E">
        <w:rPr>
          <w:rFonts w:ascii="Times New Roman" w:hAnsi="Times New Roman" w:cs="Times New Roman"/>
          <w:bCs/>
          <w:sz w:val="24"/>
          <w:szCs w:val="24"/>
        </w:rPr>
        <w:t xml:space="preserve"> </w:t>
      </w:r>
      <w:r>
        <w:rPr>
          <w:rFonts w:ascii="Times New Roman" w:hAnsi="Times New Roman" w:cs="Times New Roman"/>
          <w:bCs/>
          <w:sz w:val="24"/>
          <w:szCs w:val="24"/>
        </w:rPr>
        <w:t>Terry Ryan</w:t>
      </w:r>
      <w:r w:rsidR="006E0DCD">
        <w:rPr>
          <w:rFonts w:ascii="Times New Roman" w:hAnsi="Times New Roman" w:cs="Times New Roman"/>
          <w:sz w:val="24"/>
          <w:szCs w:val="24"/>
        </w:rPr>
        <w:t xml:space="preserve"> </w:t>
      </w:r>
    </w:p>
    <w:p w14:paraId="0A6F2981" w14:textId="77777777" w:rsidR="00C4630A" w:rsidRDefault="00C4630A" w:rsidP="00C4630A">
      <w:pPr>
        <w:tabs>
          <w:tab w:val="right" w:pos="540"/>
          <w:tab w:val="left" w:pos="720"/>
        </w:tabs>
        <w:spacing w:after="0" w:line="240" w:lineRule="auto"/>
        <w:ind w:left="720" w:hanging="727"/>
        <w:rPr>
          <w:rFonts w:ascii="Times New Roman" w:hAnsi="Times New Roman" w:cs="Times New Roman"/>
          <w:sz w:val="24"/>
          <w:szCs w:val="24"/>
        </w:rPr>
      </w:pPr>
    </w:p>
    <w:p w14:paraId="3247797F" w14:textId="71439BC2" w:rsidR="006736DC" w:rsidRDefault="004255F2" w:rsidP="006736DC">
      <w:pPr>
        <w:pStyle w:val="ListParagraph"/>
        <w:numPr>
          <w:ilvl w:val="0"/>
          <w:numId w:val="28"/>
        </w:numPr>
        <w:tabs>
          <w:tab w:val="left" w:pos="720"/>
        </w:tabs>
        <w:spacing w:after="0" w:line="240" w:lineRule="auto"/>
        <w:rPr>
          <w:rFonts w:ascii="Times New Roman" w:hAnsi="Times New Roman" w:cs="Times New Roman"/>
          <w:bCs/>
          <w:sz w:val="24"/>
          <w:szCs w:val="24"/>
        </w:rPr>
      </w:pPr>
      <w:r w:rsidRPr="00C4630A">
        <w:rPr>
          <w:rFonts w:ascii="Times New Roman" w:hAnsi="Times New Roman" w:cs="Times New Roman"/>
          <w:bCs/>
          <w:sz w:val="24"/>
          <w:szCs w:val="24"/>
        </w:rPr>
        <w:t>Board member Terry Ryan presented a draft letter to be sent on behalf of the WSA Board to county commissioners</w:t>
      </w:r>
      <w:r w:rsidR="006736DC">
        <w:rPr>
          <w:rFonts w:ascii="Times New Roman" w:hAnsi="Times New Roman" w:cs="Times New Roman"/>
          <w:bCs/>
          <w:sz w:val="24"/>
          <w:szCs w:val="24"/>
        </w:rPr>
        <w:t>;</w:t>
      </w:r>
      <w:r w:rsidR="00C4630A" w:rsidRPr="00C4630A">
        <w:rPr>
          <w:rFonts w:ascii="Times New Roman" w:hAnsi="Times New Roman" w:cs="Times New Roman"/>
          <w:bCs/>
          <w:sz w:val="24"/>
          <w:szCs w:val="24"/>
        </w:rPr>
        <w:t xml:space="preserve"> </w:t>
      </w:r>
      <w:r w:rsidR="006736DC">
        <w:rPr>
          <w:rFonts w:ascii="Times New Roman" w:hAnsi="Times New Roman" w:cs="Times New Roman"/>
          <w:bCs/>
          <w:sz w:val="24"/>
          <w:szCs w:val="24"/>
        </w:rPr>
        <w:t>s</w:t>
      </w:r>
      <w:r w:rsidR="00C4630A" w:rsidRPr="00C4630A">
        <w:rPr>
          <w:rFonts w:ascii="Times New Roman" w:hAnsi="Times New Roman" w:cs="Times New Roman"/>
          <w:bCs/>
          <w:sz w:val="24"/>
          <w:szCs w:val="24"/>
        </w:rPr>
        <w:t xml:space="preserve">ee Appendix C.  </w:t>
      </w:r>
    </w:p>
    <w:p w14:paraId="6D07AF78" w14:textId="02193348" w:rsidR="006736DC" w:rsidRPr="006736DC" w:rsidRDefault="00C4630A" w:rsidP="006736DC">
      <w:pPr>
        <w:pStyle w:val="ListParagraph"/>
        <w:numPr>
          <w:ilvl w:val="0"/>
          <w:numId w:val="28"/>
        </w:numPr>
        <w:tabs>
          <w:tab w:val="left" w:pos="720"/>
        </w:tabs>
        <w:spacing w:after="0" w:line="240" w:lineRule="auto"/>
        <w:rPr>
          <w:rFonts w:ascii="Times New Roman" w:hAnsi="Times New Roman" w:cs="Times New Roman"/>
          <w:bCs/>
          <w:sz w:val="24"/>
          <w:szCs w:val="24"/>
        </w:rPr>
      </w:pPr>
      <w:r w:rsidRPr="006736DC">
        <w:rPr>
          <w:rFonts w:ascii="Times New Roman" w:hAnsi="Times New Roman" w:cs="Times New Roman"/>
          <w:sz w:val="24"/>
          <w:szCs w:val="24"/>
        </w:rPr>
        <w:t>The letter reference</w:t>
      </w:r>
      <w:r w:rsidR="006736DC">
        <w:rPr>
          <w:rFonts w:ascii="Times New Roman" w:hAnsi="Times New Roman" w:cs="Times New Roman"/>
          <w:sz w:val="24"/>
          <w:szCs w:val="24"/>
        </w:rPr>
        <w:t>s</w:t>
      </w:r>
      <w:r w:rsidRPr="006736DC">
        <w:rPr>
          <w:rFonts w:ascii="Times New Roman" w:hAnsi="Times New Roman" w:cs="Times New Roman"/>
          <w:sz w:val="24"/>
          <w:szCs w:val="24"/>
        </w:rPr>
        <w:t xml:space="preserve"> Commission</w:t>
      </w:r>
      <w:r w:rsidR="006736DC">
        <w:rPr>
          <w:rFonts w:ascii="Times New Roman" w:hAnsi="Times New Roman" w:cs="Times New Roman"/>
          <w:sz w:val="24"/>
          <w:szCs w:val="24"/>
        </w:rPr>
        <w:t>’s</w:t>
      </w:r>
      <w:r w:rsidRPr="006736DC">
        <w:rPr>
          <w:rFonts w:ascii="Times New Roman" w:hAnsi="Times New Roman" w:cs="Times New Roman"/>
          <w:sz w:val="24"/>
          <w:szCs w:val="24"/>
        </w:rPr>
        <w:t xml:space="preserve"> </w:t>
      </w:r>
      <w:r w:rsidR="006736DC" w:rsidRPr="006736DC">
        <w:rPr>
          <w:rFonts w:ascii="Times New Roman" w:hAnsi="Times New Roman" w:cs="Times New Roman"/>
          <w:sz w:val="24"/>
          <w:szCs w:val="24"/>
        </w:rPr>
        <w:t>July 7, 2021</w:t>
      </w:r>
      <w:r w:rsidR="006736DC">
        <w:rPr>
          <w:rFonts w:ascii="Times New Roman" w:hAnsi="Times New Roman" w:cs="Times New Roman"/>
          <w:sz w:val="24"/>
          <w:szCs w:val="24"/>
        </w:rPr>
        <w:t>,</w:t>
      </w:r>
      <w:r w:rsidR="006736DC" w:rsidRPr="006736DC">
        <w:rPr>
          <w:rFonts w:ascii="Times New Roman" w:hAnsi="Times New Roman" w:cs="Times New Roman"/>
          <w:sz w:val="24"/>
          <w:szCs w:val="24"/>
        </w:rPr>
        <w:t xml:space="preserve"> </w:t>
      </w:r>
      <w:r w:rsidRPr="006736DC">
        <w:rPr>
          <w:rFonts w:ascii="Times New Roman" w:hAnsi="Times New Roman" w:cs="Times New Roman"/>
          <w:sz w:val="24"/>
          <w:szCs w:val="24"/>
        </w:rPr>
        <w:t>Agenda Item 13.05, “Update on Contaminated Sites and Consent Orders,” and request</w:t>
      </w:r>
      <w:r w:rsidR="006736DC">
        <w:rPr>
          <w:rFonts w:ascii="Times New Roman" w:hAnsi="Times New Roman" w:cs="Times New Roman"/>
          <w:sz w:val="24"/>
          <w:szCs w:val="24"/>
        </w:rPr>
        <w:t>s</w:t>
      </w:r>
      <w:r w:rsidRPr="006736DC">
        <w:rPr>
          <w:rFonts w:ascii="Times New Roman" w:hAnsi="Times New Roman" w:cs="Times New Roman"/>
          <w:sz w:val="24"/>
          <w:szCs w:val="24"/>
        </w:rPr>
        <w:t xml:space="preserve"> more transparency and actions in the future</w:t>
      </w:r>
      <w:r w:rsidR="006736DC">
        <w:rPr>
          <w:rFonts w:ascii="Times New Roman" w:hAnsi="Times New Roman" w:cs="Times New Roman"/>
          <w:sz w:val="24"/>
          <w:szCs w:val="24"/>
        </w:rPr>
        <w:t xml:space="preserve"> as well as raising concerns about financing</w:t>
      </w:r>
      <w:r w:rsidRPr="006736DC">
        <w:rPr>
          <w:rFonts w:ascii="Times New Roman" w:hAnsi="Times New Roman" w:cs="Times New Roman"/>
          <w:sz w:val="24"/>
          <w:szCs w:val="24"/>
        </w:rPr>
        <w:t xml:space="preserve">.  </w:t>
      </w:r>
    </w:p>
    <w:p w14:paraId="42FCC672" w14:textId="2BC9383D" w:rsidR="004255F2" w:rsidRPr="006736DC" w:rsidRDefault="00C4630A" w:rsidP="006736DC">
      <w:pPr>
        <w:pStyle w:val="ListParagraph"/>
        <w:numPr>
          <w:ilvl w:val="0"/>
          <w:numId w:val="28"/>
        </w:numPr>
        <w:tabs>
          <w:tab w:val="left" w:pos="720"/>
        </w:tabs>
        <w:spacing w:after="0" w:line="240" w:lineRule="auto"/>
        <w:rPr>
          <w:rFonts w:ascii="Times New Roman" w:hAnsi="Times New Roman" w:cs="Times New Roman"/>
          <w:bCs/>
          <w:sz w:val="24"/>
          <w:szCs w:val="24"/>
        </w:rPr>
      </w:pPr>
      <w:r w:rsidRPr="006736DC">
        <w:rPr>
          <w:rFonts w:ascii="Times New Roman" w:hAnsi="Times New Roman" w:cs="Times New Roman"/>
          <w:bCs/>
          <w:sz w:val="24"/>
          <w:szCs w:val="24"/>
        </w:rPr>
        <w:lastRenderedPageBreak/>
        <w:t xml:space="preserve">There was a </w:t>
      </w:r>
      <w:r w:rsidR="004255F2" w:rsidRPr="006736DC">
        <w:rPr>
          <w:rFonts w:ascii="Times New Roman" w:hAnsi="Times New Roman" w:cs="Times New Roman"/>
          <w:bCs/>
          <w:sz w:val="24"/>
          <w:szCs w:val="24"/>
        </w:rPr>
        <w:t>motion</w:t>
      </w:r>
      <w:r w:rsidRPr="006736DC">
        <w:rPr>
          <w:rFonts w:ascii="Times New Roman" w:hAnsi="Times New Roman" w:cs="Times New Roman"/>
          <w:bCs/>
          <w:sz w:val="24"/>
          <w:szCs w:val="24"/>
        </w:rPr>
        <w:t xml:space="preserve"> made and approved</w:t>
      </w:r>
      <w:r w:rsidR="004255F2" w:rsidRPr="006736DC">
        <w:rPr>
          <w:rFonts w:ascii="Times New Roman" w:hAnsi="Times New Roman" w:cs="Times New Roman"/>
          <w:bCs/>
          <w:sz w:val="24"/>
          <w:szCs w:val="24"/>
        </w:rPr>
        <w:t xml:space="preserve"> to draft a more narrowly focused letter for review by the Executive Committee prior to bringing it back to </w:t>
      </w:r>
      <w:r w:rsidR="006736DC">
        <w:rPr>
          <w:rFonts w:ascii="Times New Roman" w:hAnsi="Times New Roman" w:cs="Times New Roman"/>
          <w:bCs/>
          <w:sz w:val="24"/>
          <w:szCs w:val="24"/>
        </w:rPr>
        <w:t xml:space="preserve">the </w:t>
      </w:r>
      <w:r w:rsidR="004255F2" w:rsidRPr="006736DC">
        <w:rPr>
          <w:rFonts w:ascii="Times New Roman" w:hAnsi="Times New Roman" w:cs="Times New Roman"/>
          <w:bCs/>
          <w:sz w:val="24"/>
          <w:szCs w:val="24"/>
        </w:rPr>
        <w:t>full board at the August 23 meeting.</w:t>
      </w:r>
    </w:p>
    <w:p w14:paraId="0B80D3BE" w14:textId="77777777" w:rsidR="00C4630A" w:rsidRDefault="00C4630A" w:rsidP="00C4630A">
      <w:pPr>
        <w:tabs>
          <w:tab w:val="right" w:pos="540"/>
          <w:tab w:val="left" w:pos="720"/>
        </w:tabs>
        <w:spacing w:after="0" w:line="240" w:lineRule="auto"/>
        <w:ind w:left="720" w:hanging="727"/>
        <w:rPr>
          <w:rFonts w:ascii="Times New Roman" w:hAnsi="Times New Roman" w:cs="Times New Roman"/>
          <w:b/>
          <w:sz w:val="24"/>
          <w:szCs w:val="24"/>
        </w:rPr>
      </w:pPr>
    </w:p>
    <w:p w14:paraId="713F8760" w14:textId="77777777" w:rsidR="00C4630A" w:rsidRDefault="00C4630A" w:rsidP="00C4630A">
      <w:pPr>
        <w:tabs>
          <w:tab w:val="right" w:pos="540"/>
          <w:tab w:val="left" w:pos="720"/>
        </w:tabs>
        <w:spacing w:after="0" w:line="240" w:lineRule="auto"/>
        <w:ind w:left="720" w:hanging="727"/>
        <w:rPr>
          <w:rFonts w:ascii="Times New Roman" w:hAnsi="Times New Roman" w:cs="Times New Roman"/>
          <w:b/>
          <w:sz w:val="24"/>
          <w:szCs w:val="24"/>
        </w:rPr>
      </w:pPr>
    </w:p>
    <w:p w14:paraId="5A72E89D" w14:textId="1D8ACF4D" w:rsidR="00F01D61" w:rsidRDefault="005455DE" w:rsidP="00C4630A">
      <w:pPr>
        <w:tabs>
          <w:tab w:val="right" w:pos="540"/>
          <w:tab w:val="left" w:pos="720"/>
        </w:tabs>
        <w:spacing w:after="0" w:line="240" w:lineRule="auto"/>
        <w:ind w:left="720" w:hanging="727"/>
        <w:rPr>
          <w:rFonts w:ascii="Times New Roman" w:hAnsi="Times New Roman" w:cs="Times New Roman"/>
          <w:bCs/>
          <w:sz w:val="24"/>
          <w:szCs w:val="24"/>
        </w:rPr>
      </w:pPr>
      <w:r>
        <w:rPr>
          <w:rFonts w:ascii="Times New Roman" w:hAnsi="Times New Roman" w:cs="Times New Roman"/>
          <w:b/>
          <w:sz w:val="24"/>
          <w:szCs w:val="24"/>
        </w:rPr>
        <w:t>Investigation of emergent marsh distress along upper river</w:t>
      </w:r>
      <w:r w:rsidR="00A76775">
        <w:rPr>
          <w:rFonts w:ascii="Times New Roman" w:hAnsi="Times New Roman" w:cs="Times New Roman"/>
          <w:b/>
          <w:sz w:val="24"/>
          <w:szCs w:val="24"/>
        </w:rPr>
        <w:t xml:space="preserve"> </w:t>
      </w:r>
      <w:r w:rsidR="00F01D61">
        <w:rPr>
          <w:rFonts w:ascii="Times New Roman" w:hAnsi="Times New Roman" w:cs="Times New Roman"/>
          <w:bCs/>
          <w:sz w:val="24"/>
          <w:szCs w:val="24"/>
        </w:rPr>
        <w:t xml:space="preserve">– </w:t>
      </w:r>
      <w:r>
        <w:rPr>
          <w:rFonts w:ascii="Times New Roman" w:hAnsi="Times New Roman" w:cs="Times New Roman"/>
          <w:bCs/>
          <w:sz w:val="24"/>
          <w:szCs w:val="24"/>
        </w:rPr>
        <w:t>Deyle</w:t>
      </w:r>
    </w:p>
    <w:p w14:paraId="5B6D43EA" w14:textId="77777777" w:rsidR="00C4630A" w:rsidRDefault="00C4630A" w:rsidP="00C4630A">
      <w:pPr>
        <w:tabs>
          <w:tab w:val="right" w:pos="540"/>
          <w:tab w:val="left" w:pos="720"/>
        </w:tabs>
        <w:spacing w:after="0" w:line="240" w:lineRule="auto"/>
        <w:ind w:left="720" w:hanging="727"/>
        <w:rPr>
          <w:rFonts w:ascii="Times New Roman" w:hAnsi="Times New Roman" w:cs="Times New Roman"/>
          <w:bCs/>
          <w:sz w:val="24"/>
          <w:szCs w:val="24"/>
        </w:rPr>
      </w:pPr>
    </w:p>
    <w:p w14:paraId="54E5FAD3" w14:textId="77777777" w:rsidR="00443B7A" w:rsidRPr="00C4630A" w:rsidRDefault="008B6020" w:rsidP="00C4630A">
      <w:pPr>
        <w:pStyle w:val="ListParagraph"/>
        <w:numPr>
          <w:ilvl w:val="0"/>
          <w:numId w:val="28"/>
        </w:numPr>
        <w:tabs>
          <w:tab w:val="left" w:pos="720"/>
        </w:tabs>
        <w:spacing w:after="0" w:line="240" w:lineRule="auto"/>
        <w:rPr>
          <w:rFonts w:ascii="Times New Roman" w:hAnsi="Times New Roman" w:cs="Times New Roman"/>
          <w:bCs/>
          <w:sz w:val="24"/>
          <w:szCs w:val="24"/>
        </w:rPr>
      </w:pPr>
      <w:r w:rsidRPr="00C4630A">
        <w:rPr>
          <w:rFonts w:ascii="Times New Roman" w:hAnsi="Times New Roman" w:cs="Times New Roman"/>
          <w:bCs/>
          <w:sz w:val="24"/>
          <w:szCs w:val="24"/>
        </w:rPr>
        <w:t>Bob Deyle summarized efforts to investigate the die-off of several species of emergent along the upper Wakulla River. Deyle and others noticed signs of distress among three species: knotweed (</w:t>
      </w:r>
      <w:r w:rsidRPr="00C4630A">
        <w:rPr>
          <w:rFonts w:ascii="Times New Roman" w:hAnsi="Times New Roman" w:cs="Times New Roman"/>
          <w:bCs/>
          <w:i/>
          <w:iCs/>
          <w:sz w:val="24"/>
          <w:szCs w:val="24"/>
        </w:rPr>
        <w:t>Polygonum sp.</w:t>
      </w:r>
      <w:r w:rsidRPr="00C4630A">
        <w:rPr>
          <w:rFonts w:ascii="Times New Roman" w:hAnsi="Times New Roman" w:cs="Times New Roman"/>
          <w:bCs/>
          <w:sz w:val="24"/>
          <w:szCs w:val="24"/>
        </w:rPr>
        <w:t>), water hemlock (</w:t>
      </w:r>
      <w:r w:rsidRPr="00C4630A">
        <w:rPr>
          <w:rFonts w:ascii="Times New Roman" w:hAnsi="Times New Roman" w:cs="Times New Roman"/>
          <w:bCs/>
          <w:i/>
          <w:iCs/>
          <w:sz w:val="24"/>
          <w:szCs w:val="24"/>
        </w:rPr>
        <w:t>Cicuta sp.</w:t>
      </w:r>
      <w:r w:rsidRPr="00C4630A">
        <w:rPr>
          <w:rFonts w:ascii="Times New Roman" w:hAnsi="Times New Roman" w:cs="Times New Roman"/>
          <w:bCs/>
          <w:sz w:val="24"/>
          <w:szCs w:val="24"/>
        </w:rPr>
        <w:t>), and pickerel weed (</w:t>
      </w:r>
      <w:r w:rsidRPr="00C4630A">
        <w:rPr>
          <w:rFonts w:ascii="Times New Roman" w:hAnsi="Times New Roman" w:cs="Times New Roman"/>
          <w:bCs/>
          <w:i/>
          <w:iCs/>
          <w:sz w:val="24"/>
          <w:szCs w:val="24"/>
        </w:rPr>
        <w:t>Pontederia chordata</w:t>
      </w:r>
      <w:r w:rsidRPr="00C4630A">
        <w:rPr>
          <w:rFonts w:ascii="Times New Roman" w:hAnsi="Times New Roman" w:cs="Times New Roman"/>
          <w:bCs/>
          <w:sz w:val="24"/>
          <w:szCs w:val="24"/>
        </w:rPr>
        <w:t xml:space="preserve">) beginning in late April and early May. </w:t>
      </w:r>
    </w:p>
    <w:p w14:paraId="1BE1EF2C" w14:textId="45A137C9" w:rsidR="00443B7A" w:rsidRPr="00C4630A" w:rsidRDefault="008B6020" w:rsidP="00C4630A">
      <w:pPr>
        <w:pStyle w:val="ListParagraph"/>
        <w:numPr>
          <w:ilvl w:val="0"/>
          <w:numId w:val="28"/>
        </w:numPr>
        <w:tabs>
          <w:tab w:val="left" w:pos="720"/>
        </w:tabs>
        <w:spacing w:after="0" w:line="240" w:lineRule="auto"/>
        <w:rPr>
          <w:rFonts w:ascii="Times New Roman" w:hAnsi="Times New Roman" w:cs="Times New Roman"/>
          <w:bCs/>
          <w:sz w:val="24"/>
          <w:szCs w:val="24"/>
        </w:rPr>
      </w:pPr>
      <w:r w:rsidRPr="00C4630A">
        <w:rPr>
          <w:rFonts w:ascii="Times New Roman" w:hAnsi="Times New Roman" w:cs="Times New Roman"/>
          <w:bCs/>
          <w:sz w:val="24"/>
          <w:szCs w:val="24"/>
        </w:rPr>
        <w:t xml:space="preserve">Park staff contacted the Fish and Wildlife Commission which has arranged for its plant pathologists to examine the affected plants. FWC also is arranging to have plants tested for cyanotoxins. Reconnaissance down river revealed similar conditions in the two miles of rover within the park below the tour boat turnaround as well as downstream of the Shadeville Road bridge. </w:t>
      </w:r>
    </w:p>
    <w:p w14:paraId="77CA5769" w14:textId="20669EAC" w:rsidR="00CF49B2" w:rsidRPr="00C4630A" w:rsidRDefault="008B6020" w:rsidP="00C4630A">
      <w:pPr>
        <w:pStyle w:val="ListParagraph"/>
        <w:numPr>
          <w:ilvl w:val="0"/>
          <w:numId w:val="28"/>
        </w:numPr>
        <w:tabs>
          <w:tab w:val="left" w:pos="720"/>
        </w:tabs>
        <w:spacing w:after="0" w:line="240" w:lineRule="auto"/>
        <w:rPr>
          <w:rFonts w:ascii="Times New Roman" w:hAnsi="Times New Roman" w:cs="Times New Roman"/>
          <w:bCs/>
          <w:sz w:val="24"/>
          <w:szCs w:val="24"/>
        </w:rPr>
      </w:pPr>
      <w:r w:rsidRPr="00C4630A">
        <w:rPr>
          <w:rFonts w:ascii="Times New Roman" w:hAnsi="Times New Roman" w:cs="Times New Roman"/>
          <w:bCs/>
          <w:sz w:val="24"/>
          <w:szCs w:val="24"/>
        </w:rPr>
        <w:t xml:space="preserve">Deyle investigated emergent plant communities in systems upstream from Wakulla Spring including the Sally Ward run, McBride Slough, Munson Slough, Lake Munson, and Lake Henrietta. He found no evidence of similar conditions in those waterbodies. FWC reports nothing similar along the Wacissa River either. </w:t>
      </w:r>
    </w:p>
    <w:p w14:paraId="3945A0F6" w14:textId="71835F2C" w:rsidR="008B6020" w:rsidRPr="00C4630A" w:rsidRDefault="00443B7A" w:rsidP="00C4630A">
      <w:pPr>
        <w:pStyle w:val="ListParagraph"/>
        <w:numPr>
          <w:ilvl w:val="0"/>
          <w:numId w:val="28"/>
        </w:numPr>
        <w:tabs>
          <w:tab w:val="left" w:pos="720"/>
        </w:tabs>
        <w:spacing w:after="0" w:line="240" w:lineRule="auto"/>
        <w:rPr>
          <w:rFonts w:ascii="Times New Roman" w:hAnsi="Times New Roman" w:cs="Times New Roman"/>
          <w:bCs/>
          <w:sz w:val="24"/>
          <w:szCs w:val="24"/>
        </w:rPr>
      </w:pPr>
      <w:r w:rsidRPr="00C4630A">
        <w:rPr>
          <w:rFonts w:ascii="Times New Roman" w:hAnsi="Times New Roman" w:cs="Times New Roman"/>
          <w:bCs/>
          <w:sz w:val="24"/>
          <w:szCs w:val="24"/>
        </w:rPr>
        <w:t>P</w:t>
      </w:r>
      <w:r w:rsidR="008B6020" w:rsidRPr="00C4630A">
        <w:rPr>
          <w:rFonts w:ascii="Times New Roman" w:hAnsi="Times New Roman" w:cs="Times New Roman"/>
          <w:bCs/>
          <w:sz w:val="24"/>
          <w:szCs w:val="24"/>
        </w:rPr>
        <w:t xml:space="preserve">ark staff </w:t>
      </w:r>
      <w:r w:rsidRPr="00C4630A">
        <w:rPr>
          <w:rFonts w:ascii="Times New Roman" w:hAnsi="Times New Roman" w:cs="Times New Roman"/>
          <w:bCs/>
          <w:sz w:val="24"/>
          <w:szCs w:val="24"/>
        </w:rPr>
        <w:t xml:space="preserve">are working with FDEP and others to </w:t>
      </w:r>
      <w:r w:rsidR="008B6020" w:rsidRPr="00C4630A">
        <w:rPr>
          <w:rFonts w:ascii="Times New Roman" w:hAnsi="Times New Roman" w:cs="Times New Roman"/>
          <w:bCs/>
          <w:sz w:val="24"/>
          <w:szCs w:val="24"/>
        </w:rPr>
        <w:t xml:space="preserve">investigate possible </w:t>
      </w:r>
      <w:r w:rsidRPr="00C4630A">
        <w:rPr>
          <w:rFonts w:ascii="Times New Roman" w:hAnsi="Times New Roman" w:cs="Times New Roman"/>
          <w:bCs/>
          <w:sz w:val="24"/>
          <w:szCs w:val="24"/>
        </w:rPr>
        <w:t xml:space="preserve">evidence of </w:t>
      </w:r>
      <w:r w:rsidR="008B6020" w:rsidRPr="00C4630A">
        <w:rPr>
          <w:rFonts w:ascii="Times New Roman" w:hAnsi="Times New Roman" w:cs="Times New Roman"/>
          <w:bCs/>
          <w:sz w:val="24"/>
          <w:szCs w:val="24"/>
        </w:rPr>
        <w:t>herbicides</w:t>
      </w:r>
      <w:r w:rsidRPr="00C4630A">
        <w:rPr>
          <w:rFonts w:ascii="Times New Roman" w:hAnsi="Times New Roman" w:cs="Times New Roman"/>
          <w:bCs/>
          <w:sz w:val="24"/>
          <w:szCs w:val="24"/>
        </w:rPr>
        <w:t xml:space="preserve"> being involved.</w:t>
      </w:r>
    </w:p>
    <w:p w14:paraId="505279AB" w14:textId="77777777" w:rsidR="00C4630A" w:rsidRDefault="00C4630A" w:rsidP="00C4630A">
      <w:pPr>
        <w:tabs>
          <w:tab w:val="right" w:pos="540"/>
          <w:tab w:val="left" w:pos="720"/>
        </w:tabs>
        <w:spacing w:after="0" w:line="240" w:lineRule="auto"/>
        <w:ind w:left="720" w:hanging="727"/>
        <w:rPr>
          <w:rFonts w:ascii="Times New Roman" w:hAnsi="Times New Roman" w:cs="Times New Roman"/>
          <w:b/>
          <w:sz w:val="24"/>
          <w:szCs w:val="24"/>
        </w:rPr>
      </w:pPr>
    </w:p>
    <w:p w14:paraId="6F4CB7A2" w14:textId="3A3D6122" w:rsidR="005A397E" w:rsidRDefault="005A397E" w:rsidP="00C4630A">
      <w:pPr>
        <w:tabs>
          <w:tab w:val="right" w:pos="540"/>
          <w:tab w:val="left" w:pos="720"/>
        </w:tabs>
        <w:spacing w:after="0" w:line="240" w:lineRule="auto"/>
        <w:ind w:left="720" w:hanging="727"/>
        <w:rPr>
          <w:rFonts w:ascii="Times New Roman" w:hAnsi="Times New Roman" w:cs="Times New Roman"/>
          <w:bCs/>
          <w:sz w:val="24"/>
          <w:szCs w:val="24"/>
        </w:rPr>
      </w:pPr>
      <w:r>
        <w:rPr>
          <w:rFonts w:ascii="Times New Roman" w:hAnsi="Times New Roman" w:cs="Times New Roman"/>
          <w:b/>
          <w:sz w:val="24"/>
          <w:szCs w:val="24"/>
        </w:rPr>
        <w:t xml:space="preserve">City of Tallahassee solar farm herbicide use </w:t>
      </w:r>
      <w:r>
        <w:rPr>
          <w:rFonts w:ascii="Times New Roman" w:hAnsi="Times New Roman" w:cs="Times New Roman"/>
          <w:bCs/>
          <w:sz w:val="24"/>
          <w:szCs w:val="24"/>
        </w:rPr>
        <w:t>– Jim Stevenson</w:t>
      </w:r>
    </w:p>
    <w:p w14:paraId="5FC41CFB" w14:textId="77777777" w:rsidR="00C4630A" w:rsidRDefault="00C4630A" w:rsidP="00C4630A">
      <w:pPr>
        <w:tabs>
          <w:tab w:val="right" w:pos="540"/>
          <w:tab w:val="left" w:pos="720"/>
        </w:tabs>
        <w:spacing w:after="0" w:line="240" w:lineRule="auto"/>
        <w:ind w:left="720" w:hanging="727"/>
        <w:rPr>
          <w:rFonts w:ascii="Times New Roman" w:hAnsi="Times New Roman" w:cs="Times New Roman"/>
          <w:bCs/>
          <w:sz w:val="24"/>
          <w:szCs w:val="24"/>
        </w:rPr>
      </w:pPr>
    </w:p>
    <w:p w14:paraId="249772C4" w14:textId="043B3DA0" w:rsidR="004255F2" w:rsidRPr="00C4630A" w:rsidRDefault="004255F2" w:rsidP="00C4630A">
      <w:pPr>
        <w:pStyle w:val="ListParagraph"/>
        <w:numPr>
          <w:ilvl w:val="0"/>
          <w:numId w:val="28"/>
        </w:numPr>
        <w:tabs>
          <w:tab w:val="left" w:pos="720"/>
        </w:tabs>
        <w:spacing w:after="0" w:line="240" w:lineRule="auto"/>
        <w:rPr>
          <w:rFonts w:ascii="Times New Roman" w:hAnsi="Times New Roman" w:cs="Times New Roman"/>
          <w:bCs/>
          <w:sz w:val="24"/>
          <w:szCs w:val="24"/>
        </w:rPr>
      </w:pPr>
      <w:r w:rsidRPr="00C4630A">
        <w:rPr>
          <w:rFonts w:ascii="Times New Roman" w:hAnsi="Times New Roman" w:cs="Times New Roman"/>
          <w:bCs/>
          <w:sz w:val="24"/>
          <w:szCs w:val="24"/>
        </w:rPr>
        <w:t>Jim Stevenson described efforts he has made to explore alternatives to using herbicides to control weeds under the solar panels at the solar farm next to the Tallahassee airport. The solar farm is now owned by an international investment firm and operated by Origis Services. Origis applies herbicides once a year to control weeds in areas</w:t>
      </w:r>
      <w:r w:rsidR="00CF49B2" w:rsidRPr="00C4630A">
        <w:rPr>
          <w:rFonts w:ascii="Times New Roman" w:hAnsi="Times New Roman" w:cs="Times New Roman"/>
          <w:bCs/>
          <w:sz w:val="24"/>
          <w:szCs w:val="24"/>
        </w:rPr>
        <w:t xml:space="preserve"> where mowers cannot reach under the panels. They also spot treat vines that start to grow up the pipers that support the panels.</w:t>
      </w:r>
    </w:p>
    <w:p w14:paraId="5D2D1A36" w14:textId="38D31B04" w:rsidR="00CF49B2" w:rsidRDefault="00CF49B2" w:rsidP="00C4630A">
      <w:pPr>
        <w:pStyle w:val="ListParagraph"/>
        <w:numPr>
          <w:ilvl w:val="0"/>
          <w:numId w:val="28"/>
        </w:numPr>
        <w:tabs>
          <w:tab w:val="left" w:pos="720"/>
        </w:tabs>
        <w:spacing w:after="0" w:line="240" w:lineRule="auto"/>
        <w:rPr>
          <w:rFonts w:ascii="Times New Roman" w:hAnsi="Times New Roman" w:cs="Times New Roman"/>
          <w:bCs/>
          <w:sz w:val="24"/>
          <w:szCs w:val="24"/>
        </w:rPr>
      </w:pPr>
      <w:r w:rsidRPr="00C4630A">
        <w:rPr>
          <w:rFonts w:ascii="Times New Roman" w:hAnsi="Times New Roman" w:cs="Times New Roman"/>
          <w:bCs/>
          <w:sz w:val="24"/>
          <w:szCs w:val="24"/>
        </w:rPr>
        <w:t xml:space="preserve">Jim has learned that a number of solar farms in Florida and elsewhere are using sheep to manage vegetation rather than herbicides. He is gathering more information. </w:t>
      </w:r>
    </w:p>
    <w:p w14:paraId="15C031F6" w14:textId="5D8429AB" w:rsidR="00C4630A" w:rsidRPr="00C4630A" w:rsidRDefault="00C4630A" w:rsidP="00C4630A">
      <w:pPr>
        <w:pStyle w:val="ListParagraph"/>
        <w:numPr>
          <w:ilvl w:val="0"/>
          <w:numId w:val="28"/>
        </w:numPr>
        <w:tabs>
          <w:tab w:val="left" w:pos="720"/>
        </w:tabs>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See map of the site near the airport and the larger area in Appendix F. </w:t>
      </w:r>
    </w:p>
    <w:p w14:paraId="0BB1A351" w14:textId="77777777" w:rsidR="00C4630A" w:rsidRDefault="00C4630A" w:rsidP="00C4630A">
      <w:pPr>
        <w:tabs>
          <w:tab w:val="right" w:pos="540"/>
          <w:tab w:val="left" w:pos="720"/>
        </w:tabs>
        <w:spacing w:after="0" w:line="240" w:lineRule="auto"/>
        <w:ind w:left="720" w:hanging="727"/>
        <w:rPr>
          <w:rFonts w:ascii="Times New Roman" w:hAnsi="Times New Roman" w:cs="Times New Roman"/>
          <w:b/>
          <w:sz w:val="24"/>
          <w:szCs w:val="24"/>
        </w:rPr>
      </w:pPr>
    </w:p>
    <w:p w14:paraId="2A631F13" w14:textId="708A999D" w:rsidR="00FB0059" w:rsidRDefault="00FB0059" w:rsidP="00C4630A">
      <w:pPr>
        <w:tabs>
          <w:tab w:val="right" w:pos="540"/>
          <w:tab w:val="left" w:pos="720"/>
        </w:tabs>
        <w:spacing w:after="0" w:line="240" w:lineRule="auto"/>
        <w:ind w:left="720" w:hanging="727"/>
        <w:rPr>
          <w:rFonts w:ascii="Times New Roman" w:hAnsi="Times New Roman" w:cs="Times New Roman"/>
          <w:bCs/>
          <w:sz w:val="24"/>
          <w:szCs w:val="24"/>
        </w:rPr>
      </w:pPr>
      <w:r w:rsidRPr="00FB0059">
        <w:rPr>
          <w:rFonts w:ascii="Times New Roman" w:hAnsi="Times New Roman" w:cs="Times New Roman"/>
          <w:b/>
          <w:sz w:val="24"/>
          <w:szCs w:val="24"/>
        </w:rPr>
        <w:t xml:space="preserve">Upcoming meetings and events </w:t>
      </w:r>
      <w:r w:rsidRPr="0012110D">
        <w:rPr>
          <w:rFonts w:ascii="Times New Roman" w:hAnsi="Times New Roman" w:cs="Times New Roman"/>
          <w:bCs/>
          <w:sz w:val="24"/>
          <w:szCs w:val="24"/>
        </w:rPr>
        <w:t>– Deyle</w:t>
      </w:r>
    </w:p>
    <w:p w14:paraId="10341CB1" w14:textId="77777777" w:rsidR="00C4630A" w:rsidRPr="00FB0059" w:rsidRDefault="00C4630A" w:rsidP="00C4630A">
      <w:pPr>
        <w:tabs>
          <w:tab w:val="right" w:pos="540"/>
          <w:tab w:val="left" w:pos="720"/>
        </w:tabs>
        <w:spacing w:after="0" w:line="240" w:lineRule="auto"/>
        <w:ind w:left="720" w:hanging="727"/>
        <w:rPr>
          <w:rFonts w:ascii="Times New Roman" w:hAnsi="Times New Roman" w:cs="Times New Roman"/>
          <w:b/>
          <w:sz w:val="24"/>
          <w:szCs w:val="24"/>
        </w:rPr>
      </w:pPr>
    </w:p>
    <w:p w14:paraId="78A44856" w14:textId="4FB53329" w:rsidR="00366BDA" w:rsidRPr="00FB0059" w:rsidRDefault="00A76775" w:rsidP="00C4630A">
      <w:pPr>
        <w:pStyle w:val="ListParagraph"/>
        <w:widowControl w:val="0"/>
        <w:numPr>
          <w:ilvl w:val="0"/>
          <w:numId w:val="9"/>
        </w:numPr>
        <w:tabs>
          <w:tab w:val="left" w:pos="1080"/>
        </w:tabs>
        <w:autoSpaceDE w:val="0"/>
        <w:autoSpaceDN w:val="0"/>
        <w:adjustRightInd w:val="0"/>
        <w:spacing w:after="0" w:line="240" w:lineRule="auto"/>
        <w:ind w:left="1080"/>
        <w:rPr>
          <w:rFonts w:ascii="Times New Roman" w:hAnsi="Times New Roman" w:cs="Times New Roman"/>
          <w:sz w:val="24"/>
          <w:szCs w:val="24"/>
        </w:rPr>
      </w:pPr>
      <w:r>
        <w:rPr>
          <w:rFonts w:ascii="Times New Roman" w:hAnsi="Times New Roman" w:cs="Times New Roman"/>
          <w:b/>
          <w:sz w:val="24"/>
          <w:szCs w:val="24"/>
        </w:rPr>
        <w:t>August</w:t>
      </w:r>
      <w:r w:rsidR="00F01D61">
        <w:rPr>
          <w:rFonts w:ascii="Times New Roman" w:hAnsi="Times New Roman" w:cs="Times New Roman"/>
          <w:b/>
          <w:sz w:val="24"/>
          <w:szCs w:val="24"/>
        </w:rPr>
        <w:t xml:space="preserve"> 2</w:t>
      </w:r>
      <w:r>
        <w:rPr>
          <w:rFonts w:ascii="Times New Roman" w:hAnsi="Times New Roman" w:cs="Times New Roman"/>
          <w:b/>
          <w:sz w:val="24"/>
          <w:szCs w:val="24"/>
        </w:rPr>
        <w:t>7</w:t>
      </w:r>
      <w:r w:rsidR="0052392A">
        <w:rPr>
          <w:rFonts w:ascii="Times New Roman" w:hAnsi="Times New Roman" w:cs="Times New Roman"/>
          <w:b/>
          <w:sz w:val="24"/>
          <w:szCs w:val="24"/>
        </w:rPr>
        <w:t xml:space="preserve"> </w:t>
      </w:r>
      <w:r>
        <w:rPr>
          <w:rFonts w:ascii="Times New Roman" w:hAnsi="Times New Roman" w:cs="Times New Roman"/>
          <w:bCs/>
          <w:sz w:val="24"/>
          <w:szCs w:val="24"/>
        </w:rPr>
        <w:t>–</w:t>
      </w:r>
      <w:r w:rsidR="00366BDA">
        <w:rPr>
          <w:rFonts w:ascii="Times New Roman" w:hAnsi="Times New Roman" w:cs="Times New Roman"/>
          <w:bCs/>
          <w:sz w:val="24"/>
          <w:szCs w:val="24"/>
        </w:rPr>
        <w:t xml:space="preserve"> </w:t>
      </w:r>
      <w:r w:rsidR="004255F2">
        <w:rPr>
          <w:rFonts w:ascii="Times New Roman" w:hAnsi="Times New Roman" w:cs="Times New Roman"/>
          <w:bCs/>
          <w:sz w:val="24"/>
          <w:szCs w:val="24"/>
        </w:rPr>
        <w:t xml:space="preserve">Bob Deyle will offer a presentation on findings from the </w:t>
      </w:r>
      <w:r w:rsidRPr="004255F2">
        <w:rPr>
          <w:rFonts w:ascii="Times New Roman" w:hAnsi="Times New Roman" w:cs="Times New Roman"/>
          <w:bCs/>
          <w:i/>
          <w:iCs/>
          <w:sz w:val="24"/>
          <w:szCs w:val="24"/>
        </w:rPr>
        <w:t>Wakulla Springs State Park Wildlife Survey</w:t>
      </w:r>
      <w:r w:rsidR="005455DE" w:rsidRPr="004255F2">
        <w:rPr>
          <w:rFonts w:ascii="Times New Roman" w:hAnsi="Times New Roman" w:cs="Times New Roman"/>
          <w:bCs/>
          <w:i/>
          <w:iCs/>
          <w:sz w:val="24"/>
          <w:szCs w:val="24"/>
        </w:rPr>
        <w:t xml:space="preserve"> Update</w:t>
      </w:r>
      <w:r w:rsidRPr="004255F2">
        <w:rPr>
          <w:rFonts w:ascii="Times New Roman" w:hAnsi="Times New Roman" w:cs="Times New Roman"/>
          <w:bCs/>
          <w:i/>
          <w:iCs/>
          <w:sz w:val="24"/>
          <w:szCs w:val="24"/>
        </w:rPr>
        <w:t xml:space="preserve"> 1992-2021</w:t>
      </w:r>
    </w:p>
    <w:p w14:paraId="6D285E5A" w14:textId="09FEE4A1" w:rsidR="0052392A" w:rsidRPr="00537FAA" w:rsidRDefault="00A76775" w:rsidP="00C4630A">
      <w:pPr>
        <w:pStyle w:val="ListParagraph"/>
        <w:widowControl w:val="0"/>
        <w:numPr>
          <w:ilvl w:val="0"/>
          <w:numId w:val="9"/>
        </w:numPr>
        <w:tabs>
          <w:tab w:val="left" w:pos="1080"/>
        </w:tabs>
        <w:autoSpaceDE w:val="0"/>
        <w:autoSpaceDN w:val="0"/>
        <w:adjustRightInd w:val="0"/>
        <w:spacing w:after="0" w:line="240" w:lineRule="auto"/>
        <w:ind w:left="1080"/>
        <w:rPr>
          <w:rFonts w:ascii="Times New Roman" w:hAnsi="Times New Roman" w:cs="Times New Roman"/>
          <w:sz w:val="24"/>
          <w:szCs w:val="24"/>
        </w:rPr>
      </w:pPr>
      <w:r>
        <w:rPr>
          <w:rFonts w:ascii="Times New Roman" w:hAnsi="Times New Roman" w:cs="Times New Roman"/>
          <w:b/>
          <w:sz w:val="24"/>
          <w:szCs w:val="24"/>
        </w:rPr>
        <w:t>September</w:t>
      </w:r>
      <w:r w:rsidR="00F01D61">
        <w:rPr>
          <w:rFonts w:ascii="Times New Roman" w:hAnsi="Times New Roman" w:cs="Times New Roman"/>
          <w:b/>
          <w:sz w:val="24"/>
          <w:szCs w:val="24"/>
        </w:rPr>
        <w:t xml:space="preserve"> 2</w:t>
      </w:r>
      <w:r>
        <w:rPr>
          <w:rFonts w:ascii="Times New Roman" w:hAnsi="Times New Roman" w:cs="Times New Roman"/>
          <w:b/>
          <w:sz w:val="24"/>
          <w:szCs w:val="24"/>
        </w:rPr>
        <w:t>4</w:t>
      </w:r>
      <w:r w:rsidR="0052392A">
        <w:rPr>
          <w:rFonts w:ascii="Times New Roman" w:hAnsi="Times New Roman" w:cs="Times New Roman"/>
          <w:b/>
          <w:sz w:val="24"/>
          <w:szCs w:val="24"/>
        </w:rPr>
        <w:t xml:space="preserve"> </w:t>
      </w:r>
      <w:r w:rsidR="00E3777D">
        <w:rPr>
          <w:rFonts w:ascii="Times New Roman" w:hAnsi="Times New Roman" w:cs="Times New Roman"/>
          <w:bCs/>
          <w:sz w:val="24"/>
          <w:szCs w:val="24"/>
        </w:rPr>
        <w:t>–</w:t>
      </w:r>
      <w:r w:rsidR="0052392A">
        <w:rPr>
          <w:rFonts w:ascii="Times New Roman" w:hAnsi="Times New Roman" w:cs="Times New Roman"/>
          <w:bCs/>
          <w:sz w:val="24"/>
          <w:szCs w:val="24"/>
        </w:rPr>
        <w:t xml:space="preserve"> </w:t>
      </w:r>
      <w:r w:rsidR="00F01D61">
        <w:rPr>
          <w:rFonts w:ascii="Times New Roman" w:hAnsi="Times New Roman" w:cs="Times New Roman"/>
          <w:bCs/>
          <w:sz w:val="24"/>
          <w:szCs w:val="24"/>
        </w:rPr>
        <w:t>TBA</w:t>
      </w:r>
    </w:p>
    <w:bookmarkEnd w:id="1"/>
    <w:p w14:paraId="1295B17C" w14:textId="484D6BA8" w:rsidR="00537FAA" w:rsidRDefault="00537FAA" w:rsidP="00C4630A">
      <w:pPr>
        <w:spacing w:after="0" w:line="240" w:lineRule="auto"/>
        <w:rPr>
          <w:rFonts w:ascii="Times New Roman" w:hAnsi="Times New Roman" w:cs="Times New Roman"/>
          <w:sz w:val="24"/>
          <w:szCs w:val="24"/>
        </w:rPr>
      </w:pPr>
      <w:r>
        <w:rPr>
          <w:rFonts w:ascii="Times New Roman" w:hAnsi="Times New Roman" w:cs="Times New Roman"/>
          <w:sz w:val="24"/>
          <w:szCs w:val="24"/>
        </w:rPr>
        <w:br w:type="page"/>
      </w:r>
    </w:p>
    <w:p w14:paraId="34900D17" w14:textId="6B0CCBF7" w:rsidR="00537FAA" w:rsidRPr="000A65E6" w:rsidRDefault="00537FAA" w:rsidP="00C4630A">
      <w:pPr>
        <w:spacing w:after="0" w:line="240" w:lineRule="auto"/>
        <w:jc w:val="center"/>
        <w:rPr>
          <w:rFonts w:ascii="Times New Roman" w:hAnsi="Times New Roman" w:cs="Times New Roman"/>
          <w:b/>
          <w:noProof/>
          <w:sz w:val="24"/>
          <w:szCs w:val="24"/>
        </w:rPr>
      </w:pPr>
      <w:r w:rsidRPr="000A65E6">
        <w:rPr>
          <w:rFonts w:ascii="Times New Roman" w:hAnsi="Times New Roman" w:cs="Times New Roman"/>
          <w:b/>
          <w:noProof/>
          <w:sz w:val="24"/>
          <w:szCs w:val="24"/>
        </w:rPr>
        <w:lastRenderedPageBreak/>
        <w:t>Appendix A</w:t>
      </w:r>
    </w:p>
    <w:p w14:paraId="64F9C601" w14:textId="5D2DF731" w:rsidR="00537FAA" w:rsidRDefault="00537FAA" w:rsidP="00C4630A">
      <w:pPr>
        <w:spacing w:after="0" w:line="240" w:lineRule="auto"/>
        <w:jc w:val="center"/>
        <w:rPr>
          <w:rFonts w:ascii="Times New Roman" w:hAnsi="Times New Roman" w:cs="Times New Roman"/>
          <w:b/>
          <w:sz w:val="40"/>
          <w:szCs w:val="28"/>
        </w:rPr>
      </w:pPr>
      <w:r>
        <w:rPr>
          <w:rFonts w:ascii="Times New Roman" w:hAnsi="Times New Roman" w:cs="Times New Roman"/>
          <w:b/>
          <w:noProof/>
          <w:sz w:val="40"/>
          <w:szCs w:val="28"/>
        </w:rPr>
        <w:drawing>
          <wp:inline distT="0" distB="0" distL="0" distR="0" wp14:anchorId="4771030B" wp14:editId="5DDC3780">
            <wp:extent cx="4248150" cy="2389584"/>
            <wp:effectExtent l="0" t="0" r="0" b="0"/>
            <wp:docPr id="1" name="Picture 1" descr="A group of giraffes in a body of wa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giraffes in a body of water&#10;&#10;Description automatically generated with medium confidence"/>
                    <pic:cNvPicPr/>
                  </pic:nvPicPr>
                  <pic:blipFill>
                    <a:blip r:embed="rId8" cstate="print">
                      <a:extLst>
                        <a:ext uri="{28A0092B-C50C-407E-A947-70E740481C1C}">
                          <a14:useLocalDpi xmlns:a14="http://schemas.microsoft.com/office/drawing/2010/main" val="0"/>
                        </a:ext>
                      </a:extLst>
                    </a:blip>
                    <a:stretch>
                      <a:fillRect/>
                    </a:stretch>
                  </pic:blipFill>
                  <pic:spPr>
                    <a:xfrm>
                      <a:off x="0" y="0"/>
                      <a:ext cx="4259546" cy="2395994"/>
                    </a:xfrm>
                    <a:prstGeom prst="rect">
                      <a:avLst/>
                    </a:prstGeom>
                  </pic:spPr>
                </pic:pic>
              </a:graphicData>
            </a:graphic>
          </wp:inline>
        </w:drawing>
      </w:r>
    </w:p>
    <w:p w14:paraId="15530725" w14:textId="77777777" w:rsidR="00537FAA" w:rsidRDefault="00537FAA" w:rsidP="00C4630A">
      <w:pPr>
        <w:spacing w:after="0" w:line="240" w:lineRule="auto"/>
        <w:jc w:val="center"/>
        <w:rPr>
          <w:rFonts w:ascii="Times New Roman" w:hAnsi="Times New Roman" w:cs="Times New Roman"/>
          <w:b/>
          <w:sz w:val="40"/>
          <w:szCs w:val="28"/>
        </w:rPr>
      </w:pPr>
      <w:r>
        <w:rPr>
          <w:rFonts w:ascii="Times New Roman" w:hAnsi="Times New Roman" w:cs="Times New Roman"/>
          <w:b/>
          <w:sz w:val="40"/>
          <w:szCs w:val="28"/>
        </w:rPr>
        <w:t xml:space="preserve">Final </w:t>
      </w:r>
      <w:r w:rsidRPr="00815C90">
        <w:rPr>
          <w:rFonts w:ascii="Times New Roman" w:hAnsi="Times New Roman" w:cs="Times New Roman"/>
          <w:b/>
          <w:sz w:val="40"/>
          <w:szCs w:val="28"/>
        </w:rPr>
        <w:t>Agenda</w:t>
      </w:r>
    </w:p>
    <w:p w14:paraId="2D45DD7A" w14:textId="77777777" w:rsidR="00537FAA" w:rsidRPr="00FB4461" w:rsidRDefault="00537FAA" w:rsidP="00C4630A">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Frid</w:t>
      </w:r>
      <w:r w:rsidRPr="00FB4461">
        <w:rPr>
          <w:rFonts w:ascii="Times New Roman" w:hAnsi="Times New Roman" w:cs="Times New Roman"/>
          <w:b/>
          <w:sz w:val="28"/>
          <w:szCs w:val="28"/>
        </w:rPr>
        <w:t>ay,</w:t>
      </w:r>
      <w:r>
        <w:rPr>
          <w:rFonts w:ascii="Times New Roman" w:hAnsi="Times New Roman" w:cs="Times New Roman"/>
          <w:b/>
          <w:sz w:val="28"/>
          <w:szCs w:val="28"/>
        </w:rPr>
        <w:t xml:space="preserve"> July 23</w:t>
      </w:r>
      <w:r w:rsidRPr="00FB4461">
        <w:rPr>
          <w:rFonts w:ascii="Times New Roman" w:hAnsi="Times New Roman" w:cs="Times New Roman"/>
          <w:b/>
          <w:sz w:val="28"/>
          <w:szCs w:val="28"/>
        </w:rPr>
        <w:t>, 202</w:t>
      </w:r>
      <w:r>
        <w:rPr>
          <w:rFonts w:ascii="Times New Roman" w:hAnsi="Times New Roman" w:cs="Times New Roman"/>
          <w:b/>
          <w:sz w:val="28"/>
          <w:szCs w:val="28"/>
        </w:rPr>
        <w:t>1</w:t>
      </w:r>
    </w:p>
    <w:p w14:paraId="6C4E4C49" w14:textId="77777777" w:rsidR="00537FAA" w:rsidRDefault="00537FAA" w:rsidP="00C4630A">
      <w:pPr>
        <w:spacing w:after="0" w:line="240" w:lineRule="auto"/>
        <w:jc w:val="center"/>
        <w:rPr>
          <w:rFonts w:ascii="Times New Roman" w:hAnsi="Times New Roman" w:cs="Times New Roman"/>
          <w:b/>
          <w:sz w:val="28"/>
          <w:szCs w:val="28"/>
        </w:rPr>
      </w:pPr>
      <w:r w:rsidRPr="004505B0">
        <w:rPr>
          <w:rFonts w:ascii="Times New Roman" w:hAnsi="Times New Roman" w:cs="Times New Roman"/>
          <w:b/>
          <w:sz w:val="28"/>
          <w:szCs w:val="28"/>
        </w:rPr>
        <w:t>9</w:t>
      </w:r>
      <w:r>
        <w:rPr>
          <w:rFonts w:ascii="Times New Roman" w:hAnsi="Times New Roman" w:cs="Times New Roman"/>
          <w:b/>
          <w:sz w:val="28"/>
          <w:szCs w:val="28"/>
        </w:rPr>
        <w:t>:</w:t>
      </w:r>
      <w:r w:rsidRPr="004014A5">
        <w:rPr>
          <w:rFonts w:ascii="Times New Roman" w:hAnsi="Times New Roman" w:cs="Times New Roman"/>
          <w:b/>
          <w:sz w:val="28"/>
          <w:szCs w:val="28"/>
        </w:rPr>
        <w:t xml:space="preserve">00 to </w:t>
      </w:r>
      <w:r w:rsidRPr="00B36307">
        <w:rPr>
          <w:rFonts w:ascii="Times New Roman" w:hAnsi="Times New Roman" w:cs="Times New Roman"/>
          <w:b/>
          <w:sz w:val="28"/>
          <w:szCs w:val="28"/>
        </w:rPr>
        <w:t>11:45 am</w:t>
      </w:r>
      <w:r w:rsidRPr="004014A5">
        <w:rPr>
          <w:rFonts w:ascii="Times New Roman" w:hAnsi="Times New Roman" w:cs="Times New Roman"/>
          <w:b/>
          <w:sz w:val="28"/>
          <w:szCs w:val="28"/>
        </w:rPr>
        <w:t>, via Zoom</w:t>
      </w:r>
    </w:p>
    <w:p w14:paraId="12D18ADA" w14:textId="77777777" w:rsidR="00537FAA" w:rsidRDefault="00537FAA" w:rsidP="00C4630A">
      <w:pPr>
        <w:tabs>
          <w:tab w:val="right" w:pos="540"/>
          <w:tab w:val="left" w:pos="720"/>
        </w:tabs>
        <w:spacing w:after="0" w:line="240" w:lineRule="auto"/>
        <w:rPr>
          <w:rFonts w:ascii="Times New Roman" w:hAnsi="Times New Roman" w:cs="Times New Roman"/>
          <w:sz w:val="24"/>
          <w:szCs w:val="24"/>
        </w:rPr>
      </w:pPr>
    </w:p>
    <w:p w14:paraId="0BC88A44" w14:textId="77777777" w:rsidR="00537FAA" w:rsidRPr="00DC6229" w:rsidRDefault="00537FAA" w:rsidP="00C4630A">
      <w:pPr>
        <w:tabs>
          <w:tab w:val="right" w:pos="540"/>
          <w:tab w:val="left" w:pos="720"/>
        </w:tabs>
        <w:spacing w:after="0" w:line="240" w:lineRule="auto"/>
        <w:ind w:left="720" w:hanging="727"/>
        <w:rPr>
          <w:rFonts w:ascii="Times New Roman" w:hAnsi="Times New Roman" w:cs="Times New Roman"/>
          <w:bCs/>
          <w:sz w:val="24"/>
          <w:szCs w:val="24"/>
        </w:rPr>
      </w:pPr>
      <w:r>
        <w:rPr>
          <w:rFonts w:ascii="Times New Roman" w:hAnsi="Times New Roman" w:cs="Times New Roman"/>
          <w:b/>
          <w:sz w:val="24"/>
          <w:szCs w:val="24"/>
        </w:rPr>
        <w:t xml:space="preserve">  </w:t>
      </w:r>
      <w:r w:rsidRPr="000C7F03">
        <w:rPr>
          <w:rFonts w:ascii="Times New Roman" w:hAnsi="Times New Roman" w:cs="Times New Roman"/>
          <w:b/>
          <w:sz w:val="24"/>
          <w:szCs w:val="24"/>
        </w:rPr>
        <w:t>9:00</w:t>
      </w:r>
      <w:r>
        <w:rPr>
          <w:rFonts w:ascii="Times New Roman" w:hAnsi="Times New Roman" w:cs="Times New Roman"/>
          <w:b/>
          <w:sz w:val="24"/>
          <w:szCs w:val="24"/>
        </w:rPr>
        <w:tab/>
      </w:r>
      <w:r w:rsidRPr="000C7F03">
        <w:rPr>
          <w:rFonts w:ascii="Times New Roman" w:hAnsi="Times New Roman" w:cs="Times New Roman"/>
          <w:b/>
          <w:sz w:val="24"/>
          <w:szCs w:val="24"/>
        </w:rPr>
        <w:t>Opening</w:t>
      </w:r>
    </w:p>
    <w:p w14:paraId="276D079B" w14:textId="77777777" w:rsidR="00537FAA" w:rsidRDefault="00537FAA" w:rsidP="00C4630A">
      <w:pPr>
        <w:pStyle w:val="ListParagraph"/>
        <w:widowControl w:val="0"/>
        <w:numPr>
          <w:ilvl w:val="0"/>
          <w:numId w:val="9"/>
        </w:numPr>
        <w:tabs>
          <w:tab w:val="left" w:pos="1080"/>
        </w:tabs>
        <w:autoSpaceDE w:val="0"/>
        <w:autoSpaceDN w:val="0"/>
        <w:adjustRightInd w:val="0"/>
        <w:spacing w:after="0" w:line="240" w:lineRule="auto"/>
        <w:ind w:left="1080"/>
        <w:rPr>
          <w:rFonts w:ascii="Times New Roman" w:hAnsi="Times New Roman" w:cs="Times New Roman"/>
          <w:sz w:val="24"/>
          <w:szCs w:val="24"/>
        </w:rPr>
      </w:pPr>
      <w:r w:rsidRPr="000C7F03">
        <w:rPr>
          <w:rFonts w:ascii="Times New Roman" w:hAnsi="Times New Roman" w:cs="Times New Roman"/>
          <w:b/>
          <w:bCs/>
          <w:sz w:val="24"/>
          <w:szCs w:val="24"/>
        </w:rPr>
        <w:t>Welcome and introductions</w:t>
      </w:r>
      <w:r w:rsidRPr="000C7F03">
        <w:rPr>
          <w:rFonts w:ascii="Times New Roman" w:hAnsi="Times New Roman" w:cs="Times New Roman"/>
          <w:sz w:val="24"/>
          <w:szCs w:val="24"/>
        </w:rPr>
        <w:t xml:space="preserve"> - Bob Deyle</w:t>
      </w:r>
      <w:r>
        <w:rPr>
          <w:rFonts w:ascii="Times New Roman" w:hAnsi="Times New Roman" w:cs="Times New Roman"/>
          <w:sz w:val="24"/>
          <w:szCs w:val="24"/>
        </w:rPr>
        <w:t>/Howard Kessler</w:t>
      </w:r>
    </w:p>
    <w:p w14:paraId="1CC981EE" w14:textId="77777777" w:rsidR="00537FAA" w:rsidRDefault="00537FAA" w:rsidP="00C4630A">
      <w:pPr>
        <w:pStyle w:val="ListParagraph"/>
        <w:widowControl w:val="0"/>
        <w:numPr>
          <w:ilvl w:val="0"/>
          <w:numId w:val="9"/>
        </w:numPr>
        <w:tabs>
          <w:tab w:val="left" w:pos="1080"/>
        </w:tabs>
        <w:autoSpaceDE w:val="0"/>
        <w:autoSpaceDN w:val="0"/>
        <w:adjustRightInd w:val="0"/>
        <w:spacing w:after="0" w:line="240" w:lineRule="auto"/>
        <w:ind w:left="1080"/>
        <w:rPr>
          <w:rFonts w:ascii="Times New Roman" w:hAnsi="Times New Roman" w:cs="Times New Roman"/>
          <w:sz w:val="24"/>
          <w:szCs w:val="24"/>
        </w:rPr>
      </w:pPr>
      <w:r w:rsidRPr="000C7F03">
        <w:rPr>
          <w:rFonts w:ascii="Times New Roman" w:hAnsi="Times New Roman" w:cs="Times New Roman"/>
          <w:b/>
          <w:bCs/>
          <w:sz w:val="24"/>
          <w:szCs w:val="24"/>
        </w:rPr>
        <w:t>Agenda review</w:t>
      </w:r>
      <w:r w:rsidRPr="000C7F03">
        <w:rPr>
          <w:rFonts w:ascii="Times New Roman" w:hAnsi="Times New Roman" w:cs="Times New Roman"/>
          <w:sz w:val="24"/>
          <w:szCs w:val="24"/>
        </w:rPr>
        <w:t xml:space="preserve"> - Bob Deyle</w:t>
      </w:r>
      <w:r>
        <w:rPr>
          <w:rFonts w:ascii="Times New Roman" w:hAnsi="Times New Roman" w:cs="Times New Roman"/>
          <w:sz w:val="24"/>
          <w:szCs w:val="24"/>
        </w:rPr>
        <w:t>/Howard Kessler</w:t>
      </w:r>
    </w:p>
    <w:p w14:paraId="798A38E9" w14:textId="77777777" w:rsidR="00537FAA" w:rsidRDefault="00537FAA" w:rsidP="00C4630A">
      <w:pPr>
        <w:tabs>
          <w:tab w:val="right" w:pos="540"/>
          <w:tab w:val="left" w:pos="720"/>
        </w:tabs>
        <w:spacing w:after="0" w:line="240" w:lineRule="auto"/>
        <w:ind w:left="720" w:hanging="727"/>
        <w:rPr>
          <w:rFonts w:ascii="Times New Roman" w:hAnsi="Times New Roman" w:cs="Times New Roman"/>
          <w:sz w:val="24"/>
          <w:szCs w:val="24"/>
        </w:rPr>
      </w:pPr>
      <w:r>
        <w:rPr>
          <w:rFonts w:ascii="Times New Roman" w:hAnsi="Times New Roman" w:cs="Times New Roman"/>
          <w:b/>
          <w:sz w:val="24"/>
          <w:szCs w:val="24"/>
        </w:rPr>
        <w:t xml:space="preserve">  </w:t>
      </w:r>
      <w:r w:rsidRPr="000C7F03">
        <w:rPr>
          <w:rFonts w:ascii="Times New Roman" w:hAnsi="Times New Roman" w:cs="Times New Roman"/>
          <w:b/>
          <w:sz w:val="24"/>
          <w:szCs w:val="24"/>
        </w:rPr>
        <w:t>9:1</w:t>
      </w:r>
      <w:r>
        <w:rPr>
          <w:rFonts w:ascii="Times New Roman" w:hAnsi="Times New Roman" w:cs="Times New Roman"/>
          <w:b/>
          <w:sz w:val="24"/>
          <w:szCs w:val="24"/>
        </w:rPr>
        <w:t>0</w:t>
      </w:r>
      <w:r>
        <w:rPr>
          <w:rFonts w:ascii="Times New Roman" w:hAnsi="Times New Roman" w:cs="Times New Roman"/>
          <w:b/>
          <w:sz w:val="24"/>
          <w:szCs w:val="24"/>
        </w:rPr>
        <w:tab/>
        <w:t xml:space="preserve">May 2021 </w:t>
      </w:r>
      <w:r>
        <w:rPr>
          <w:rFonts w:ascii="Times New Roman" w:hAnsi="Times New Roman" w:cs="Times New Roman"/>
          <w:b/>
          <w:bCs/>
          <w:sz w:val="24"/>
          <w:szCs w:val="24"/>
        </w:rPr>
        <w:t>minutes</w:t>
      </w:r>
      <w:r>
        <w:rPr>
          <w:rFonts w:ascii="Times New Roman" w:hAnsi="Times New Roman" w:cs="Times New Roman"/>
          <w:sz w:val="24"/>
          <w:szCs w:val="24"/>
        </w:rPr>
        <w:t xml:space="preserve"> - Tom Taylor [attached]</w:t>
      </w:r>
    </w:p>
    <w:p w14:paraId="46B63E5A" w14:textId="77777777" w:rsidR="00537FAA" w:rsidRDefault="00537FAA" w:rsidP="00C4630A">
      <w:pPr>
        <w:tabs>
          <w:tab w:val="right" w:pos="540"/>
          <w:tab w:val="left" w:pos="720"/>
        </w:tabs>
        <w:spacing w:after="0" w:line="240" w:lineRule="auto"/>
        <w:ind w:left="720" w:hanging="727"/>
        <w:rPr>
          <w:rFonts w:ascii="Times New Roman" w:hAnsi="Times New Roman" w:cs="Times New Roman"/>
          <w:bCs/>
          <w:sz w:val="24"/>
          <w:szCs w:val="24"/>
        </w:rPr>
      </w:pPr>
      <w:r>
        <w:rPr>
          <w:rFonts w:ascii="Times New Roman" w:hAnsi="Times New Roman" w:cs="Times New Roman"/>
          <w:b/>
          <w:sz w:val="24"/>
          <w:szCs w:val="24"/>
        </w:rPr>
        <w:t xml:space="preserve">  9:15</w:t>
      </w:r>
      <w:r>
        <w:rPr>
          <w:rFonts w:ascii="Times New Roman" w:hAnsi="Times New Roman" w:cs="Times New Roman"/>
          <w:b/>
          <w:sz w:val="24"/>
          <w:szCs w:val="24"/>
        </w:rPr>
        <w:tab/>
        <w:t xml:space="preserve">Financial reports </w:t>
      </w:r>
      <w:r>
        <w:rPr>
          <w:rFonts w:ascii="Times New Roman" w:hAnsi="Times New Roman" w:cs="Times New Roman"/>
          <w:bCs/>
          <w:sz w:val="24"/>
          <w:szCs w:val="24"/>
        </w:rPr>
        <w:t>- Jim Davis</w:t>
      </w:r>
    </w:p>
    <w:p w14:paraId="5882D856" w14:textId="77777777" w:rsidR="00537FAA" w:rsidRPr="003C0A3D" w:rsidRDefault="00537FAA" w:rsidP="00C4630A">
      <w:pPr>
        <w:pStyle w:val="ListParagraph"/>
        <w:widowControl w:val="0"/>
        <w:numPr>
          <w:ilvl w:val="0"/>
          <w:numId w:val="21"/>
        </w:numPr>
        <w:tabs>
          <w:tab w:val="left" w:pos="1080"/>
        </w:tabs>
        <w:autoSpaceDE w:val="0"/>
        <w:autoSpaceDN w:val="0"/>
        <w:adjustRightInd w:val="0"/>
        <w:spacing w:after="0" w:line="240" w:lineRule="auto"/>
        <w:ind w:left="1080"/>
        <w:rPr>
          <w:rFonts w:ascii="Times New Roman" w:hAnsi="Times New Roman" w:cs="Times New Roman"/>
          <w:b/>
          <w:bCs/>
          <w:sz w:val="24"/>
          <w:szCs w:val="24"/>
        </w:rPr>
      </w:pPr>
      <w:r w:rsidRPr="003C0A3D">
        <w:rPr>
          <w:rFonts w:ascii="Times New Roman" w:hAnsi="Times New Roman" w:cs="Times New Roman"/>
          <w:b/>
          <w:bCs/>
          <w:sz w:val="24"/>
          <w:szCs w:val="24"/>
        </w:rPr>
        <w:t>Ma</w:t>
      </w:r>
      <w:r>
        <w:rPr>
          <w:rFonts w:ascii="Times New Roman" w:hAnsi="Times New Roman" w:cs="Times New Roman"/>
          <w:b/>
          <w:bCs/>
          <w:sz w:val="24"/>
          <w:szCs w:val="24"/>
        </w:rPr>
        <w:t>y</w:t>
      </w:r>
      <w:r w:rsidRPr="003C0A3D">
        <w:rPr>
          <w:rFonts w:ascii="Times New Roman" w:hAnsi="Times New Roman" w:cs="Times New Roman"/>
          <w:b/>
          <w:bCs/>
          <w:sz w:val="24"/>
          <w:szCs w:val="24"/>
        </w:rPr>
        <w:t xml:space="preserve"> 2021 financial report</w:t>
      </w:r>
      <w:r>
        <w:rPr>
          <w:rFonts w:ascii="Times New Roman" w:hAnsi="Times New Roman" w:cs="Times New Roman"/>
          <w:b/>
          <w:bCs/>
          <w:sz w:val="24"/>
          <w:szCs w:val="24"/>
        </w:rPr>
        <w:t xml:space="preserve"> </w:t>
      </w:r>
      <w:r>
        <w:rPr>
          <w:rFonts w:ascii="Times New Roman" w:hAnsi="Times New Roman" w:cs="Times New Roman"/>
          <w:sz w:val="24"/>
          <w:szCs w:val="24"/>
        </w:rPr>
        <w:t>[attached]</w:t>
      </w:r>
    </w:p>
    <w:p w14:paraId="2EB24CAF" w14:textId="77777777" w:rsidR="00537FAA" w:rsidRPr="003C0A3D" w:rsidRDefault="00537FAA" w:rsidP="00C4630A">
      <w:pPr>
        <w:pStyle w:val="ListParagraph"/>
        <w:widowControl w:val="0"/>
        <w:numPr>
          <w:ilvl w:val="0"/>
          <w:numId w:val="21"/>
        </w:numPr>
        <w:tabs>
          <w:tab w:val="left" w:pos="1080"/>
        </w:tabs>
        <w:autoSpaceDE w:val="0"/>
        <w:autoSpaceDN w:val="0"/>
        <w:adjustRightInd w:val="0"/>
        <w:spacing w:after="0" w:line="240" w:lineRule="auto"/>
        <w:ind w:left="1080"/>
        <w:rPr>
          <w:rFonts w:ascii="Times New Roman" w:hAnsi="Times New Roman" w:cs="Times New Roman"/>
          <w:b/>
          <w:bCs/>
          <w:sz w:val="24"/>
          <w:szCs w:val="24"/>
        </w:rPr>
      </w:pPr>
      <w:r>
        <w:rPr>
          <w:rFonts w:ascii="Times New Roman" w:hAnsi="Times New Roman" w:cs="Times New Roman"/>
          <w:b/>
          <w:bCs/>
          <w:sz w:val="24"/>
          <w:szCs w:val="24"/>
        </w:rPr>
        <w:t>June</w:t>
      </w:r>
      <w:r w:rsidRPr="003C0A3D">
        <w:rPr>
          <w:rFonts w:ascii="Times New Roman" w:hAnsi="Times New Roman" w:cs="Times New Roman"/>
          <w:b/>
          <w:bCs/>
          <w:sz w:val="24"/>
          <w:szCs w:val="24"/>
        </w:rPr>
        <w:t xml:space="preserve"> 2021 financial repor</w:t>
      </w:r>
      <w:r>
        <w:rPr>
          <w:rFonts w:ascii="Times New Roman" w:hAnsi="Times New Roman" w:cs="Times New Roman"/>
          <w:b/>
          <w:bCs/>
          <w:sz w:val="24"/>
          <w:szCs w:val="24"/>
        </w:rPr>
        <w:t>t</w:t>
      </w:r>
      <w:r>
        <w:rPr>
          <w:rFonts w:ascii="Times New Roman" w:hAnsi="Times New Roman" w:cs="Times New Roman"/>
          <w:sz w:val="24"/>
          <w:szCs w:val="24"/>
        </w:rPr>
        <w:t xml:space="preserve"> [attached]</w:t>
      </w:r>
    </w:p>
    <w:p w14:paraId="0934AF91" w14:textId="77777777" w:rsidR="00537FAA" w:rsidRPr="005455DE" w:rsidRDefault="00537FAA" w:rsidP="00C4630A">
      <w:pPr>
        <w:tabs>
          <w:tab w:val="right" w:pos="540"/>
          <w:tab w:val="left" w:pos="720"/>
        </w:tabs>
        <w:spacing w:after="0" w:line="240" w:lineRule="auto"/>
        <w:ind w:left="720" w:hanging="727"/>
        <w:rPr>
          <w:rFonts w:ascii="Times New Roman" w:hAnsi="Times New Roman" w:cs="Times New Roman"/>
          <w:b/>
          <w:sz w:val="24"/>
          <w:szCs w:val="24"/>
        </w:rPr>
      </w:pPr>
      <w:r>
        <w:rPr>
          <w:rFonts w:ascii="Times New Roman" w:hAnsi="Times New Roman" w:cs="Times New Roman"/>
          <w:b/>
          <w:sz w:val="24"/>
          <w:szCs w:val="24"/>
        </w:rPr>
        <w:t xml:space="preserve">  9:20</w:t>
      </w:r>
      <w:r>
        <w:rPr>
          <w:rFonts w:ascii="Times New Roman" w:hAnsi="Times New Roman" w:cs="Times New Roman"/>
          <w:b/>
          <w:sz w:val="24"/>
          <w:szCs w:val="24"/>
        </w:rPr>
        <w:tab/>
        <w:t xml:space="preserve">Lake Jackson geology </w:t>
      </w:r>
      <w:r>
        <w:rPr>
          <w:rFonts w:ascii="Times New Roman" w:hAnsi="Times New Roman" w:cs="Times New Roman"/>
          <w:bCs/>
          <w:sz w:val="24"/>
          <w:szCs w:val="24"/>
        </w:rPr>
        <w:t xml:space="preserve">– Harley Means, Florida Geological Survey </w:t>
      </w:r>
      <w:r>
        <w:rPr>
          <w:rFonts w:ascii="Times New Roman" w:hAnsi="Times New Roman" w:cs="Times New Roman"/>
          <w:b/>
          <w:sz w:val="24"/>
          <w:szCs w:val="24"/>
        </w:rPr>
        <w:t>[invited]</w:t>
      </w:r>
    </w:p>
    <w:p w14:paraId="454006EC" w14:textId="77777777" w:rsidR="00537FAA" w:rsidRPr="00DC6229" w:rsidRDefault="00537FAA" w:rsidP="00C4630A">
      <w:pPr>
        <w:tabs>
          <w:tab w:val="right" w:pos="540"/>
          <w:tab w:val="left" w:pos="720"/>
        </w:tabs>
        <w:spacing w:after="0" w:line="240" w:lineRule="auto"/>
        <w:ind w:left="720" w:hanging="727"/>
        <w:rPr>
          <w:rFonts w:ascii="Times New Roman" w:hAnsi="Times New Roman" w:cs="Times New Roman"/>
          <w:bCs/>
          <w:sz w:val="24"/>
          <w:szCs w:val="24"/>
        </w:rPr>
      </w:pPr>
      <w:r w:rsidRPr="00FB0059">
        <w:rPr>
          <w:rFonts w:ascii="Times New Roman" w:hAnsi="Times New Roman" w:cs="Times New Roman"/>
          <w:b/>
          <w:sz w:val="24"/>
          <w:szCs w:val="24"/>
        </w:rPr>
        <w:t>10:</w:t>
      </w:r>
      <w:r>
        <w:rPr>
          <w:rFonts w:ascii="Times New Roman" w:hAnsi="Times New Roman" w:cs="Times New Roman"/>
          <w:b/>
          <w:sz w:val="24"/>
          <w:szCs w:val="24"/>
        </w:rPr>
        <w:t>05</w:t>
      </w:r>
      <w:r>
        <w:rPr>
          <w:rFonts w:ascii="Times New Roman" w:hAnsi="Times New Roman" w:cs="Times New Roman"/>
          <w:b/>
          <w:sz w:val="24"/>
          <w:szCs w:val="24"/>
        </w:rPr>
        <w:tab/>
        <w:t>Proposal to create a Spring Creek springshed protection district</w:t>
      </w:r>
      <w:r>
        <w:rPr>
          <w:rFonts w:ascii="Times New Roman" w:hAnsi="Times New Roman" w:cs="Times New Roman"/>
          <w:bCs/>
          <w:sz w:val="24"/>
          <w:szCs w:val="24"/>
        </w:rPr>
        <w:t xml:space="preserve"> – Chad Hanson</w:t>
      </w:r>
    </w:p>
    <w:p w14:paraId="44565CE2" w14:textId="77777777" w:rsidR="00537FAA" w:rsidRPr="00FB0059" w:rsidRDefault="00537FAA" w:rsidP="00C4630A">
      <w:pPr>
        <w:tabs>
          <w:tab w:val="right" w:pos="540"/>
          <w:tab w:val="left" w:pos="720"/>
        </w:tabs>
        <w:spacing w:after="0" w:line="240" w:lineRule="auto"/>
        <w:ind w:left="720" w:hanging="727"/>
        <w:rPr>
          <w:rFonts w:ascii="Times New Roman" w:hAnsi="Times New Roman" w:cs="Times New Roman"/>
          <w:b/>
          <w:sz w:val="24"/>
          <w:szCs w:val="24"/>
        </w:rPr>
      </w:pPr>
      <w:r>
        <w:rPr>
          <w:rFonts w:ascii="Times New Roman" w:hAnsi="Times New Roman" w:cs="Times New Roman"/>
          <w:b/>
          <w:sz w:val="24"/>
          <w:szCs w:val="24"/>
        </w:rPr>
        <w:t>10:25</w:t>
      </w:r>
      <w:r>
        <w:rPr>
          <w:rFonts w:ascii="Times New Roman" w:hAnsi="Times New Roman" w:cs="Times New Roman"/>
          <w:b/>
          <w:sz w:val="24"/>
          <w:szCs w:val="24"/>
        </w:rPr>
        <w:tab/>
      </w:r>
      <w:r w:rsidRPr="00FB0059">
        <w:rPr>
          <w:rFonts w:ascii="Times New Roman" w:hAnsi="Times New Roman" w:cs="Times New Roman"/>
          <w:b/>
          <w:sz w:val="24"/>
          <w:szCs w:val="24"/>
        </w:rPr>
        <w:t xml:space="preserve">What’s new? </w:t>
      </w:r>
    </w:p>
    <w:p w14:paraId="40361914" w14:textId="77777777" w:rsidR="00537FAA" w:rsidRPr="00FB0059" w:rsidRDefault="00537FAA" w:rsidP="00C4630A">
      <w:pPr>
        <w:pStyle w:val="ListParagraph"/>
        <w:widowControl w:val="0"/>
        <w:numPr>
          <w:ilvl w:val="0"/>
          <w:numId w:val="9"/>
        </w:numPr>
        <w:tabs>
          <w:tab w:val="left" w:pos="1080"/>
        </w:tabs>
        <w:autoSpaceDE w:val="0"/>
        <w:autoSpaceDN w:val="0"/>
        <w:adjustRightInd w:val="0"/>
        <w:spacing w:after="0" w:line="240" w:lineRule="auto"/>
        <w:ind w:left="1080"/>
        <w:rPr>
          <w:rFonts w:ascii="Times New Roman" w:hAnsi="Times New Roman" w:cs="Times New Roman"/>
          <w:sz w:val="24"/>
          <w:szCs w:val="24"/>
        </w:rPr>
      </w:pPr>
      <w:r w:rsidRPr="00FB0059">
        <w:rPr>
          <w:rFonts w:ascii="Times New Roman" w:hAnsi="Times New Roman" w:cs="Times New Roman"/>
          <w:b/>
          <w:sz w:val="24"/>
          <w:szCs w:val="24"/>
        </w:rPr>
        <w:t xml:space="preserve">Springshed and river update - </w:t>
      </w:r>
      <w:r w:rsidRPr="0012110D">
        <w:rPr>
          <w:rFonts w:ascii="Times New Roman" w:hAnsi="Times New Roman" w:cs="Times New Roman"/>
          <w:bCs/>
          <w:sz w:val="24"/>
          <w:szCs w:val="24"/>
        </w:rPr>
        <w:t>Cal Jamison</w:t>
      </w:r>
    </w:p>
    <w:p w14:paraId="766CD8F9" w14:textId="77777777" w:rsidR="00537FAA" w:rsidRPr="009B1867" w:rsidRDefault="00537FAA" w:rsidP="00C4630A">
      <w:pPr>
        <w:pStyle w:val="ListParagraph"/>
        <w:widowControl w:val="0"/>
        <w:numPr>
          <w:ilvl w:val="0"/>
          <w:numId w:val="9"/>
        </w:numPr>
        <w:tabs>
          <w:tab w:val="left" w:pos="1080"/>
        </w:tabs>
        <w:autoSpaceDE w:val="0"/>
        <w:autoSpaceDN w:val="0"/>
        <w:adjustRightInd w:val="0"/>
        <w:spacing w:after="0" w:line="240" w:lineRule="auto"/>
        <w:ind w:left="1080"/>
        <w:rPr>
          <w:rFonts w:ascii="Times New Roman" w:hAnsi="Times New Roman" w:cs="Times New Roman"/>
          <w:sz w:val="24"/>
          <w:szCs w:val="24"/>
        </w:rPr>
      </w:pPr>
      <w:r>
        <w:rPr>
          <w:rFonts w:ascii="Times New Roman" w:hAnsi="Times New Roman" w:cs="Times New Roman"/>
          <w:b/>
          <w:bCs/>
          <w:sz w:val="24"/>
          <w:szCs w:val="24"/>
        </w:rPr>
        <w:t xml:space="preserve">Cave exploration </w:t>
      </w:r>
      <w:r w:rsidRPr="009B1867">
        <w:rPr>
          <w:rFonts w:ascii="Times New Roman" w:hAnsi="Times New Roman" w:cs="Times New Roman"/>
          <w:b/>
          <w:bCs/>
          <w:sz w:val="24"/>
          <w:szCs w:val="24"/>
        </w:rPr>
        <w:t>update</w:t>
      </w:r>
      <w:r>
        <w:rPr>
          <w:rFonts w:ascii="Times New Roman" w:hAnsi="Times New Roman" w:cs="Times New Roman"/>
          <w:sz w:val="24"/>
          <w:szCs w:val="24"/>
        </w:rPr>
        <w:t xml:space="preserve"> - Andreas Hagberg</w:t>
      </w:r>
    </w:p>
    <w:p w14:paraId="48CCB7F3" w14:textId="2D3955E0" w:rsidR="00537FAA" w:rsidRPr="00A57C70" w:rsidRDefault="00537FAA" w:rsidP="00C4630A">
      <w:pPr>
        <w:pStyle w:val="ListParagraph"/>
        <w:widowControl w:val="0"/>
        <w:numPr>
          <w:ilvl w:val="0"/>
          <w:numId w:val="9"/>
        </w:numPr>
        <w:tabs>
          <w:tab w:val="left" w:pos="1080"/>
        </w:tabs>
        <w:autoSpaceDE w:val="0"/>
        <w:autoSpaceDN w:val="0"/>
        <w:adjustRightInd w:val="0"/>
        <w:spacing w:after="0" w:line="240" w:lineRule="auto"/>
        <w:ind w:left="1080"/>
        <w:rPr>
          <w:rFonts w:ascii="Times New Roman" w:hAnsi="Times New Roman" w:cs="Times New Roman"/>
          <w:b/>
          <w:bCs/>
          <w:sz w:val="24"/>
          <w:szCs w:val="24"/>
        </w:rPr>
      </w:pPr>
      <w:r w:rsidRPr="00A57C70">
        <w:rPr>
          <w:rFonts w:ascii="Times New Roman" w:hAnsi="Times New Roman" w:cs="Times New Roman"/>
          <w:b/>
          <w:bCs/>
          <w:sz w:val="24"/>
          <w:szCs w:val="24"/>
        </w:rPr>
        <w:t>Wakulla</w:t>
      </w:r>
      <w:r>
        <w:rPr>
          <w:rFonts w:ascii="Times New Roman" w:hAnsi="Times New Roman" w:cs="Times New Roman"/>
          <w:b/>
          <w:bCs/>
          <w:sz w:val="24"/>
          <w:szCs w:val="24"/>
        </w:rPr>
        <w:t xml:space="preserve"> County golf course purchase offer </w:t>
      </w:r>
      <w:r>
        <w:rPr>
          <w:rFonts w:ascii="Times New Roman" w:hAnsi="Times New Roman" w:cs="Times New Roman"/>
          <w:sz w:val="24"/>
          <w:szCs w:val="24"/>
        </w:rPr>
        <w:t>- Deyle</w:t>
      </w:r>
    </w:p>
    <w:p w14:paraId="70B9C9E7" w14:textId="77777777" w:rsidR="00537FAA" w:rsidRPr="00A57C70" w:rsidRDefault="00537FAA" w:rsidP="00C4630A">
      <w:pPr>
        <w:pStyle w:val="ListParagraph"/>
        <w:widowControl w:val="0"/>
        <w:numPr>
          <w:ilvl w:val="0"/>
          <w:numId w:val="9"/>
        </w:numPr>
        <w:tabs>
          <w:tab w:val="left" w:pos="1080"/>
        </w:tabs>
        <w:autoSpaceDE w:val="0"/>
        <w:autoSpaceDN w:val="0"/>
        <w:adjustRightInd w:val="0"/>
        <w:spacing w:after="0" w:line="240" w:lineRule="auto"/>
        <w:ind w:left="1080"/>
        <w:rPr>
          <w:rFonts w:ascii="Times New Roman" w:hAnsi="Times New Roman" w:cs="Times New Roman"/>
          <w:sz w:val="24"/>
          <w:szCs w:val="24"/>
        </w:rPr>
      </w:pPr>
      <w:r w:rsidRPr="00A57C70">
        <w:rPr>
          <w:rFonts w:ascii="Times New Roman" w:hAnsi="Times New Roman" w:cs="Times New Roman"/>
          <w:b/>
          <w:bCs/>
          <w:sz w:val="24"/>
          <w:szCs w:val="24"/>
        </w:rPr>
        <w:t>Discussion re: Preserving Trees, Green Space, &amp; Wildlife Corridors in &amp; around Tallahassee</w:t>
      </w:r>
      <w:r>
        <w:rPr>
          <w:rFonts w:ascii="Times New Roman" w:hAnsi="Times New Roman" w:cs="Times New Roman"/>
          <w:sz w:val="24"/>
          <w:szCs w:val="24"/>
        </w:rPr>
        <w:t xml:space="preserve"> - Deyle</w:t>
      </w:r>
    </w:p>
    <w:p w14:paraId="2283A0F3" w14:textId="77777777" w:rsidR="00537FAA" w:rsidRPr="00FB0059" w:rsidRDefault="00537FAA" w:rsidP="00C4630A">
      <w:pPr>
        <w:pStyle w:val="ListParagraph"/>
        <w:widowControl w:val="0"/>
        <w:numPr>
          <w:ilvl w:val="0"/>
          <w:numId w:val="9"/>
        </w:numPr>
        <w:tabs>
          <w:tab w:val="left" w:pos="1080"/>
        </w:tabs>
        <w:autoSpaceDE w:val="0"/>
        <w:autoSpaceDN w:val="0"/>
        <w:adjustRightInd w:val="0"/>
        <w:spacing w:after="0" w:line="240" w:lineRule="auto"/>
        <w:ind w:left="1080"/>
        <w:rPr>
          <w:rFonts w:ascii="Times New Roman" w:hAnsi="Times New Roman" w:cs="Times New Roman"/>
          <w:sz w:val="24"/>
          <w:szCs w:val="24"/>
        </w:rPr>
      </w:pPr>
      <w:r>
        <w:rPr>
          <w:rFonts w:ascii="Times New Roman" w:hAnsi="Times New Roman" w:cs="Times New Roman"/>
          <w:b/>
          <w:sz w:val="24"/>
          <w:szCs w:val="24"/>
        </w:rPr>
        <w:t>What else</w:t>
      </w:r>
      <w:r w:rsidRPr="00FB0059">
        <w:rPr>
          <w:rFonts w:ascii="Times New Roman" w:hAnsi="Times New Roman" w:cs="Times New Roman"/>
          <w:b/>
          <w:sz w:val="24"/>
          <w:szCs w:val="24"/>
        </w:rPr>
        <w:t>?</w:t>
      </w:r>
    </w:p>
    <w:p w14:paraId="2EC251D6" w14:textId="77777777" w:rsidR="00537FAA" w:rsidRPr="00337532" w:rsidRDefault="00537FAA" w:rsidP="00C4630A">
      <w:pPr>
        <w:tabs>
          <w:tab w:val="right" w:pos="540"/>
          <w:tab w:val="left" w:pos="720"/>
        </w:tabs>
        <w:spacing w:after="0" w:line="240" w:lineRule="auto"/>
        <w:ind w:left="720" w:hanging="727"/>
        <w:rPr>
          <w:rFonts w:ascii="Times New Roman" w:hAnsi="Times New Roman" w:cs="Times New Roman"/>
          <w:bCs/>
          <w:sz w:val="24"/>
          <w:szCs w:val="24"/>
        </w:rPr>
      </w:pPr>
      <w:r>
        <w:rPr>
          <w:rFonts w:ascii="Times New Roman" w:hAnsi="Times New Roman" w:cs="Times New Roman"/>
          <w:b/>
          <w:sz w:val="24"/>
          <w:szCs w:val="24"/>
        </w:rPr>
        <w:t>10:45</w:t>
      </w:r>
      <w:r>
        <w:rPr>
          <w:rFonts w:ascii="Times New Roman" w:hAnsi="Times New Roman" w:cs="Times New Roman"/>
          <w:b/>
          <w:sz w:val="24"/>
          <w:szCs w:val="24"/>
        </w:rPr>
        <w:tab/>
        <w:t>Proposed letter to Tallahassee City Commission re sewage spill transparency</w:t>
      </w:r>
      <w:r>
        <w:rPr>
          <w:rFonts w:ascii="Times New Roman" w:hAnsi="Times New Roman" w:cs="Times New Roman"/>
          <w:bCs/>
          <w:sz w:val="24"/>
          <w:szCs w:val="24"/>
        </w:rPr>
        <w:t xml:space="preserve"> – Terry Ryan</w:t>
      </w:r>
      <w:r>
        <w:rPr>
          <w:rFonts w:ascii="Times New Roman" w:hAnsi="Times New Roman" w:cs="Times New Roman"/>
          <w:sz w:val="24"/>
          <w:szCs w:val="24"/>
        </w:rPr>
        <w:t xml:space="preserve"> [attached draft letter plus referenced exhibit]</w:t>
      </w:r>
    </w:p>
    <w:p w14:paraId="6FCA4420" w14:textId="77777777" w:rsidR="00537FAA" w:rsidRPr="00F01D61" w:rsidRDefault="00537FAA" w:rsidP="00C4630A">
      <w:pPr>
        <w:tabs>
          <w:tab w:val="right" w:pos="540"/>
          <w:tab w:val="left" w:pos="720"/>
        </w:tabs>
        <w:spacing w:after="0" w:line="240" w:lineRule="auto"/>
        <w:ind w:left="720" w:hanging="727"/>
        <w:rPr>
          <w:rFonts w:ascii="Times New Roman" w:hAnsi="Times New Roman" w:cs="Times New Roman"/>
          <w:bCs/>
          <w:sz w:val="24"/>
          <w:szCs w:val="24"/>
        </w:rPr>
      </w:pPr>
      <w:r>
        <w:rPr>
          <w:rFonts w:ascii="Times New Roman" w:hAnsi="Times New Roman" w:cs="Times New Roman"/>
          <w:b/>
          <w:sz w:val="24"/>
          <w:szCs w:val="24"/>
        </w:rPr>
        <w:t>11:00</w:t>
      </w:r>
      <w:r>
        <w:rPr>
          <w:rFonts w:ascii="Times New Roman" w:hAnsi="Times New Roman" w:cs="Times New Roman"/>
          <w:b/>
          <w:sz w:val="24"/>
          <w:szCs w:val="24"/>
        </w:rPr>
        <w:tab/>
        <w:t xml:space="preserve">Investigation of emergent marsh distress along upper river </w:t>
      </w:r>
      <w:r>
        <w:rPr>
          <w:rFonts w:ascii="Times New Roman" w:hAnsi="Times New Roman" w:cs="Times New Roman"/>
          <w:bCs/>
          <w:sz w:val="24"/>
          <w:szCs w:val="24"/>
        </w:rPr>
        <w:t>– Deyle</w:t>
      </w:r>
    </w:p>
    <w:p w14:paraId="3DA4611B" w14:textId="77777777" w:rsidR="00537FAA" w:rsidRPr="005A397E" w:rsidRDefault="00537FAA" w:rsidP="00C4630A">
      <w:pPr>
        <w:tabs>
          <w:tab w:val="right" w:pos="540"/>
          <w:tab w:val="left" w:pos="720"/>
        </w:tabs>
        <w:spacing w:after="0" w:line="240" w:lineRule="auto"/>
        <w:ind w:left="720" w:hanging="727"/>
        <w:rPr>
          <w:rFonts w:ascii="Times New Roman" w:hAnsi="Times New Roman" w:cs="Times New Roman"/>
          <w:bCs/>
          <w:sz w:val="24"/>
          <w:szCs w:val="24"/>
        </w:rPr>
      </w:pPr>
      <w:r>
        <w:rPr>
          <w:rFonts w:ascii="Times New Roman" w:hAnsi="Times New Roman" w:cs="Times New Roman"/>
          <w:b/>
          <w:sz w:val="24"/>
          <w:szCs w:val="24"/>
        </w:rPr>
        <w:t>11:15</w:t>
      </w:r>
      <w:r>
        <w:rPr>
          <w:rFonts w:ascii="Times New Roman" w:hAnsi="Times New Roman" w:cs="Times New Roman"/>
          <w:b/>
          <w:sz w:val="24"/>
          <w:szCs w:val="24"/>
        </w:rPr>
        <w:tab/>
        <w:t xml:space="preserve">City of Tallahassee solar farm herbicide use </w:t>
      </w:r>
      <w:r>
        <w:rPr>
          <w:rFonts w:ascii="Times New Roman" w:hAnsi="Times New Roman" w:cs="Times New Roman"/>
          <w:bCs/>
          <w:sz w:val="24"/>
          <w:szCs w:val="24"/>
        </w:rPr>
        <w:t>– Jim Stevenson</w:t>
      </w:r>
    </w:p>
    <w:p w14:paraId="662E2EC9" w14:textId="77777777" w:rsidR="00537FAA" w:rsidRPr="00FB0059" w:rsidRDefault="00537FAA" w:rsidP="00C4630A">
      <w:pPr>
        <w:tabs>
          <w:tab w:val="right" w:pos="540"/>
          <w:tab w:val="left" w:pos="720"/>
        </w:tabs>
        <w:spacing w:after="0" w:line="240" w:lineRule="auto"/>
        <w:ind w:left="720" w:hanging="727"/>
        <w:rPr>
          <w:rFonts w:ascii="Times New Roman" w:hAnsi="Times New Roman" w:cs="Times New Roman"/>
          <w:b/>
          <w:sz w:val="24"/>
          <w:szCs w:val="24"/>
        </w:rPr>
      </w:pPr>
      <w:r>
        <w:rPr>
          <w:rFonts w:ascii="Times New Roman" w:hAnsi="Times New Roman" w:cs="Times New Roman"/>
          <w:b/>
          <w:sz w:val="24"/>
          <w:szCs w:val="24"/>
        </w:rPr>
        <w:t>11:30</w:t>
      </w:r>
      <w:r>
        <w:rPr>
          <w:rFonts w:ascii="Times New Roman" w:hAnsi="Times New Roman" w:cs="Times New Roman"/>
          <w:b/>
          <w:sz w:val="24"/>
          <w:szCs w:val="24"/>
        </w:rPr>
        <w:tab/>
      </w:r>
      <w:r w:rsidRPr="00FB0059">
        <w:rPr>
          <w:rFonts w:ascii="Times New Roman" w:hAnsi="Times New Roman" w:cs="Times New Roman"/>
          <w:b/>
          <w:sz w:val="24"/>
          <w:szCs w:val="24"/>
        </w:rPr>
        <w:t xml:space="preserve">Upcoming meetings and events </w:t>
      </w:r>
      <w:r w:rsidRPr="0012110D">
        <w:rPr>
          <w:rFonts w:ascii="Times New Roman" w:hAnsi="Times New Roman" w:cs="Times New Roman"/>
          <w:bCs/>
          <w:sz w:val="24"/>
          <w:szCs w:val="24"/>
        </w:rPr>
        <w:t>– Deyle</w:t>
      </w:r>
      <w:r>
        <w:rPr>
          <w:rFonts w:ascii="Times New Roman" w:hAnsi="Times New Roman" w:cs="Times New Roman"/>
          <w:bCs/>
          <w:sz w:val="24"/>
          <w:szCs w:val="24"/>
        </w:rPr>
        <w:t>/Kessler</w:t>
      </w:r>
    </w:p>
    <w:p w14:paraId="14C5B707" w14:textId="77777777" w:rsidR="00537FAA" w:rsidRPr="00FB0059" w:rsidRDefault="00537FAA" w:rsidP="00C4630A">
      <w:pPr>
        <w:pStyle w:val="ListParagraph"/>
        <w:widowControl w:val="0"/>
        <w:numPr>
          <w:ilvl w:val="0"/>
          <w:numId w:val="9"/>
        </w:numPr>
        <w:tabs>
          <w:tab w:val="left" w:pos="1080"/>
        </w:tabs>
        <w:autoSpaceDE w:val="0"/>
        <w:autoSpaceDN w:val="0"/>
        <w:adjustRightInd w:val="0"/>
        <w:spacing w:after="0" w:line="240" w:lineRule="auto"/>
        <w:ind w:left="1080"/>
        <w:rPr>
          <w:rFonts w:ascii="Times New Roman" w:hAnsi="Times New Roman" w:cs="Times New Roman"/>
          <w:sz w:val="24"/>
          <w:szCs w:val="24"/>
        </w:rPr>
      </w:pPr>
      <w:r>
        <w:rPr>
          <w:rFonts w:ascii="Times New Roman" w:hAnsi="Times New Roman" w:cs="Times New Roman"/>
          <w:b/>
          <w:sz w:val="24"/>
          <w:szCs w:val="24"/>
        </w:rPr>
        <w:t xml:space="preserve">August 27 </w:t>
      </w:r>
      <w:r>
        <w:rPr>
          <w:rFonts w:ascii="Times New Roman" w:hAnsi="Times New Roman" w:cs="Times New Roman"/>
          <w:bCs/>
          <w:sz w:val="24"/>
          <w:szCs w:val="24"/>
        </w:rPr>
        <w:t>– Wakulla Springs State Park Wildlife Survey Update 1992-2021 - Deyle</w:t>
      </w:r>
    </w:p>
    <w:p w14:paraId="000B5180" w14:textId="77777777" w:rsidR="00537FAA" w:rsidRPr="00E3777D" w:rsidRDefault="00537FAA" w:rsidP="00C4630A">
      <w:pPr>
        <w:pStyle w:val="ListParagraph"/>
        <w:widowControl w:val="0"/>
        <w:numPr>
          <w:ilvl w:val="0"/>
          <w:numId w:val="9"/>
        </w:numPr>
        <w:tabs>
          <w:tab w:val="left" w:pos="1080"/>
        </w:tabs>
        <w:autoSpaceDE w:val="0"/>
        <w:autoSpaceDN w:val="0"/>
        <w:adjustRightInd w:val="0"/>
        <w:spacing w:after="0" w:line="240" w:lineRule="auto"/>
        <w:ind w:left="1080"/>
        <w:rPr>
          <w:rFonts w:ascii="Times New Roman" w:hAnsi="Times New Roman" w:cs="Times New Roman"/>
          <w:sz w:val="24"/>
          <w:szCs w:val="24"/>
        </w:rPr>
      </w:pPr>
      <w:r>
        <w:rPr>
          <w:rFonts w:ascii="Times New Roman" w:hAnsi="Times New Roman" w:cs="Times New Roman"/>
          <w:b/>
          <w:sz w:val="24"/>
          <w:szCs w:val="24"/>
        </w:rPr>
        <w:t xml:space="preserve">September 24 </w:t>
      </w:r>
      <w:r>
        <w:rPr>
          <w:rFonts w:ascii="Times New Roman" w:hAnsi="Times New Roman" w:cs="Times New Roman"/>
          <w:bCs/>
          <w:sz w:val="24"/>
          <w:szCs w:val="24"/>
        </w:rPr>
        <w:t>– TBA</w:t>
      </w:r>
    </w:p>
    <w:p w14:paraId="4D4259B1" w14:textId="77777777" w:rsidR="00537FAA" w:rsidRPr="00FB0059" w:rsidRDefault="00537FAA" w:rsidP="00C4630A">
      <w:pPr>
        <w:pStyle w:val="ListParagraph"/>
        <w:widowControl w:val="0"/>
        <w:numPr>
          <w:ilvl w:val="0"/>
          <w:numId w:val="9"/>
        </w:numPr>
        <w:tabs>
          <w:tab w:val="left" w:pos="1080"/>
        </w:tabs>
        <w:autoSpaceDE w:val="0"/>
        <w:autoSpaceDN w:val="0"/>
        <w:adjustRightInd w:val="0"/>
        <w:spacing w:after="0" w:line="240" w:lineRule="auto"/>
        <w:ind w:left="1080"/>
        <w:rPr>
          <w:rFonts w:ascii="Times New Roman" w:hAnsi="Times New Roman" w:cs="Times New Roman"/>
          <w:sz w:val="24"/>
          <w:szCs w:val="24"/>
        </w:rPr>
      </w:pPr>
      <w:r>
        <w:rPr>
          <w:rFonts w:ascii="Times New Roman" w:hAnsi="Times New Roman" w:cs="Times New Roman"/>
          <w:b/>
          <w:sz w:val="24"/>
          <w:szCs w:val="24"/>
        </w:rPr>
        <w:t>Moving to hybrid meeting format (Zoom and in person)</w:t>
      </w:r>
    </w:p>
    <w:p w14:paraId="0577AC01" w14:textId="77777777" w:rsidR="00537FAA" w:rsidRDefault="00537FAA" w:rsidP="00C4630A">
      <w:pPr>
        <w:tabs>
          <w:tab w:val="right" w:pos="540"/>
          <w:tab w:val="left" w:pos="720"/>
        </w:tabs>
        <w:spacing w:after="0" w:line="240" w:lineRule="auto"/>
        <w:ind w:left="720" w:hanging="727"/>
        <w:rPr>
          <w:rFonts w:ascii="Times New Roman" w:hAnsi="Times New Roman" w:cs="Times New Roman"/>
          <w:b/>
          <w:sz w:val="24"/>
          <w:szCs w:val="24"/>
        </w:rPr>
      </w:pPr>
      <w:r w:rsidRPr="00FB0059">
        <w:rPr>
          <w:rFonts w:ascii="Times New Roman" w:hAnsi="Times New Roman" w:cs="Times New Roman"/>
          <w:b/>
          <w:sz w:val="24"/>
          <w:szCs w:val="24"/>
        </w:rPr>
        <w:t>11:</w:t>
      </w:r>
      <w:r>
        <w:rPr>
          <w:rFonts w:ascii="Times New Roman" w:hAnsi="Times New Roman" w:cs="Times New Roman"/>
          <w:b/>
          <w:sz w:val="24"/>
          <w:szCs w:val="24"/>
        </w:rPr>
        <w:t>40</w:t>
      </w:r>
      <w:r w:rsidRPr="00FB0059">
        <w:rPr>
          <w:rFonts w:ascii="Times New Roman" w:hAnsi="Times New Roman" w:cs="Times New Roman"/>
          <w:b/>
          <w:sz w:val="24"/>
          <w:szCs w:val="24"/>
        </w:rPr>
        <w:t xml:space="preserve">   </w:t>
      </w:r>
      <w:r>
        <w:rPr>
          <w:rFonts w:ascii="Times New Roman" w:hAnsi="Times New Roman" w:cs="Times New Roman"/>
          <w:b/>
          <w:sz w:val="24"/>
          <w:szCs w:val="24"/>
        </w:rPr>
        <w:t>Other business</w:t>
      </w:r>
    </w:p>
    <w:p w14:paraId="5B0E552A" w14:textId="77777777" w:rsidR="00537FAA" w:rsidRDefault="00537FAA" w:rsidP="00C4630A">
      <w:pPr>
        <w:tabs>
          <w:tab w:val="right" w:pos="540"/>
          <w:tab w:val="left" w:pos="720"/>
        </w:tabs>
        <w:spacing w:after="0" w:line="240" w:lineRule="auto"/>
        <w:ind w:left="720" w:hanging="727"/>
        <w:rPr>
          <w:rFonts w:ascii="Times New Roman" w:hAnsi="Times New Roman" w:cs="Times New Roman"/>
          <w:b/>
          <w:sz w:val="24"/>
          <w:szCs w:val="24"/>
        </w:rPr>
      </w:pPr>
      <w:r>
        <w:rPr>
          <w:rFonts w:ascii="Times New Roman" w:hAnsi="Times New Roman" w:cs="Times New Roman"/>
          <w:b/>
          <w:sz w:val="24"/>
          <w:szCs w:val="24"/>
        </w:rPr>
        <w:t>11:45</w:t>
      </w:r>
      <w:r>
        <w:rPr>
          <w:rFonts w:ascii="Times New Roman" w:hAnsi="Times New Roman" w:cs="Times New Roman"/>
          <w:b/>
          <w:sz w:val="24"/>
          <w:szCs w:val="24"/>
        </w:rPr>
        <w:tab/>
        <w:t>Adjourn</w:t>
      </w:r>
    </w:p>
    <w:p w14:paraId="5D27F3BB" w14:textId="79FDE3F2" w:rsidR="00537FAA" w:rsidRDefault="00086FF5" w:rsidP="00C4630A">
      <w:pPr>
        <w:spacing w:after="0" w:line="240" w:lineRule="auto"/>
        <w:rPr>
          <w:rFonts w:ascii="Times New Roman" w:hAnsi="Times New Roman" w:cs="Times New Roman"/>
          <w:sz w:val="24"/>
          <w:szCs w:val="24"/>
        </w:rPr>
      </w:pPr>
      <w:r w:rsidRPr="00086FF5">
        <w:rPr>
          <w:rFonts w:ascii="Times New Roman" w:hAnsi="Times New Roman" w:cs="Times New Roman"/>
          <w:sz w:val="24"/>
          <w:szCs w:val="24"/>
        </w:rPr>
        <w:t xml:space="preserve"> </w:t>
      </w:r>
      <w:r w:rsidR="00537FAA">
        <w:rPr>
          <w:rFonts w:ascii="Times New Roman" w:hAnsi="Times New Roman" w:cs="Times New Roman"/>
          <w:sz w:val="24"/>
          <w:szCs w:val="24"/>
        </w:rPr>
        <w:br w:type="page"/>
      </w:r>
    </w:p>
    <w:p w14:paraId="403F2480" w14:textId="77777777" w:rsidR="00537FAA" w:rsidRPr="000A65E6" w:rsidRDefault="00537FAA" w:rsidP="00C4630A">
      <w:pPr>
        <w:snapToGrid w:val="0"/>
        <w:spacing w:after="0" w:line="240" w:lineRule="auto"/>
        <w:jc w:val="center"/>
        <w:rPr>
          <w:rFonts w:ascii="Times New Roman" w:eastAsia="Times New Roman" w:hAnsi="Times New Roman" w:cs="Times New Roman"/>
          <w:b/>
          <w:bCs/>
          <w:sz w:val="24"/>
          <w:szCs w:val="24"/>
        </w:rPr>
      </w:pPr>
      <w:r w:rsidRPr="000A65E6">
        <w:rPr>
          <w:rFonts w:ascii="Times New Roman" w:eastAsia="Times New Roman" w:hAnsi="Times New Roman" w:cs="Times New Roman"/>
          <w:b/>
          <w:bCs/>
          <w:sz w:val="24"/>
          <w:szCs w:val="24"/>
        </w:rPr>
        <w:lastRenderedPageBreak/>
        <w:t xml:space="preserve">Appendix B </w:t>
      </w:r>
    </w:p>
    <w:p w14:paraId="51682A80" w14:textId="21FC2482" w:rsidR="00537FAA" w:rsidRPr="00537FAA" w:rsidRDefault="00537FAA" w:rsidP="00C4630A">
      <w:pPr>
        <w:snapToGrid w:val="0"/>
        <w:spacing w:after="0" w:line="240" w:lineRule="auto"/>
        <w:jc w:val="center"/>
        <w:rPr>
          <w:rFonts w:ascii="Times New Roman" w:eastAsia="Times New Roman" w:hAnsi="Times New Roman" w:cs="Times New Roman"/>
          <w:b/>
          <w:sz w:val="24"/>
          <w:szCs w:val="24"/>
        </w:rPr>
      </w:pPr>
      <w:r w:rsidRPr="00537FAA">
        <w:rPr>
          <w:rFonts w:ascii="Times New Roman" w:eastAsia="Times New Roman" w:hAnsi="Times New Roman" w:cs="Times New Roman"/>
          <w:b/>
          <w:sz w:val="24"/>
          <w:szCs w:val="24"/>
        </w:rPr>
        <w:t>7-23-21 WAKULLA SPRINGSA Meeting Participants</w:t>
      </w:r>
    </w:p>
    <w:p w14:paraId="24334ED6" w14:textId="77777777" w:rsidR="00537FAA" w:rsidRPr="00537FAA" w:rsidRDefault="00537FAA" w:rsidP="00C4630A">
      <w:pPr>
        <w:snapToGrid w:val="0"/>
        <w:spacing w:after="0" w:line="240" w:lineRule="auto"/>
        <w:jc w:val="center"/>
        <w:rPr>
          <w:rFonts w:ascii="Times New Roman" w:eastAsia="Times New Roman" w:hAnsi="Times New Roman" w:cs="Times New Roman"/>
          <w:b/>
          <w:sz w:val="24"/>
          <w:szCs w:val="24"/>
        </w:rPr>
      </w:pPr>
      <w:r w:rsidRPr="00537FAA">
        <w:rPr>
          <w:rFonts w:ascii="Times New Roman" w:eastAsia="Times New Roman" w:hAnsi="Times New Roman" w:cs="Times New Roman"/>
          <w:b/>
          <w:sz w:val="24"/>
          <w:szCs w:val="24"/>
        </w:rPr>
        <w:t>* indicates those present</w:t>
      </w:r>
    </w:p>
    <w:p w14:paraId="5F643584" w14:textId="77777777" w:rsidR="00537FAA" w:rsidRPr="00537FAA" w:rsidRDefault="00537FAA" w:rsidP="00C4630A">
      <w:pPr>
        <w:snapToGrid w:val="0"/>
        <w:spacing w:after="0" w:line="240" w:lineRule="auto"/>
        <w:rPr>
          <w:rFonts w:ascii="Times New Roman" w:eastAsia="Times New Roman" w:hAnsi="Times New Roman" w:cs="Times New Roman"/>
          <w:bCs/>
          <w:sz w:val="24"/>
          <w:szCs w:val="24"/>
          <w:u w:val="single"/>
        </w:rPr>
      </w:pPr>
    </w:p>
    <w:p w14:paraId="2265F7A0" w14:textId="77777777" w:rsidR="00537FAA" w:rsidRPr="00537FAA" w:rsidRDefault="00537FAA" w:rsidP="00C4630A">
      <w:pPr>
        <w:snapToGrid w:val="0"/>
        <w:spacing w:after="0" w:line="240" w:lineRule="auto"/>
        <w:rPr>
          <w:rFonts w:ascii="Times New Roman" w:eastAsia="Times New Roman" w:hAnsi="Times New Roman" w:cs="Times New Roman"/>
          <w:bCs/>
          <w:sz w:val="24"/>
          <w:szCs w:val="24"/>
        </w:rPr>
      </w:pPr>
      <w:r w:rsidRPr="00537FAA">
        <w:rPr>
          <w:rFonts w:ascii="Times New Roman" w:eastAsia="Times New Roman" w:hAnsi="Times New Roman" w:cs="Times New Roman"/>
          <w:sz w:val="24"/>
          <w:szCs w:val="24"/>
          <w:u w:val="single"/>
        </w:rPr>
        <w:t>Officers</w:t>
      </w:r>
    </w:p>
    <w:p w14:paraId="3CD97377" w14:textId="2C0234AB" w:rsidR="00537FAA" w:rsidRPr="00537FAA" w:rsidRDefault="00537FAA" w:rsidP="00C4630A">
      <w:pPr>
        <w:snapToGrid w:val="0"/>
        <w:spacing w:after="0" w:line="240" w:lineRule="auto"/>
        <w:rPr>
          <w:rFonts w:ascii="Times New Roman" w:eastAsia="Times New Roman" w:hAnsi="Times New Roman" w:cs="Times New Roman"/>
          <w:bCs/>
          <w:sz w:val="24"/>
          <w:szCs w:val="24"/>
        </w:rPr>
      </w:pPr>
      <w:r w:rsidRPr="00537FAA">
        <w:rPr>
          <w:rFonts w:ascii="Times New Roman" w:eastAsia="Times New Roman" w:hAnsi="Times New Roman" w:cs="Times New Roman"/>
          <w:sz w:val="24"/>
          <w:szCs w:val="24"/>
        </w:rPr>
        <w:t>Robert E. Deyle, Chair *</w:t>
      </w:r>
      <w:r w:rsidRPr="00537FAA">
        <w:rPr>
          <w:rFonts w:ascii="Times New Roman" w:eastAsia="Times New Roman" w:hAnsi="Times New Roman" w:cs="Times New Roman"/>
          <w:sz w:val="24"/>
          <w:szCs w:val="24"/>
        </w:rPr>
        <w:br/>
        <w:t>Howard Kessler, Vice-Chair *</w:t>
      </w:r>
      <w:r w:rsidRPr="00537FAA">
        <w:rPr>
          <w:rFonts w:ascii="Times New Roman" w:eastAsia="Times New Roman" w:hAnsi="Times New Roman" w:cs="Times New Roman"/>
          <w:sz w:val="24"/>
          <w:szCs w:val="24"/>
        </w:rPr>
        <w:br/>
        <w:t xml:space="preserve">Tom Taylor, Secretary * </w:t>
      </w:r>
      <w:r w:rsidRPr="00537FAA">
        <w:rPr>
          <w:rFonts w:ascii="Times New Roman" w:eastAsia="Times New Roman" w:hAnsi="Times New Roman" w:cs="Times New Roman"/>
          <w:sz w:val="24"/>
          <w:szCs w:val="24"/>
        </w:rPr>
        <w:br/>
        <w:t>Jim Davis, Treasurer *</w:t>
      </w:r>
    </w:p>
    <w:p w14:paraId="7D2F7ADD" w14:textId="77777777" w:rsidR="00537FAA" w:rsidRPr="00537FAA" w:rsidRDefault="00537FAA" w:rsidP="00C4630A">
      <w:pPr>
        <w:snapToGrid w:val="0"/>
        <w:spacing w:after="0" w:line="240" w:lineRule="auto"/>
        <w:rPr>
          <w:rFonts w:ascii="Times New Roman" w:eastAsia="Times New Roman" w:hAnsi="Times New Roman" w:cs="Times New Roman"/>
          <w:sz w:val="24"/>
          <w:szCs w:val="24"/>
          <w:u w:val="single"/>
        </w:rPr>
      </w:pPr>
    </w:p>
    <w:p w14:paraId="218959F0" w14:textId="77777777" w:rsidR="00537FAA" w:rsidRPr="00537FAA" w:rsidRDefault="00537FAA" w:rsidP="00C4630A">
      <w:pPr>
        <w:snapToGrid w:val="0"/>
        <w:spacing w:after="0" w:line="240" w:lineRule="auto"/>
        <w:rPr>
          <w:rFonts w:ascii="Times New Roman" w:eastAsia="Times New Roman" w:hAnsi="Times New Roman" w:cs="Times New Roman"/>
          <w:bCs/>
          <w:sz w:val="24"/>
          <w:szCs w:val="24"/>
        </w:rPr>
      </w:pPr>
      <w:r w:rsidRPr="00537FAA">
        <w:rPr>
          <w:rFonts w:ascii="Times New Roman" w:eastAsia="Times New Roman" w:hAnsi="Times New Roman" w:cs="Times New Roman"/>
          <w:sz w:val="24"/>
          <w:szCs w:val="24"/>
          <w:u w:val="single"/>
        </w:rPr>
        <w:t>Directors</w:t>
      </w:r>
    </w:p>
    <w:p w14:paraId="2D4C0429" w14:textId="77777777" w:rsidR="00537FAA" w:rsidRPr="00537FAA" w:rsidRDefault="00537FAA" w:rsidP="00C4630A">
      <w:pPr>
        <w:snapToGrid w:val="0"/>
        <w:spacing w:after="0" w:line="240" w:lineRule="auto"/>
        <w:rPr>
          <w:rFonts w:ascii="Times New Roman" w:eastAsia="Times New Roman" w:hAnsi="Times New Roman" w:cs="Times New Roman"/>
          <w:sz w:val="24"/>
          <w:szCs w:val="24"/>
        </w:rPr>
      </w:pPr>
      <w:r w:rsidRPr="00537FAA">
        <w:rPr>
          <w:rFonts w:ascii="Times New Roman" w:eastAsia="Times New Roman" w:hAnsi="Times New Roman" w:cs="Times New Roman"/>
          <w:sz w:val="24"/>
          <w:szCs w:val="24"/>
        </w:rPr>
        <w:t>Gail Fishman *</w:t>
      </w:r>
    </w:p>
    <w:p w14:paraId="584866AB" w14:textId="77777777" w:rsidR="00537FAA" w:rsidRPr="00537FAA" w:rsidRDefault="00537FAA" w:rsidP="00C4630A">
      <w:pPr>
        <w:snapToGrid w:val="0"/>
        <w:spacing w:after="0" w:line="240" w:lineRule="auto"/>
        <w:rPr>
          <w:rFonts w:ascii="Times New Roman" w:hAnsi="Times New Roman" w:cs="Times New Roman"/>
          <w:sz w:val="24"/>
          <w:szCs w:val="24"/>
        </w:rPr>
      </w:pPr>
      <w:r w:rsidRPr="00537FAA">
        <w:rPr>
          <w:rFonts w:ascii="Times New Roman" w:eastAsia="Times New Roman" w:hAnsi="Times New Roman" w:cs="Times New Roman"/>
          <w:sz w:val="24"/>
          <w:szCs w:val="24"/>
        </w:rPr>
        <w:t>Albert Gregory *</w:t>
      </w:r>
      <w:r w:rsidRPr="00537FAA">
        <w:rPr>
          <w:rFonts w:ascii="Times New Roman" w:eastAsia="Times New Roman" w:hAnsi="Times New Roman" w:cs="Times New Roman"/>
          <w:sz w:val="24"/>
          <w:szCs w:val="24"/>
        </w:rPr>
        <w:br/>
      </w:r>
      <w:r w:rsidRPr="00537FAA">
        <w:rPr>
          <w:rFonts w:ascii="Times New Roman" w:hAnsi="Times New Roman" w:cs="Times New Roman"/>
          <w:sz w:val="24"/>
          <w:szCs w:val="24"/>
        </w:rPr>
        <w:t>Rob Gelhardt *</w:t>
      </w:r>
    </w:p>
    <w:p w14:paraId="6C979CCA" w14:textId="77777777" w:rsidR="00537FAA" w:rsidRPr="00537FAA" w:rsidRDefault="00537FAA" w:rsidP="00C4630A">
      <w:pPr>
        <w:snapToGrid w:val="0"/>
        <w:spacing w:after="0" w:line="240" w:lineRule="auto"/>
        <w:rPr>
          <w:rFonts w:ascii="Times New Roman" w:hAnsi="Times New Roman" w:cs="Times New Roman"/>
          <w:sz w:val="24"/>
          <w:szCs w:val="24"/>
        </w:rPr>
      </w:pPr>
      <w:r w:rsidRPr="00537FAA">
        <w:rPr>
          <w:rFonts w:ascii="Times New Roman" w:hAnsi="Times New Roman" w:cs="Times New Roman"/>
          <w:sz w:val="24"/>
          <w:szCs w:val="24"/>
        </w:rPr>
        <w:t>Andreas Hagberg *</w:t>
      </w:r>
    </w:p>
    <w:p w14:paraId="0F66D617" w14:textId="78E3A3B0" w:rsidR="00537FAA" w:rsidRPr="00537FAA" w:rsidRDefault="00537FAA" w:rsidP="00C4630A">
      <w:pPr>
        <w:snapToGrid w:val="0"/>
        <w:spacing w:after="0" w:line="240" w:lineRule="auto"/>
        <w:rPr>
          <w:rFonts w:ascii="Times New Roman" w:eastAsia="Times New Roman" w:hAnsi="Times New Roman" w:cs="Times New Roman"/>
          <w:sz w:val="24"/>
          <w:szCs w:val="24"/>
        </w:rPr>
      </w:pPr>
      <w:r w:rsidRPr="00537FAA">
        <w:rPr>
          <w:rFonts w:ascii="Times New Roman" w:eastAsia="Times New Roman" w:hAnsi="Times New Roman" w:cs="Times New Roman"/>
          <w:sz w:val="24"/>
          <w:szCs w:val="24"/>
        </w:rPr>
        <w:t>Cal Jamison *</w:t>
      </w:r>
      <w:r w:rsidRPr="00537FAA">
        <w:rPr>
          <w:rFonts w:ascii="Times New Roman" w:eastAsia="Times New Roman" w:hAnsi="Times New Roman" w:cs="Times New Roman"/>
          <w:sz w:val="24"/>
          <w:szCs w:val="24"/>
        </w:rPr>
        <w:br/>
      </w:r>
      <w:r w:rsidRPr="00537FAA">
        <w:rPr>
          <w:rFonts w:ascii="Times New Roman" w:hAnsi="Times New Roman" w:cs="Times New Roman"/>
          <w:sz w:val="24"/>
          <w:szCs w:val="24"/>
        </w:rPr>
        <w:t>Brian K. Katz</w:t>
      </w:r>
      <w:r w:rsidRPr="00537FA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w:t>
      </w:r>
      <w:r w:rsidRPr="00537FAA">
        <w:rPr>
          <w:rFonts w:ascii="Times New Roman" w:eastAsia="Times New Roman" w:hAnsi="Times New Roman" w:cs="Times New Roman"/>
          <w:sz w:val="24"/>
          <w:szCs w:val="24"/>
        </w:rPr>
        <w:br/>
        <w:t>Debbie Lightsey *</w:t>
      </w:r>
    </w:p>
    <w:p w14:paraId="772FE8A0" w14:textId="64F1D195" w:rsidR="00537FAA" w:rsidRPr="00537FAA" w:rsidRDefault="00537FAA" w:rsidP="00C4630A">
      <w:pPr>
        <w:snapToGrid w:val="0"/>
        <w:spacing w:after="0" w:line="240" w:lineRule="auto"/>
        <w:rPr>
          <w:rFonts w:ascii="Times New Roman" w:eastAsia="Times New Roman" w:hAnsi="Times New Roman" w:cs="Times New Roman"/>
          <w:sz w:val="24"/>
          <w:szCs w:val="24"/>
        </w:rPr>
      </w:pPr>
      <w:r w:rsidRPr="00537FAA">
        <w:rPr>
          <w:rFonts w:ascii="Times New Roman" w:eastAsia="Times New Roman" w:hAnsi="Times New Roman" w:cs="Times New Roman"/>
          <w:sz w:val="24"/>
          <w:szCs w:val="24"/>
        </w:rPr>
        <w:t>Terry Ryan</w:t>
      </w:r>
      <w:r>
        <w:rPr>
          <w:rFonts w:ascii="Times New Roman" w:eastAsia="Times New Roman" w:hAnsi="Times New Roman" w:cs="Times New Roman"/>
          <w:sz w:val="24"/>
          <w:szCs w:val="24"/>
        </w:rPr>
        <w:t xml:space="preserve"> *</w:t>
      </w:r>
      <w:r w:rsidRPr="00537FAA">
        <w:rPr>
          <w:rFonts w:ascii="Times New Roman" w:eastAsia="Times New Roman" w:hAnsi="Times New Roman" w:cs="Times New Roman"/>
          <w:sz w:val="24"/>
          <w:szCs w:val="24"/>
        </w:rPr>
        <w:t xml:space="preserve"> </w:t>
      </w:r>
    </w:p>
    <w:p w14:paraId="03FC2BC7" w14:textId="77777777" w:rsidR="00537FAA" w:rsidRPr="00537FAA" w:rsidRDefault="00537FAA" w:rsidP="00C4630A">
      <w:pPr>
        <w:snapToGrid w:val="0"/>
        <w:spacing w:after="0" w:line="240" w:lineRule="auto"/>
        <w:rPr>
          <w:rFonts w:ascii="Times New Roman" w:eastAsia="Times New Roman" w:hAnsi="Times New Roman" w:cs="Times New Roman"/>
          <w:sz w:val="24"/>
          <w:szCs w:val="24"/>
        </w:rPr>
      </w:pPr>
      <w:r w:rsidRPr="00537FAA">
        <w:rPr>
          <w:rFonts w:ascii="Times New Roman" w:eastAsia="Times New Roman" w:hAnsi="Times New Roman" w:cs="Times New Roman"/>
          <w:sz w:val="24"/>
          <w:szCs w:val="24"/>
        </w:rPr>
        <w:t>Lindsay Stevens *</w:t>
      </w:r>
      <w:r w:rsidRPr="00537FAA">
        <w:rPr>
          <w:rFonts w:ascii="Times New Roman" w:eastAsia="Times New Roman" w:hAnsi="Times New Roman" w:cs="Times New Roman"/>
          <w:sz w:val="24"/>
          <w:szCs w:val="24"/>
        </w:rPr>
        <w:br/>
        <w:t>Jim A. Stevenson *</w:t>
      </w:r>
      <w:r w:rsidRPr="00537FAA">
        <w:rPr>
          <w:rFonts w:ascii="Times New Roman" w:eastAsia="Times New Roman" w:hAnsi="Times New Roman" w:cs="Times New Roman"/>
          <w:sz w:val="24"/>
          <w:szCs w:val="24"/>
        </w:rPr>
        <w:br/>
      </w:r>
    </w:p>
    <w:p w14:paraId="7C282943" w14:textId="77777777" w:rsidR="00537FAA" w:rsidRPr="00537FAA" w:rsidRDefault="00537FAA" w:rsidP="00C4630A">
      <w:pPr>
        <w:snapToGrid w:val="0"/>
        <w:spacing w:after="0" w:line="240" w:lineRule="auto"/>
        <w:rPr>
          <w:rFonts w:ascii="Times New Roman" w:eastAsia="Times New Roman" w:hAnsi="Times New Roman" w:cs="Times New Roman"/>
          <w:sz w:val="24"/>
          <w:szCs w:val="24"/>
          <w:u w:val="single"/>
        </w:rPr>
      </w:pPr>
      <w:r w:rsidRPr="00537FAA">
        <w:rPr>
          <w:rFonts w:ascii="Times New Roman" w:eastAsia="Times New Roman" w:hAnsi="Times New Roman" w:cs="Times New Roman"/>
          <w:sz w:val="24"/>
          <w:szCs w:val="24"/>
          <w:u w:val="single"/>
        </w:rPr>
        <w:t>Members and Guests</w:t>
      </w:r>
    </w:p>
    <w:p w14:paraId="38DF08EC" w14:textId="23350649" w:rsidR="00537FAA" w:rsidRDefault="00537FAA" w:rsidP="00C4630A">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Jodie Cahoon *</w:t>
      </w:r>
    </w:p>
    <w:p w14:paraId="0B8B7F0E" w14:textId="42EDCAB7" w:rsidR="00537FAA" w:rsidRDefault="00537FAA" w:rsidP="00C4630A">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Lauren Cruz *</w:t>
      </w:r>
    </w:p>
    <w:p w14:paraId="3786A4E0" w14:textId="09D3913B" w:rsidR="00BE7EE1" w:rsidRDefault="00BE7EE1" w:rsidP="00C4630A">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Laura Edwards *</w:t>
      </w:r>
    </w:p>
    <w:p w14:paraId="3921F446" w14:textId="4CE7E383" w:rsidR="00537FAA" w:rsidRDefault="00537FAA" w:rsidP="00C4630A">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Anthony Gaudio *</w:t>
      </w:r>
    </w:p>
    <w:p w14:paraId="0144E474" w14:textId="5A48CF33" w:rsidR="00537FAA" w:rsidRDefault="00537FAA" w:rsidP="00C4630A">
      <w:pPr>
        <w:spacing w:after="0" w:line="240" w:lineRule="auto"/>
        <w:rPr>
          <w:rFonts w:ascii="Times New Roman" w:eastAsia="Times New Roman" w:hAnsi="Times New Roman" w:cs="Times New Roman"/>
          <w:color w:val="000000"/>
          <w:sz w:val="24"/>
          <w:szCs w:val="24"/>
        </w:rPr>
      </w:pPr>
      <w:r w:rsidRPr="00537FAA">
        <w:rPr>
          <w:rFonts w:ascii="Times New Roman" w:eastAsia="Times New Roman" w:hAnsi="Times New Roman" w:cs="Times New Roman"/>
          <w:color w:val="000000"/>
          <w:sz w:val="24"/>
          <w:szCs w:val="24"/>
        </w:rPr>
        <w:t>Scott Hannahs *</w:t>
      </w:r>
    </w:p>
    <w:p w14:paraId="3641ADC5" w14:textId="6FDCF278" w:rsidR="00BE7EE1" w:rsidRPr="00537FAA" w:rsidRDefault="00BE7EE1" w:rsidP="00C4630A">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Chad Hanson *</w:t>
      </w:r>
    </w:p>
    <w:p w14:paraId="4AFCFA40" w14:textId="77777777" w:rsidR="00537FAA" w:rsidRPr="00537FAA" w:rsidRDefault="00537FAA" w:rsidP="00C4630A">
      <w:pPr>
        <w:spacing w:after="0" w:line="240" w:lineRule="auto"/>
        <w:rPr>
          <w:rFonts w:ascii="Times New Roman" w:eastAsia="Times New Roman" w:hAnsi="Times New Roman" w:cs="Times New Roman"/>
          <w:color w:val="000000"/>
          <w:sz w:val="24"/>
          <w:szCs w:val="24"/>
        </w:rPr>
      </w:pPr>
      <w:r w:rsidRPr="00537FAA">
        <w:rPr>
          <w:rFonts w:ascii="Times New Roman" w:eastAsia="Times New Roman" w:hAnsi="Times New Roman" w:cs="Times New Roman"/>
          <w:color w:val="000000"/>
          <w:sz w:val="24"/>
          <w:szCs w:val="24"/>
        </w:rPr>
        <w:t>Mark Heidecker *</w:t>
      </w:r>
    </w:p>
    <w:p w14:paraId="6619475C" w14:textId="0A4EE9C5" w:rsidR="00537FAA" w:rsidRDefault="00537FAA" w:rsidP="00C4630A">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Michael Hill </w:t>
      </w:r>
      <w:r w:rsidRPr="00537FAA">
        <w:rPr>
          <w:rFonts w:ascii="Times New Roman" w:eastAsia="Times New Roman" w:hAnsi="Times New Roman" w:cs="Times New Roman"/>
          <w:color w:val="000000"/>
          <w:sz w:val="24"/>
          <w:szCs w:val="24"/>
        </w:rPr>
        <w:t>*</w:t>
      </w:r>
    </w:p>
    <w:p w14:paraId="106AEDEE" w14:textId="2E250938" w:rsidR="00BE7EE1" w:rsidRDefault="00BE7EE1" w:rsidP="00C4630A">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Clint Kromhaut *</w:t>
      </w:r>
    </w:p>
    <w:p w14:paraId="5DDF6C1A" w14:textId="09751A20" w:rsidR="00BE7EE1" w:rsidRDefault="00BE7EE1" w:rsidP="00C4630A">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Brian Luipani *</w:t>
      </w:r>
    </w:p>
    <w:p w14:paraId="6C77E197" w14:textId="566A312F" w:rsidR="00BE7EE1" w:rsidRPr="00537FAA" w:rsidRDefault="00BE7EE1" w:rsidP="00C4630A">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James Sutton *</w:t>
      </w:r>
    </w:p>
    <w:p w14:paraId="151DA7F5" w14:textId="19BA6A14" w:rsidR="00537FAA" w:rsidRPr="00537FAA" w:rsidRDefault="00537FAA" w:rsidP="00C4630A">
      <w:pPr>
        <w:spacing w:after="0" w:line="240" w:lineRule="auto"/>
        <w:rPr>
          <w:rFonts w:ascii="Times New Roman" w:eastAsia="Times New Roman" w:hAnsi="Times New Roman" w:cs="Times New Roman"/>
          <w:color w:val="000000"/>
          <w:sz w:val="24"/>
          <w:szCs w:val="24"/>
        </w:rPr>
      </w:pPr>
      <w:r w:rsidRPr="00537FAA">
        <w:rPr>
          <w:rFonts w:ascii="Times New Roman" w:eastAsia="Times New Roman" w:hAnsi="Times New Roman" w:cs="Times New Roman"/>
          <w:color w:val="000000"/>
          <w:sz w:val="24"/>
          <w:szCs w:val="24"/>
        </w:rPr>
        <w:t>Sophie Wacongne</w:t>
      </w:r>
      <w:r w:rsidR="00086FF5">
        <w:rPr>
          <w:rFonts w:ascii="Times New Roman" w:eastAsia="Times New Roman" w:hAnsi="Times New Roman" w:cs="Times New Roman"/>
          <w:color w:val="000000"/>
          <w:sz w:val="24"/>
          <w:szCs w:val="24"/>
        </w:rPr>
        <w:t xml:space="preserve"> *</w:t>
      </w:r>
    </w:p>
    <w:p w14:paraId="2DC11867" w14:textId="77777777" w:rsidR="00537FAA" w:rsidRPr="00702058" w:rsidRDefault="00537FAA" w:rsidP="00C4630A">
      <w:pPr>
        <w:spacing w:after="0" w:line="240" w:lineRule="auto"/>
        <w:rPr>
          <w:rFonts w:eastAsia="Times New Roman"/>
          <w:color w:val="000000"/>
        </w:rPr>
      </w:pPr>
    </w:p>
    <w:p w14:paraId="488FD272" w14:textId="77777777" w:rsidR="00537FAA" w:rsidRPr="00537FAA" w:rsidRDefault="00537FAA" w:rsidP="00C4630A">
      <w:pPr>
        <w:widowControl w:val="0"/>
        <w:tabs>
          <w:tab w:val="left" w:pos="1080"/>
        </w:tabs>
        <w:autoSpaceDE w:val="0"/>
        <w:autoSpaceDN w:val="0"/>
        <w:adjustRightInd w:val="0"/>
        <w:spacing w:after="0" w:line="240" w:lineRule="auto"/>
        <w:rPr>
          <w:rFonts w:ascii="Times New Roman" w:hAnsi="Times New Roman" w:cs="Times New Roman"/>
          <w:sz w:val="24"/>
          <w:szCs w:val="24"/>
        </w:rPr>
      </w:pPr>
    </w:p>
    <w:p w14:paraId="035FDDDF" w14:textId="52AFCBEE" w:rsidR="00C4630A" w:rsidRDefault="00C4630A">
      <w:pPr>
        <w:rPr>
          <w:rFonts w:ascii="Times New Roman" w:hAnsi="Times New Roman" w:cs="Times New Roman"/>
          <w:sz w:val="24"/>
          <w:szCs w:val="24"/>
        </w:rPr>
      </w:pPr>
      <w:r>
        <w:rPr>
          <w:rFonts w:ascii="Times New Roman" w:hAnsi="Times New Roman" w:cs="Times New Roman"/>
          <w:sz w:val="24"/>
          <w:szCs w:val="24"/>
        </w:rPr>
        <w:br w:type="page"/>
      </w:r>
    </w:p>
    <w:p w14:paraId="3D2F5249" w14:textId="7457CF3F" w:rsidR="00C4630A" w:rsidRDefault="00C4630A" w:rsidP="00C4630A">
      <w:pPr>
        <w:widowControl w:val="0"/>
        <w:tabs>
          <w:tab w:val="left" w:pos="1080"/>
        </w:tabs>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Appendix C</w:t>
      </w:r>
    </w:p>
    <w:p w14:paraId="297275CA" w14:textId="77777777" w:rsidR="00C4630A" w:rsidRDefault="00C4630A" w:rsidP="00C4630A">
      <w:pPr>
        <w:widowControl w:val="0"/>
        <w:tabs>
          <w:tab w:val="left" w:pos="1080"/>
        </w:tabs>
        <w:autoSpaceDE w:val="0"/>
        <w:autoSpaceDN w:val="0"/>
        <w:adjustRightInd w:val="0"/>
        <w:spacing w:after="0" w:line="240" w:lineRule="auto"/>
        <w:jc w:val="center"/>
        <w:rPr>
          <w:rFonts w:ascii="Times New Roman" w:hAnsi="Times New Roman" w:cs="Times New Roman"/>
          <w:b/>
          <w:bCs/>
          <w:sz w:val="24"/>
          <w:szCs w:val="24"/>
        </w:rPr>
      </w:pPr>
    </w:p>
    <w:p w14:paraId="4B0D39E2" w14:textId="7D0E5226" w:rsidR="00C4630A" w:rsidRPr="00C4630A" w:rsidRDefault="00C4630A" w:rsidP="00C4630A">
      <w:pPr>
        <w:widowControl w:val="0"/>
        <w:tabs>
          <w:tab w:val="left" w:pos="1080"/>
        </w:tabs>
        <w:autoSpaceDE w:val="0"/>
        <w:autoSpaceDN w:val="0"/>
        <w:adjustRightInd w:val="0"/>
        <w:spacing w:after="0" w:line="240" w:lineRule="auto"/>
        <w:jc w:val="center"/>
        <w:rPr>
          <w:rFonts w:ascii="Times New Roman" w:hAnsi="Times New Roman" w:cs="Times New Roman"/>
          <w:b/>
          <w:bCs/>
          <w:sz w:val="24"/>
          <w:szCs w:val="24"/>
        </w:rPr>
      </w:pPr>
      <w:r w:rsidRPr="00C4630A">
        <w:rPr>
          <w:rFonts w:ascii="Times New Roman" w:hAnsi="Times New Roman" w:cs="Times New Roman"/>
          <w:b/>
          <w:bCs/>
          <w:sz w:val="24"/>
          <w:szCs w:val="24"/>
        </w:rPr>
        <w:t>Draft Letter to the City Regarding Sewerage Discharge Violations</w:t>
      </w:r>
    </w:p>
    <w:p w14:paraId="23A10C0B" w14:textId="77777777" w:rsidR="00C4630A" w:rsidRPr="00C4630A" w:rsidRDefault="00C4630A" w:rsidP="00C4630A">
      <w:pPr>
        <w:spacing w:after="0" w:line="240" w:lineRule="auto"/>
        <w:rPr>
          <w:rFonts w:ascii="Times New Roman" w:hAnsi="Times New Roman" w:cs="Times New Roman"/>
          <w:b/>
          <w:bCs/>
          <w:sz w:val="24"/>
          <w:szCs w:val="24"/>
        </w:rPr>
      </w:pPr>
    </w:p>
    <w:p w14:paraId="7542794D" w14:textId="063468B1" w:rsidR="00C4630A" w:rsidRPr="00C4630A" w:rsidRDefault="00C4630A" w:rsidP="00C4630A">
      <w:pPr>
        <w:spacing w:after="0" w:line="240" w:lineRule="auto"/>
        <w:rPr>
          <w:rFonts w:ascii="Times New Roman" w:hAnsi="Times New Roman" w:cs="Times New Roman"/>
          <w:sz w:val="24"/>
          <w:szCs w:val="24"/>
        </w:rPr>
      </w:pPr>
      <w:r w:rsidRPr="00C4630A">
        <w:rPr>
          <w:rFonts w:ascii="Times New Roman" w:hAnsi="Times New Roman" w:cs="Times New Roman"/>
          <w:sz w:val="24"/>
          <w:szCs w:val="24"/>
        </w:rPr>
        <w:t xml:space="preserve">Commissioners, </w:t>
      </w:r>
    </w:p>
    <w:p w14:paraId="12348552" w14:textId="77777777" w:rsidR="00C4630A" w:rsidRPr="00C4630A" w:rsidRDefault="00C4630A" w:rsidP="00C4630A">
      <w:pPr>
        <w:spacing w:after="0" w:line="240" w:lineRule="auto"/>
        <w:rPr>
          <w:rFonts w:ascii="Times New Roman" w:hAnsi="Times New Roman" w:cs="Times New Roman"/>
          <w:sz w:val="24"/>
          <w:szCs w:val="24"/>
        </w:rPr>
      </w:pPr>
    </w:p>
    <w:p w14:paraId="03EB687E" w14:textId="77777777" w:rsidR="00C4630A" w:rsidRPr="00C4630A" w:rsidRDefault="00C4630A" w:rsidP="00C4630A">
      <w:pPr>
        <w:spacing w:after="0" w:line="240" w:lineRule="auto"/>
        <w:rPr>
          <w:rFonts w:ascii="Times New Roman" w:hAnsi="Times New Roman" w:cs="Times New Roman"/>
          <w:sz w:val="24"/>
          <w:szCs w:val="24"/>
        </w:rPr>
      </w:pPr>
      <w:r w:rsidRPr="00C4630A">
        <w:rPr>
          <w:rFonts w:ascii="Times New Roman" w:hAnsi="Times New Roman" w:cs="Times New Roman"/>
          <w:sz w:val="24"/>
          <w:szCs w:val="24"/>
        </w:rPr>
        <w:t xml:space="preserve">Agenda Item 13.05, “Update on Contaminated Sites and Consent Orders,” of the July 7, 2021 commission meeting is of particular interest to the Wakulla Springs Alliance.  </w:t>
      </w:r>
    </w:p>
    <w:p w14:paraId="79146B1C" w14:textId="77777777" w:rsidR="00C4630A" w:rsidRPr="00C4630A" w:rsidRDefault="00C4630A" w:rsidP="00C4630A">
      <w:pPr>
        <w:spacing w:after="0" w:line="240" w:lineRule="auto"/>
        <w:rPr>
          <w:rFonts w:ascii="Times New Roman" w:hAnsi="Times New Roman" w:cs="Times New Roman"/>
          <w:sz w:val="24"/>
          <w:szCs w:val="24"/>
        </w:rPr>
      </w:pPr>
    </w:p>
    <w:p w14:paraId="1F5DFA00" w14:textId="77777777" w:rsidR="00C4630A" w:rsidRPr="00C4630A" w:rsidRDefault="00C4630A" w:rsidP="00C4630A">
      <w:pPr>
        <w:spacing w:after="0" w:line="240" w:lineRule="auto"/>
        <w:rPr>
          <w:rFonts w:ascii="Times New Roman" w:hAnsi="Times New Roman" w:cs="Times New Roman"/>
          <w:sz w:val="24"/>
          <w:szCs w:val="24"/>
        </w:rPr>
      </w:pPr>
      <w:r w:rsidRPr="00C4630A">
        <w:rPr>
          <w:rFonts w:ascii="Times New Roman" w:hAnsi="Times New Roman" w:cs="Times New Roman"/>
          <w:sz w:val="24"/>
          <w:szCs w:val="24"/>
        </w:rPr>
        <w:t>The update, while giving a brief historical overview of contaminated sites and consent orders related to the numerous raw sewage spills, is the first on-record summary of the City’s sewage spills to the general public.  We feel this is of concern to us and the citizens of Tallahassee, given the history of spills in Tallahassee and resulting FDEP consent orders, fines, and penalties, plus, the need for EPA to become involved in 2010 for a more stringent consent order.</w:t>
      </w:r>
    </w:p>
    <w:p w14:paraId="734C89F8" w14:textId="77777777" w:rsidR="00C4630A" w:rsidRPr="00C4630A" w:rsidRDefault="00C4630A" w:rsidP="00C4630A">
      <w:pPr>
        <w:spacing w:after="0" w:line="240" w:lineRule="auto"/>
        <w:rPr>
          <w:rFonts w:ascii="Times New Roman" w:hAnsi="Times New Roman" w:cs="Times New Roman"/>
          <w:sz w:val="24"/>
          <w:szCs w:val="24"/>
        </w:rPr>
      </w:pPr>
    </w:p>
    <w:p w14:paraId="5A55E33B" w14:textId="77777777" w:rsidR="00C4630A" w:rsidRPr="00C4630A" w:rsidRDefault="00C4630A" w:rsidP="00C4630A">
      <w:pPr>
        <w:spacing w:after="0" w:line="240" w:lineRule="auto"/>
        <w:rPr>
          <w:rFonts w:ascii="Times New Roman" w:hAnsi="Times New Roman" w:cs="Times New Roman"/>
          <w:sz w:val="24"/>
          <w:szCs w:val="24"/>
        </w:rPr>
      </w:pPr>
      <w:r w:rsidRPr="00C4630A">
        <w:rPr>
          <w:rFonts w:ascii="Times New Roman" w:hAnsi="Times New Roman" w:cs="Times New Roman"/>
          <w:sz w:val="24"/>
          <w:szCs w:val="24"/>
        </w:rPr>
        <w:t>As such, in order to create more transparency with our citizens, we feel that all future new or amended consent orders should be reviewed and approved by commissioners at a regular meeting.  Additionally, all status updates to FDEP and/or EPA or other regulatory entity should be reviewed at a regular commission meeting.</w:t>
      </w:r>
    </w:p>
    <w:p w14:paraId="2BFB3D41" w14:textId="77777777" w:rsidR="00C4630A" w:rsidRPr="00C4630A" w:rsidRDefault="00C4630A" w:rsidP="00C4630A">
      <w:pPr>
        <w:spacing w:after="0" w:line="240" w:lineRule="auto"/>
        <w:rPr>
          <w:rFonts w:ascii="Times New Roman" w:hAnsi="Times New Roman" w:cs="Times New Roman"/>
          <w:sz w:val="24"/>
          <w:szCs w:val="24"/>
        </w:rPr>
      </w:pPr>
    </w:p>
    <w:p w14:paraId="6069B2E3" w14:textId="77777777" w:rsidR="00C4630A" w:rsidRPr="00C4630A" w:rsidRDefault="00C4630A" w:rsidP="00C4630A">
      <w:pPr>
        <w:spacing w:after="0" w:line="240" w:lineRule="auto"/>
        <w:rPr>
          <w:rFonts w:ascii="Times New Roman" w:hAnsi="Times New Roman" w:cs="Times New Roman"/>
          <w:sz w:val="24"/>
          <w:szCs w:val="24"/>
        </w:rPr>
      </w:pPr>
      <w:r w:rsidRPr="00C4630A">
        <w:rPr>
          <w:rFonts w:ascii="Times New Roman" w:hAnsi="Times New Roman" w:cs="Times New Roman"/>
          <w:sz w:val="24"/>
          <w:szCs w:val="24"/>
        </w:rPr>
        <w:t>Secondly, in addition to asking for more transparency, we, also, note the City’s Underground Utility Department</w:t>
      </w:r>
      <w:r w:rsidRPr="00C4630A">
        <w:rPr>
          <w:rFonts w:ascii="Times New Roman" w:hAnsi="Times New Roman" w:cs="Times New Roman"/>
          <w:b/>
          <w:bCs/>
          <w:sz w:val="24"/>
          <w:szCs w:val="24"/>
        </w:rPr>
        <w:t xml:space="preserve"> </w:t>
      </w:r>
      <w:r w:rsidRPr="00C4630A">
        <w:rPr>
          <w:rFonts w:ascii="Times New Roman" w:hAnsi="Times New Roman" w:cs="Times New Roman"/>
          <w:sz w:val="24"/>
          <w:szCs w:val="24"/>
        </w:rPr>
        <w:t xml:space="preserve">presentation failed to provide important information related to the timeframe and cost to complete the necessary collection system upgrades and contaminated site cleanups (only 6 of approximately 240 contaminated sites were discussed).  Naturally, the longer wastewater collection system upgrades and contaminated site cleanups are outstanding, the more likely sewage spills and contaminated site leachate will threaten local water resources and Wakulla Springs.  </w:t>
      </w:r>
    </w:p>
    <w:p w14:paraId="5200AB38" w14:textId="77777777" w:rsidR="00C4630A" w:rsidRPr="00C4630A" w:rsidRDefault="00C4630A" w:rsidP="00C4630A">
      <w:pPr>
        <w:spacing w:after="0" w:line="240" w:lineRule="auto"/>
        <w:rPr>
          <w:rFonts w:ascii="Times New Roman" w:hAnsi="Times New Roman" w:cs="Times New Roman"/>
          <w:sz w:val="24"/>
          <w:szCs w:val="24"/>
        </w:rPr>
      </w:pPr>
    </w:p>
    <w:p w14:paraId="7EB56DBD" w14:textId="77777777" w:rsidR="00C4630A" w:rsidRPr="00C4630A" w:rsidRDefault="00C4630A" w:rsidP="00C4630A">
      <w:pPr>
        <w:spacing w:after="0" w:line="240" w:lineRule="auto"/>
        <w:rPr>
          <w:rFonts w:ascii="Times New Roman" w:hAnsi="Times New Roman" w:cs="Times New Roman"/>
          <w:b/>
          <w:bCs/>
          <w:sz w:val="24"/>
          <w:szCs w:val="24"/>
        </w:rPr>
      </w:pPr>
      <w:r w:rsidRPr="00C4630A">
        <w:rPr>
          <w:rFonts w:ascii="Times New Roman" w:hAnsi="Times New Roman" w:cs="Times New Roman"/>
          <w:sz w:val="24"/>
          <w:szCs w:val="24"/>
        </w:rPr>
        <w:t>Likewise, there was no mention of the environmental implications of over 11,000,000 gallons of spilled raw sewage between 2009 to present day.  Sewage spills associated with pump station and aging sewage collection system failures and exfiltration contribute a host of physical, chemical, pharmaceutical, and biological constituents that threaten</w:t>
      </w:r>
      <w:r w:rsidRPr="00C4630A">
        <w:rPr>
          <w:rFonts w:ascii="Times New Roman" w:hAnsi="Times New Roman" w:cs="Times New Roman"/>
          <w:strike/>
          <w:sz w:val="24"/>
          <w:szCs w:val="24"/>
        </w:rPr>
        <w:t>s</w:t>
      </w:r>
      <w:r w:rsidRPr="00C4630A">
        <w:rPr>
          <w:rFonts w:ascii="Times New Roman" w:hAnsi="Times New Roman" w:cs="Times New Roman"/>
          <w:sz w:val="24"/>
          <w:szCs w:val="24"/>
        </w:rPr>
        <w:t xml:space="preserve"> the primary springs protection zone and associated karst features; most especially threatens the water quality of the aquifer.</w:t>
      </w:r>
    </w:p>
    <w:p w14:paraId="113FE92B" w14:textId="77777777" w:rsidR="00C4630A" w:rsidRPr="00C4630A" w:rsidRDefault="00C4630A" w:rsidP="00C4630A">
      <w:pPr>
        <w:spacing w:after="0" w:line="240" w:lineRule="auto"/>
        <w:rPr>
          <w:rFonts w:ascii="Times New Roman" w:hAnsi="Times New Roman" w:cs="Times New Roman"/>
          <w:sz w:val="24"/>
          <w:szCs w:val="24"/>
        </w:rPr>
      </w:pPr>
    </w:p>
    <w:p w14:paraId="5BE0D3B0" w14:textId="77777777" w:rsidR="00C4630A" w:rsidRPr="00C4630A" w:rsidRDefault="00C4630A" w:rsidP="00C4630A">
      <w:pPr>
        <w:spacing w:after="0" w:line="240" w:lineRule="auto"/>
        <w:rPr>
          <w:rFonts w:ascii="Times New Roman" w:hAnsi="Times New Roman" w:cs="Times New Roman"/>
          <w:sz w:val="24"/>
          <w:szCs w:val="24"/>
        </w:rPr>
      </w:pPr>
      <w:r w:rsidRPr="00C4630A">
        <w:rPr>
          <w:rFonts w:ascii="Times New Roman" w:hAnsi="Times New Roman" w:cs="Times New Roman"/>
          <w:sz w:val="24"/>
          <w:szCs w:val="24"/>
        </w:rPr>
        <w:t>Additionally, although 2019 and 2020 showed promising reductions in sewage spills, we note that 2019 rainfall was 35% lower than average (60”/year) with 2020, also, below the average.</w:t>
      </w:r>
    </w:p>
    <w:p w14:paraId="5B25E233" w14:textId="77777777" w:rsidR="00C4630A" w:rsidRPr="00C4630A" w:rsidRDefault="00C4630A" w:rsidP="00C4630A">
      <w:pPr>
        <w:spacing w:after="0" w:line="240" w:lineRule="auto"/>
        <w:rPr>
          <w:rFonts w:ascii="Times New Roman" w:hAnsi="Times New Roman" w:cs="Times New Roman"/>
          <w:sz w:val="24"/>
          <w:szCs w:val="24"/>
        </w:rPr>
      </w:pPr>
    </w:p>
    <w:p w14:paraId="5763A182" w14:textId="77777777" w:rsidR="00C4630A" w:rsidRPr="00C4630A" w:rsidRDefault="00C4630A" w:rsidP="00C4630A">
      <w:pPr>
        <w:spacing w:after="0" w:line="240" w:lineRule="auto"/>
        <w:rPr>
          <w:rFonts w:ascii="Times New Roman" w:hAnsi="Times New Roman" w:cs="Times New Roman"/>
          <w:sz w:val="24"/>
          <w:szCs w:val="24"/>
        </w:rPr>
      </w:pPr>
      <w:r w:rsidRPr="00C4630A">
        <w:rPr>
          <w:rFonts w:ascii="Times New Roman" w:hAnsi="Times New Roman" w:cs="Times New Roman"/>
          <w:sz w:val="24"/>
          <w:szCs w:val="24"/>
        </w:rPr>
        <w:t>While recognizing the system improvements mentioned in the City’s Underground Utility Department’s</w:t>
      </w:r>
      <w:r w:rsidRPr="00C4630A">
        <w:rPr>
          <w:rFonts w:ascii="Times New Roman" w:hAnsi="Times New Roman" w:cs="Times New Roman"/>
          <w:b/>
          <w:bCs/>
          <w:sz w:val="24"/>
          <w:szCs w:val="24"/>
        </w:rPr>
        <w:t xml:space="preserve"> </w:t>
      </w:r>
      <w:r w:rsidRPr="00C4630A">
        <w:rPr>
          <w:rFonts w:ascii="Times New Roman" w:hAnsi="Times New Roman" w:cs="Times New Roman"/>
          <w:sz w:val="24"/>
          <w:szCs w:val="24"/>
        </w:rPr>
        <w:t xml:space="preserve">recent presentation, we hope these will be of significant benefit during periods of higher rainfall, recognizing the importance of rainfall in the history of the City’s sewage spills.   </w:t>
      </w:r>
    </w:p>
    <w:p w14:paraId="2437D00B" w14:textId="77777777" w:rsidR="00C4630A" w:rsidRPr="00C4630A" w:rsidRDefault="00C4630A" w:rsidP="00C4630A">
      <w:pPr>
        <w:spacing w:after="0" w:line="240" w:lineRule="auto"/>
        <w:rPr>
          <w:rFonts w:ascii="Times New Roman" w:hAnsi="Times New Roman" w:cs="Times New Roman"/>
          <w:sz w:val="24"/>
          <w:szCs w:val="24"/>
        </w:rPr>
      </w:pPr>
    </w:p>
    <w:p w14:paraId="0C350B58" w14:textId="77777777" w:rsidR="00C4630A" w:rsidRPr="00C4630A" w:rsidRDefault="00C4630A" w:rsidP="00C4630A">
      <w:pPr>
        <w:spacing w:after="0" w:line="240" w:lineRule="auto"/>
        <w:rPr>
          <w:rFonts w:ascii="Times New Roman" w:hAnsi="Times New Roman" w:cs="Times New Roman"/>
          <w:sz w:val="24"/>
          <w:szCs w:val="24"/>
        </w:rPr>
      </w:pPr>
      <w:r w:rsidRPr="00C4630A">
        <w:rPr>
          <w:rFonts w:ascii="Times New Roman" w:hAnsi="Times New Roman" w:cs="Times New Roman"/>
          <w:sz w:val="24"/>
          <w:szCs w:val="24"/>
        </w:rPr>
        <w:t>Equally important, there was no information provided about the cost to upgrade the collection system or the timeframe to address the repeated spills related to pump station failures, leaks associated with failing vitrified clay pipes, Infiltration/inflow and exfiltration. We believe this essential information should be reported to the City Commission on a quarterly basis, at a minimum; thus, providing additional transparency to us and fellow citizens.  </w:t>
      </w:r>
    </w:p>
    <w:p w14:paraId="6A00DE2C" w14:textId="77777777" w:rsidR="00C4630A" w:rsidRPr="00C4630A" w:rsidRDefault="00C4630A" w:rsidP="00C4630A">
      <w:pPr>
        <w:spacing w:after="0" w:line="240" w:lineRule="auto"/>
        <w:rPr>
          <w:rFonts w:ascii="Times New Roman" w:hAnsi="Times New Roman" w:cs="Times New Roman"/>
          <w:sz w:val="24"/>
          <w:szCs w:val="24"/>
        </w:rPr>
      </w:pPr>
    </w:p>
    <w:p w14:paraId="3E582875" w14:textId="77777777" w:rsidR="00C4630A" w:rsidRPr="00C4630A" w:rsidRDefault="00C4630A" w:rsidP="00C4630A">
      <w:pPr>
        <w:spacing w:after="0" w:line="240" w:lineRule="auto"/>
        <w:rPr>
          <w:rFonts w:ascii="Times New Roman" w:hAnsi="Times New Roman" w:cs="Times New Roman"/>
          <w:b/>
          <w:bCs/>
          <w:sz w:val="24"/>
          <w:szCs w:val="24"/>
        </w:rPr>
      </w:pPr>
      <w:r w:rsidRPr="00C4630A">
        <w:rPr>
          <w:rFonts w:ascii="Times New Roman" w:hAnsi="Times New Roman" w:cs="Times New Roman"/>
          <w:sz w:val="24"/>
          <w:szCs w:val="24"/>
        </w:rPr>
        <w:t xml:space="preserve">As such, we believe every effort should be made to expedite the upgrades to the wastewater collection system and contaminated site remediation.  We also suggest that Blueprint funds could </w:t>
      </w:r>
      <w:r w:rsidRPr="00C4630A">
        <w:rPr>
          <w:rFonts w:ascii="Times New Roman" w:hAnsi="Times New Roman" w:cs="Times New Roman"/>
          <w:sz w:val="24"/>
          <w:szCs w:val="24"/>
        </w:rPr>
        <w:lastRenderedPageBreak/>
        <w:t xml:space="preserve">be used expedite the necessary upgrades and remediation as the increased cost to treat millions of gallons of inflow and infiltration is currently being passed on to the taxpayer. As noted in Exhibit I, the City’s consultant indicated in 2020 over </w:t>
      </w:r>
      <w:r w:rsidRPr="00C4630A">
        <w:rPr>
          <w:rFonts w:ascii="Times New Roman" w:hAnsi="Times New Roman" w:cs="Times New Roman"/>
          <w:b/>
          <w:bCs/>
          <w:sz w:val="24"/>
          <w:szCs w:val="24"/>
          <w:u w:val="single"/>
        </w:rPr>
        <w:t>one-hundred and twenty (120) infiltration/inflow (I/I) rehab issues</w:t>
      </w:r>
      <w:r w:rsidRPr="00C4630A">
        <w:rPr>
          <w:rFonts w:ascii="Times New Roman" w:hAnsi="Times New Roman" w:cs="Times New Roman"/>
          <w:sz w:val="24"/>
          <w:szCs w:val="24"/>
        </w:rPr>
        <w:t xml:space="preserve"> across the entire City. The consultant further indicated I/I of almost 6 million gallons during their identified “wet” month.  We understand another consultant estimated almost 9 million gallons during its wet month and an average of about 2 million gallons daily with treatment costs of about $41 million over the past ten years, plus, millions yearly!  As such, BluePrint funding would help tremendously in addressing current I/I rehab projects and reduce treatment expenses in a more timely manner. </w:t>
      </w:r>
    </w:p>
    <w:p w14:paraId="5714EE9D" w14:textId="77777777" w:rsidR="00C4630A" w:rsidRPr="00C4630A" w:rsidRDefault="00C4630A" w:rsidP="00C4630A">
      <w:pPr>
        <w:spacing w:after="0" w:line="240" w:lineRule="auto"/>
        <w:rPr>
          <w:rFonts w:ascii="Times New Roman" w:hAnsi="Times New Roman" w:cs="Times New Roman"/>
          <w:sz w:val="24"/>
          <w:szCs w:val="24"/>
        </w:rPr>
      </w:pPr>
    </w:p>
    <w:p w14:paraId="5912DC45" w14:textId="77777777" w:rsidR="00C4630A" w:rsidRPr="00C4630A" w:rsidRDefault="00C4630A" w:rsidP="00C4630A">
      <w:pPr>
        <w:spacing w:after="0" w:line="240" w:lineRule="auto"/>
        <w:rPr>
          <w:rFonts w:ascii="Times New Roman" w:hAnsi="Times New Roman" w:cs="Times New Roman"/>
          <w:sz w:val="24"/>
          <w:szCs w:val="24"/>
        </w:rPr>
      </w:pPr>
      <w:r w:rsidRPr="00C4630A">
        <w:rPr>
          <w:rFonts w:ascii="Times New Roman" w:hAnsi="Times New Roman" w:cs="Times New Roman"/>
          <w:sz w:val="24"/>
          <w:szCs w:val="24"/>
        </w:rPr>
        <w:t>In closing, thank you for your continued mutual efforts to improve our environment and most importantly addressing those events which contribute to the degradation of Wakulla Springs. </w:t>
      </w:r>
    </w:p>
    <w:p w14:paraId="439917BC" w14:textId="77777777" w:rsidR="00C4630A" w:rsidRPr="00C4630A" w:rsidRDefault="00C4630A" w:rsidP="00C4630A">
      <w:pPr>
        <w:spacing w:after="0" w:line="240" w:lineRule="auto"/>
        <w:rPr>
          <w:rFonts w:ascii="Times New Roman" w:hAnsi="Times New Roman" w:cs="Times New Roman"/>
          <w:sz w:val="24"/>
          <w:szCs w:val="24"/>
        </w:rPr>
      </w:pPr>
    </w:p>
    <w:p w14:paraId="63306AE0" w14:textId="77777777" w:rsidR="00C4630A" w:rsidRPr="00C4630A" w:rsidRDefault="00C4630A" w:rsidP="00C4630A">
      <w:pPr>
        <w:spacing w:after="0" w:line="240" w:lineRule="auto"/>
        <w:rPr>
          <w:rFonts w:ascii="Times New Roman" w:hAnsi="Times New Roman" w:cs="Times New Roman"/>
          <w:sz w:val="24"/>
          <w:szCs w:val="24"/>
        </w:rPr>
      </w:pPr>
      <w:r w:rsidRPr="00C4630A">
        <w:rPr>
          <w:rFonts w:ascii="Times New Roman" w:hAnsi="Times New Roman" w:cs="Times New Roman"/>
          <w:sz w:val="24"/>
          <w:szCs w:val="24"/>
        </w:rPr>
        <w:t>Regards,</w:t>
      </w:r>
    </w:p>
    <w:p w14:paraId="5380FC93" w14:textId="1C1EBD71" w:rsidR="00C4630A" w:rsidRDefault="00C4630A" w:rsidP="00C4630A">
      <w:pPr>
        <w:spacing w:after="0" w:line="240" w:lineRule="auto"/>
        <w:rPr>
          <w:rFonts w:ascii="Times New Roman" w:hAnsi="Times New Roman" w:cs="Times New Roman"/>
          <w:sz w:val="24"/>
          <w:szCs w:val="24"/>
        </w:rPr>
      </w:pPr>
    </w:p>
    <w:p w14:paraId="62565BB6" w14:textId="74EF22BD" w:rsidR="00C4630A" w:rsidRPr="00C4630A" w:rsidRDefault="00C4630A" w:rsidP="00C4630A">
      <w:pPr>
        <w:spacing w:after="0" w:line="240" w:lineRule="auto"/>
        <w:rPr>
          <w:rFonts w:ascii="Times New Roman" w:hAnsi="Times New Roman" w:cs="Times New Roman"/>
          <w:sz w:val="24"/>
          <w:szCs w:val="24"/>
        </w:rPr>
      </w:pPr>
    </w:p>
    <w:p w14:paraId="18DD1A31" w14:textId="77777777" w:rsidR="00C4630A" w:rsidRDefault="00C4630A">
      <w:pPr>
        <w:widowControl w:val="0"/>
        <w:tabs>
          <w:tab w:val="left" w:pos="1080"/>
        </w:tabs>
        <w:autoSpaceDE w:val="0"/>
        <w:autoSpaceDN w:val="0"/>
        <w:adjustRightInd w:val="0"/>
        <w:spacing w:after="0" w:line="240" w:lineRule="auto"/>
        <w:rPr>
          <w:rFonts w:ascii="Times New Roman" w:hAnsi="Times New Roman" w:cs="Times New Roman"/>
          <w:sz w:val="24"/>
          <w:szCs w:val="24"/>
        </w:rPr>
      </w:pPr>
    </w:p>
    <w:p w14:paraId="6F91A208" w14:textId="76D4F86B" w:rsidR="00C4630A" w:rsidRDefault="00C4630A" w:rsidP="00C4630A">
      <w:pPr>
        <w:jc w:val="center"/>
        <w:rPr>
          <w:rFonts w:ascii="Times New Roman" w:hAnsi="Times New Roman" w:cs="Times New Roman"/>
          <w:sz w:val="24"/>
          <w:szCs w:val="24"/>
        </w:rPr>
      </w:pPr>
      <w:r>
        <w:rPr>
          <w:rFonts w:ascii="Times New Roman" w:hAnsi="Times New Roman" w:cs="Times New Roman"/>
          <w:sz w:val="24"/>
          <w:szCs w:val="24"/>
        </w:rPr>
        <w:br w:type="page"/>
      </w:r>
      <w:r>
        <w:rPr>
          <w:rFonts w:ascii="Times New Roman" w:hAnsi="Times New Roman" w:cs="Times New Roman"/>
          <w:sz w:val="24"/>
          <w:szCs w:val="24"/>
        </w:rPr>
        <w:lastRenderedPageBreak/>
        <w:t>Appendix D</w:t>
      </w:r>
    </w:p>
    <w:p w14:paraId="2CF80C38" w14:textId="3A191B69" w:rsidR="00C4630A" w:rsidRPr="00C4630A" w:rsidRDefault="00C4630A" w:rsidP="00C4630A">
      <w:pPr>
        <w:spacing w:after="0" w:line="240" w:lineRule="auto"/>
        <w:rPr>
          <w:rFonts w:ascii="Times New Roman" w:eastAsia="Times New Roman" w:hAnsi="Times New Roman" w:cs="Times New Roman"/>
          <w:sz w:val="24"/>
          <w:szCs w:val="24"/>
        </w:rPr>
      </w:pPr>
      <w:r w:rsidRPr="00C4630A">
        <w:rPr>
          <w:rFonts w:ascii="Times New Roman" w:eastAsia="Times New Roman" w:hAnsi="Times New Roman" w:cs="Times New Roman"/>
          <w:sz w:val="24"/>
          <w:szCs w:val="24"/>
        </w:rPr>
        <w:fldChar w:fldCharType="begin"/>
      </w:r>
      <w:r w:rsidR="0066346F">
        <w:rPr>
          <w:rFonts w:ascii="Times New Roman" w:eastAsia="Times New Roman" w:hAnsi="Times New Roman" w:cs="Times New Roman"/>
          <w:sz w:val="24"/>
          <w:szCs w:val="24"/>
        </w:rPr>
        <w:instrText xml:space="preserve"> INCLUDEPICTURE "C:\\var\\folders\\jc\\qkb0g35n69n_wcq85t7r5__40000gp\\T\\com.microsoft.Word\\WebArchiveCopyPasteTempFiles\\cid8D259E30-5C70-46E4-9E96-0B2A69D0B749" \* MERGEFORMAT </w:instrText>
      </w:r>
      <w:r w:rsidRPr="00C4630A">
        <w:rPr>
          <w:rFonts w:ascii="Times New Roman" w:eastAsia="Times New Roman" w:hAnsi="Times New Roman" w:cs="Times New Roman"/>
          <w:sz w:val="24"/>
          <w:szCs w:val="24"/>
        </w:rPr>
        <w:fldChar w:fldCharType="separate"/>
      </w:r>
      <w:r w:rsidRPr="00C4630A">
        <w:rPr>
          <w:rFonts w:ascii="Times New Roman" w:eastAsia="Times New Roman" w:hAnsi="Times New Roman" w:cs="Times New Roman"/>
          <w:noProof/>
          <w:sz w:val="24"/>
          <w:szCs w:val="24"/>
        </w:rPr>
        <w:drawing>
          <wp:inline distT="0" distB="0" distL="0" distR="0" wp14:anchorId="24B0C811" wp14:editId="27E72B1C">
            <wp:extent cx="5943600" cy="3018155"/>
            <wp:effectExtent l="0" t="0" r="0" b="4445"/>
            <wp:docPr id="7" name="Picture 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diagram&#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3018155"/>
                    </a:xfrm>
                    <a:prstGeom prst="rect">
                      <a:avLst/>
                    </a:prstGeom>
                    <a:noFill/>
                    <a:ln>
                      <a:noFill/>
                    </a:ln>
                  </pic:spPr>
                </pic:pic>
              </a:graphicData>
            </a:graphic>
          </wp:inline>
        </w:drawing>
      </w:r>
      <w:r w:rsidRPr="00C4630A">
        <w:rPr>
          <w:rFonts w:ascii="Times New Roman" w:eastAsia="Times New Roman" w:hAnsi="Times New Roman" w:cs="Times New Roman"/>
          <w:sz w:val="24"/>
          <w:szCs w:val="24"/>
        </w:rPr>
        <w:fldChar w:fldCharType="end"/>
      </w:r>
    </w:p>
    <w:p w14:paraId="065A9DEB" w14:textId="118CB040" w:rsidR="00C4630A" w:rsidRPr="00C4630A" w:rsidRDefault="00C4630A" w:rsidP="00C4630A">
      <w:pPr>
        <w:spacing w:after="0" w:line="240" w:lineRule="auto"/>
        <w:rPr>
          <w:rFonts w:ascii="Times New Roman" w:eastAsia="Times New Roman" w:hAnsi="Times New Roman" w:cs="Times New Roman"/>
          <w:sz w:val="24"/>
          <w:szCs w:val="24"/>
        </w:rPr>
      </w:pPr>
      <w:r w:rsidRPr="00C4630A">
        <w:rPr>
          <w:rFonts w:ascii="Calibri" w:eastAsia="Times New Roman" w:hAnsi="Calibri" w:cs="Calibri"/>
          <w:color w:val="000000"/>
        </w:rPr>
        <w:br/>
      </w:r>
      <w:r w:rsidRPr="00C4630A">
        <w:rPr>
          <w:rFonts w:ascii="Calibri" w:eastAsia="Times New Roman" w:hAnsi="Calibri" w:cs="Calibri"/>
          <w:color w:val="000000"/>
        </w:rPr>
        <w:fldChar w:fldCharType="begin"/>
      </w:r>
      <w:r w:rsidR="0066346F">
        <w:rPr>
          <w:rFonts w:ascii="Calibri" w:eastAsia="Times New Roman" w:hAnsi="Calibri" w:cs="Calibri"/>
          <w:color w:val="000000"/>
        </w:rPr>
        <w:instrText xml:space="preserve"> INCLUDEPICTURE "C:\\var\\folders\\jc\\qkb0g35n69n_wcq85t7r5__40000gp\\T\\com.microsoft.Word\\WebArchiveCopyPasteTempFiles\\cidE809A15E-E411-4A92-9C83-4B5CDDDD07CE" \* MERGEFORMAT </w:instrText>
      </w:r>
      <w:r w:rsidRPr="00C4630A">
        <w:rPr>
          <w:rFonts w:ascii="Calibri" w:eastAsia="Times New Roman" w:hAnsi="Calibri" w:cs="Calibri"/>
          <w:color w:val="000000"/>
        </w:rPr>
        <w:fldChar w:fldCharType="separate"/>
      </w:r>
      <w:r w:rsidRPr="00C4630A">
        <w:rPr>
          <w:rFonts w:ascii="Calibri" w:eastAsia="Times New Roman" w:hAnsi="Calibri" w:cs="Calibri"/>
          <w:noProof/>
          <w:color w:val="000000"/>
        </w:rPr>
        <w:drawing>
          <wp:inline distT="0" distB="0" distL="0" distR="0" wp14:anchorId="60F0863C" wp14:editId="6D709153">
            <wp:extent cx="5943600" cy="3361055"/>
            <wp:effectExtent l="0" t="0" r="0" b="4445"/>
            <wp:docPr id="6" name="Picture 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361055"/>
                    </a:xfrm>
                    <a:prstGeom prst="rect">
                      <a:avLst/>
                    </a:prstGeom>
                    <a:noFill/>
                    <a:ln>
                      <a:noFill/>
                    </a:ln>
                  </pic:spPr>
                </pic:pic>
              </a:graphicData>
            </a:graphic>
          </wp:inline>
        </w:drawing>
      </w:r>
      <w:r w:rsidRPr="00C4630A">
        <w:rPr>
          <w:rFonts w:ascii="Calibri" w:eastAsia="Times New Roman" w:hAnsi="Calibri" w:cs="Calibri"/>
          <w:color w:val="000000"/>
        </w:rPr>
        <w:fldChar w:fldCharType="end"/>
      </w:r>
    </w:p>
    <w:p w14:paraId="634B0ABE" w14:textId="77777777" w:rsidR="00C4630A" w:rsidRDefault="00C4630A">
      <w:pPr>
        <w:rPr>
          <w:rFonts w:ascii="Times New Roman" w:hAnsi="Times New Roman" w:cs="Times New Roman"/>
          <w:sz w:val="24"/>
          <w:szCs w:val="24"/>
        </w:rPr>
      </w:pPr>
    </w:p>
    <w:p w14:paraId="7B7E5C32" w14:textId="3C716855" w:rsidR="00C4630A" w:rsidRDefault="00C4630A" w:rsidP="00C4630A">
      <w:pPr>
        <w:jc w:val="center"/>
        <w:rPr>
          <w:rFonts w:ascii="Times New Roman" w:hAnsi="Times New Roman" w:cs="Times New Roman"/>
          <w:sz w:val="24"/>
          <w:szCs w:val="24"/>
        </w:rPr>
      </w:pPr>
      <w:r w:rsidRPr="00086FF5">
        <w:rPr>
          <w:rFonts w:ascii="Times New Roman" w:hAnsi="Times New Roman" w:cs="Times New Roman"/>
          <w:noProof/>
          <w:sz w:val="24"/>
          <w:szCs w:val="24"/>
        </w:rPr>
        <w:drawing>
          <wp:inline distT="0" distB="0" distL="0" distR="0" wp14:anchorId="65BC6768" wp14:editId="1A53FE4E">
            <wp:extent cx="2267677" cy="1511300"/>
            <wp:effectExtent l="0" t="0" r="5715" b="0"/>
            <wp:docPr id="4" name="Picture 4" descr="A picture containing reptile, crocodilian reptile, outdoor,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reptile, crocodilian reptile, outdoor, grass&#10;&#10;Description automatically generated"/>
                    <pic:cNvPicPr/>
                  </pic:nvPicPr>
                  <pic:blipFill>
                    <a:blip r:embed="rId11"/>
                    <a:stretch>
                      <a:fillRect/>
                    </a:stretch>
                  </pic:blipFill>
                  <pic:spPr>
                    <a:xfrm>
                      <a:off x="0" y="0"/>
                      <a:ext cx="2333961" cy="1555475"/>
                    </a:xfrm>
                    <a:prstGeom prst="rect">
                      <a:avLst/>
                    </a:prstGeom>
                  </pic:spPr>
                </pic:pic>
              </a:graphicData>
            </a:graphic>
          </wp:inline>
        </w:drawing>
      </w:r>
      <w:r>
        <w:rPr>
          <w:rFonts w:ascii="Times New Roman" w:hAnsi="Times New Roman" w:cs="Times New Roman"/>
          <w:sz w:val="24"/>
          <w:szCs w:val="24"/>
        </w:rPr>
        <w:br w:type="page"/>
      </w:r>
    </w:p>
    <w:p w14:paraId="16C13897" w14:textId="74B53CAB" w:rsidR="00C4630A" w:rsidRDefault="00C4630A" w:rsidP="00C4630A">
      <w:pPr>
        <w:widowControl w:val="0"/>
        <w:tabs>
          <w:tab w:val="left" w:pos="1080"/>
        </w:tabs>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Appendix E</w:t>
      </w:r>
    </w:p>
    <w:p w14:paraId="3279B3CB" w14:textId="77777777" w:rsidR="00C4630A" w:rsidRPr="00C4630A" w:rsidRDefault="00C4630A" w:rsidP="00C4630A">
      <w:pPr>
        <w:spacing w:after="0" w:line="240" w:lineRule="auto"/>
        <w:rPr>
          <w:rFonts w:ascii="Times New Roman" w:eastAsia="Times New Roman" w:hAnsi="Times New Roman" w:cs="Times New Roman"/>
          <w:sz w:val="24"/>
          <w:szCs w:val="24"/>
        </w:rPr>
      </w:pPr>
    </w:p>
    <w:p w14:paraId="4A2ACA9E" w14:textId="569009D1" w:rsidR="00C4630A" w:rsidRPr="00C4630A" w:rsidRDefault="00C4630A" w:rsidP="00C4630A">
      <w:pPr>
        <w:spacing w:after="240" w:line="240" w:lineRule="auto"/>
        <w:rPr>
          <w:rFonts w:ascii="Calibri" w:eastAsia="Times New Roman" w:hAnsi="Calibri" w:cs="Calibri"/>
          <w:color w:val="000000"/>
        </w:rPr>
      </w:pPr>
      <w:r w:rsidRPr="00C4630A">
        <w:rPr>
          <w:rFonts w:ascii="Calibri" w:eastAsia="Times New Roman" w:hAnsi="Calibri" w:cs="Calibri"/>
          <w:color w:val="000000"/>
        </w:rPr>
        <w:fldChar w:fldCharType="begin"/>
      </w:r>
      <w:r w:rsidR="0066346F">
        <w:rPr>
          <w:rFonts w:ascii="Calibri" w:eastAsia="Times New Roman" w:hAnsi="Calibri" w:cs="Calibri"/>
          <w:color w:val="000000"/>
        </w:rPr>
        <w:instrText xml:space="preserve"> INCLUDEPICTURE "C:\\var\\folders\\jc\\qkb0g35n69n_wcq85t7r5__40000gp\\T\\com.microsoft.Word\\WebArchiveCopyPasteTempFiles\\cidimage002.jpg@01D792C8.0402DD10" \* MERGEFORMAT </w:instrText>
      </w:r>
      <w:r w:rsidRPr="00C4630A">
        <w:rPr>
          <w:rFonts w:ascii="Calibri" w:eastAsia="Times New Roman" w:hAnsi="Calibri" w:cs="Calibri"/>
          <w:color w:val="000000"/>
        </w:rPr>
        <w:fldChar w:fldCharType="separate"/>
      </w:r>
      <w:r w:rsidRPr="00C4630A">
        <w:rPr>
          <w:rFonts w:ascii="Calibri" w:eastAsia="Times New Roman" w:hAnsi="Calibri" w:cs="Calibri"/>
          <w:noProof/>
          <w:color w:val="000000"/>
        </w:rPr>
        <w:drawing>
          <wp:inline distT="0" distB="0" distL="0" distR="0" wp14:anchorId="591D0A8E" wp14:editId="220F9E0D">
            <wp:extent cx="5416550" cy="7222067"/>
            <wp:effectExtent l="0" t="0" r="0" b="0"/>
            <wp:docPr id="8" name="Picture 8" descr="A picture containing tree, outdoor, forest,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ree, outdoor, forest, plant&#10;&#10;Description automatically generated"/>
                    <pic:cNvPicPr>
                      <a:picLocks noChangeAspect="1" noChangeArrowheads="1"/>
                    </pic:cNvPicPr>
                  </pic:nvPicPr>
                  <pic:blipFill>
                    <a:blip r:embed="rId12" cstate="print">
                      <a:extLst>
                        <a:ext uri="{BEBA8EAE-BF5A-486C-A8C5-ECC9F3942E4B}">
                          <a14:imgProps xmlns:a14="http://schemas.microsoft.com/office/drawing/2010/main">
                            <a14:imgLayer r:embed="rId13">
                              <a14:imgEffect>
                                <a14:brightnessContrast bright="-7000" contrast="-26000"/>
                              </a14:imgEffect>
                            </a14:imgLayer>
                          </a14:imgProps>
                        </a:ext>
                        <a:ext uri="{28A0092B-C50C-407E-A947-70E740481C1C}">
                          <a14:useLocalDpi xmlns:a14="http://schemas.microsoft.com/office/drawing/2010/main" val="0"/>
                        </a:ext>
                      </a:extLst>
                    </a:blip>
                    <a:srcRect/>
                    <a:stretch>
                      <a:fillRect/>
                    </a:stretch>
                  </pic:blipFill>
                  <pic:spPr bwMode="auto">
                    <a:xfrm>
                      <a:off x="0" y="0"/>
                      <a:ext cx="5422460" cy="7229947"/>
                    </a:xfrm>
                    <a:prstGeom prst="rect">
                      <a:avLst/>
                    </a:prstGeom>
                    <a:noFill/>
                    <a:ln>
                      <a:noFill/>
                    </a:ln>
                  </pic:spPr>
                </pic:pic>
              </a:graphicData>
            </a:graphic>
          </wp:inline>
        </w:drawing>
      </w:r>
      <w:r w:rsidRPr="00C4630A">
        <w:rPr>
          <w:rFonts w:ascii="Calibri" w:eastAsia="Times New Roman" w:hAnsi="Calibri" w:cs="Calibri"/>
          <w:color w:val="000000"/>
        </w:rPr>
        <w:fldChar w:fldCharType="end"/>
      </w:r>
    </w:p>
    <w:p w14:paraId="66ABF1DA" w14:textId="77777777" w:rsidR="00C4630A" w:rsidRPr="00C4630A" w:rsidRDefault="00C4630A" w:rsidP="00C4630A">
      <w:pPr>
        <w:spacing w:after="0" w:line="240" w:lineRule="auto"/>
        <w:rPr>
          <w:rFonts w:ascii="Calibri" w:eastAsia="Times New Roman" w:hAnsi="Calibri" w:cs="Calibri"/>
          <w:color w:val="000000"/>
        </w:rPr>
      </w:pPr>
      <w:r w:rsidRPr="00C4630A">
        <w:rPr>
          <w:rFonts w:ascii="Calibri" w:eastAsia="Times New Roman" w:hAnsi="Calibri" w:cs="Calibri"/>
          <w:color w:val="000000"/>
        </w:rPr>
        <w:t>Sent from my iPhone</w:t>
      </w:r>
    </w:p>
    <w:p w14:paraId="67E56068" w14:textId="77777777" w:rsidR="00C4630A" w:rsidRDefault="00C4630A" w:rsidP="00C4630A">
      <w:pPr>
        <w:widowControl w:val="0"/>
        <w:tabs>
          <w:tab w:val="left" w:pos="1080"/>
        </w:tabs>
        <w:autoSpaceDE w:val="0"/>
        <w:autoSpaceDN w:val="0"/>
        <w:adjustRightInd w:val="0"/>
        <w:spacing w:after="0" w:line="240" w:lineRule="auto"/>
        <w:rPr>
          <w:rFonts w:ascii="Times New Roman" w:hAnsi="Times New Roman" w:cs="Times New Roman"/>
          <w:sz w:val="24"/>
          <w:szCs w:val="24"/>
        </w:rPr>
      </w:pPr>
    </w:p>
    <w:p w14:paraId="04960679" w14:textId="77777777" w:rsidR="00C4630A" w:rsidRDefault="00C4630A">
      <w:pPr>
        <w:rPr>
          <w:rFonts w:ascii="Times New Roman" w:hAnsi="Times New Roman" w:cs="Times New Roman"/>
          <w:sz w:val="24"/>
          <w:szCs w:val="24"/>
        </w:rPr>
      </w:pPr>
      <w:r>
        <w:rPr>
          <w:rFonts w:ascii="Times New Roman" w:hAnsi="Times New Roman" w:cs="Times New Roman"/>
          <w:sz w:val="24"/>
          <w:szCs w:val="24"/>
        </w:rPr>
        <w:br w:type="page"/>
      </w:r>
    </w:p>
    <w:p w14:paraId="2CB9A569" w14:textId="34EF0F85" w:rsidR="00C4630A" w:rsidRDefault="00C4630A" w:rsidP="00C4630A">
      <w:pPr>
        <w:widowControl w:val="0"/>
        <w:tabs>
          <w:tab w:val="left" w:pos="1080"/>
        </w:tabs>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Appendix F</w:t>
      </w:r>
    </w:p>
    <w:p w14:paraId="37A10FDA" w14:textId="7AC4BD86" w:rsidR="00C4630A" w:rsidRPr="00C4630A" w:rsidRDefault="00C4630A" w:rsidP="00C4630A">
      <w:pPr>
        <w:widowControl w:val="0"/>
        <w:tabs>
          <w:tab w:val="left" w:pos="1080"/>
        </w:tabs>
        <w:autoSpaceDE w:val="0"/>
        <w:autoSpaceDN w:val="0"/>
        <w:adjustRightInd w:val="0"/>
        <w:spacing w:after="0" w:line="240" w:lineRule="auto"/>
        <w:jc w:val="center"/>
        <w:rPr>
          <w:rFonts w:ascii="Times New Roman" w:hAnsi="Times New Roman" w:cs="Times New Roman"/>
          <w:b/>
          <w:bCs/>
          <w:sz w:val="36"/>
          <w:szCs w:val="36"/>
        </w:rPr>
      </w:pPr>
      <w:r w:rsidRPr="00C4630A">
        <w:rPr>
          <w:rFonts w:ascii="Times New Roman" w:hAnsi="Times New Roman" w:cs="Times New Roman"/>
          <w:b/>
          <w:bCs/>
          <w:sz w:val="36"/>
          <w:szCs w:val="36"/>
        </w:rPr>
        <w:t>Barrios Basin Map</w:t>
      </w:r>
    </w:p>
    <w:p w14:paraId="68A7C7EC" w14:textId="07AD8786" w:rsidR="00C4630A" w:rsidRDefault="00C4630A">
      <w:pPr>
        <w:widowControl w:val="0"/>
        <w:tabs>
          <w:tab w:val="left" w:pos="1080"/>
        </w:tabs>
        <w:autoSpaceDE w:val="0"/>
        <w:autoSpaceDN w:val="0"/>
        <w:adjustRightInd w:val="0"/>
        <w:spacing w:after="0" w:line="240" w:lineRule="auto"/>
        <w:rPr>
          <w:rFonts w:ascii="Times New Roman" w:hAnsi="Times New Roman" w:cs="Times New Roman"/>
          <w:sz w:val="24"/>
          <w:szCs w:val="24"/>
        </w:rPr>
      </w:pPr>
    </w:p>
    <w:p w14:paraId="716BE29C" w14:textId="394DD34A" w:rsidR="00C4630A" w:rsidRPr="00C4630A" w:rsidRDefault="00C4630A" w:rsidP="00C4630A">
      <w:pPr>
        <w:spacing w:after="0" w:line="240" w:lineRule="auto"/>
        <w:rPr>
          <w:rFonts w:ascii="Times New Roman" w:eastAsia="Times New Roman" w:hAnsi="Times New Roman" w:cs="Times New Roman"/>
          <w:sz w:val="24"/>
          <w:szCs w:val="24"/>
        </w:rPr>
      </w:pPr>
      <w:r w:rsidRPr="00C4630A">
        <w:rPr>
          <w:rFonts w:ascii="Times New Roman" w:eastAsia="Times New Roman" w:hAnsi="Times New Roman" w:cs="Times New Roman"/>
          <w:sz w:val="24"/>
          <w:szCs w:val="24"/>
        </w:rPr>
        <w:fldChar w:fldCharType="begin"/>
      </w:r>
      <w:r w:rsidR="0066346F">
        <w:rPr>
          <w:rFonts w:ascii="Times New Roman" w:eastAsia="Times New Roman" w:hAnsi="Times New Roman" w:cs="Times New Roman"/>
          <w:sz w:val="24"/>
          <w:szCs w:val="24"/>
        </w:rPr>
        <w:instrText xml:space="preserve"> INCLUDEPICTURE "C:\\var\\folders\\jc\\qkb0g35n69n_wcq85t7r5__40000gp\\T\\com.microsoft.Word\\WebArchiveCopyPasteTempFiles\\page1image19930432" \* MERGEFORMAT </w:instrText>
      </w:r>
      <w:r w:rsidRPr="00C4630A">
        <w:rPr>
          <w:rFonts w:ascii="Times New Roman" w:eastAsia="Times New Roman" w:hAnsi="Times New Roman" w:cs="Times New Roman"/>
          <w:sz w:val="24"/>
          <w:szCs w:val="24"/>
        </w:rPr>
        <w:fldChar w:fldCharType="separate"/>
      </w:r>
      <w:r w:rsidRPr="00C4630A">
        <w:rPr>
          <w:rFonts w:ascii="Times New Roman" w:eastAsia="Times New Roman" w:hAnsi="Times New Roman" w:cs="Times New Roman"/>
          <w:noProof/>
          <w:sz w:val="24"/>
          <w:szCs w:val="24"/>
        </w:rPr>
        <w:drawing>
          <wp:inline distT="0" distB="0" distL="0" distR="0" wp14:anchorId="6D445488" wp14:editId="2CBD9A64">
            <wp:extent cx="5943600" cy="5413375"/>
            <wp:effectExtent l="0" t="0" r="0" b="0"/>
            <wp:docPr id="5" name="Picture 5" descr="page1image19930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ge1image1993043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5413375"/>
                    </a:xfrm>
                    <a:prstGeom prst="rect">
                      <a:avLst/>
                    </a:prstGeom>
                    <a:noFill/>
                    <a:ln>
                      <a:noFill/>
                    </a:ln>
                  </pic:spPr>
                </pic:pic>
              </a:graphicData>
            </a:graphic>
          </wp:inline>
        </w:drawing>
      </w:r>
      <w:r w:rsidRPr="00C4630A">
        <w:rPr>
          <w:rFonts w:ascii="Times New Roman" w:eastAsia="Times New Roman" w:hAnsi="Times New Roman" w:cs="Times New Roman"/>
          <w:sz w:val="24"/>
          <w:szCs w:val="24"/>
        </w:rPr>
        <w:fldChar w:fldCharType="end"/>
      </w:r>
    </w:p>
    <w:p w14:paraId="2734CA8A" w14:textId="77777777" w:rsidR="00C4630A" w:rsidRPr="00537FAA" w:rsidRDefault="00C4630A">
      <w:pPr>
        <w:widowControl w:val="0"/>
        <w:tabs>
          <w:tab w:val="left" w:pos="1080"/>
        </w:tabs>
        <w:autoSpaceDE w:val="0"/>
        <w:autoSpaceDN w:val="0"/>
        <w:adjustRightInd w:val="0"/>
        <w:spacing w:after="0" w:line="240" w:lineRule="auto"/>
        <w:rPr>
          <w:rFonts w:ascii="Times New Roman" w:hAnsi="Times New Roman" w:cs="Times New Roman"/>
          <w:sz w:val="24"/>
          <w:szCs w:val="24"/>
        </w:rPr>
      </w:pPr>
    </w:p>
    <w:sectPr w:rsidR="00C4630A" w:rsidRPr="00537FAA" w:rsidSect="00CD6189">
      <w:pgSz w:w="12240" w:h="15840"/>
      <w:pgMar w:top="1008" w:right="1440" w:bottom="1008"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altName w:val="Times New Roman"/>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D42CD7"/>
    <w:multiLevelType w:val="hybridMultilevel"/>
    <w:tmpl w:val="BBCAE2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8DB5EC4"/>
    <w:multiLevelType w:val="hybridMultilevel"/>
    <w:tmpl w:val="929E5174"/>
    <w:lvl w:ilvl="0" w:tplc="F44A7416">
      <w:start w:val="1"/>
      <w:numFmt w:val="decimal"/>
      <w:lvlText w:val="RD%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A2B4F2B"/>
    <w:multiLevelType w:val="hybridMultilevel"/>
    <w:tmpl w:val="DC44D68E"/>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B21336C"/>
    <w:multiLevelType w:val="hybridMultilevel"/>
    <w:tmpl w:val="4588C2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0" w:hanging="360"/>
      </w:pPr>
      <w:rPr>
        <w:rFonts w:ascii="Courier New" w:hAnsi="Courier New" w:cs="Courier New" w:hint="default"/>
      </w:rPr>
    </w:lvl>
    <w:lvl w:ilvl="2" w:tplc="04090005" w:tentative="1">
      <w:start w:val="1"/>
      <w:numFmt w:val="bullet"/>
      <w:lvlText w:val=""/>
      <w:lvlJc w:val="left"/>
      <w:pPr>
        <w:ind w:left="720" w:hanging="360"/>
      </w:pPr>
      <w:rPr>
        <w:rFonts w:ascii="Wingdings" w:hAnsi="Wingdings" w:hint="default"/>
      </w:rPr>
    </w:lvl>
    <w:lvl w:ilvl="3" w:tplc="04090001" w:tentative="1">
      <w:start w:val="1"/>
      <w:numFmt w:val="bullet"/>
      <w:lvlText w:val=""/>
      <w:lvlJc w:val="left"/>
      <w:pPr>
        <w:ind w:left="1440" w:hanging="360"/>
      </w:pPr>
      <w:rPr>
        <w:rFonts w:ascii="Symbol" w:hAnsi="Symbol" w:hint="default"/>
      </w:rPr>
    </w:lvl>
    <w:lvl w:ilvl="4" w:tplc="04090003" w:tentative="1">
      <w:start w:val="1"/>
      <w:numFmt w:val="bullet"/>
      <w:lvlText w:val="o"/>
      <w:lvlJc w:val="left"/>
      <w:pPr>
        <w:ind w:left="2160" w:hanging="360"/>
      </w:pPr>
      <w:rPr>
        <w:rFonts w:ascii="Courier New" w:hAnsi="Courier New" w:cs="Courier New" w:hint="default"/>
      </w:rPr>
    </w:lvl>
    <w:lvl w:ilvl="5" w:tplc="04090005" w:tentative="1">
      <w:start w:val="1"/>
      <w:numFmt w:val="bullet"/>
      <w:lvlText w:val=""/>
      <w:lvlJc w:val="left"/>
      <w:pPr>
        <w:ind w:left="2880" w:hanging="360"/>
      </w:pPr>
      <w:rPr>
        <w:rFonts w:ascii="Wingdings" w:hAnsi="Wingdings" w:hint="default"/>
      </w:rPr>
    </w:lvl>
    <w:lvl w:ilvl="6" w:tplc="04090001" w:tentative="1">
      <w:start w:val="1"/>
      <w:numFmt w:val="bullet"/>
      <w:lvlText w:val=""/>
      <w:lvlJc w:val="left"/>
      <w:pPr>
        <w:ind w:left="3600" w:hanging="360"/>
      </w:pPr>
      <w:rPr>
        <w:rFonts w:ascii="Symbol" w:hAnsi="Symbol" w:hint="default"/>
      </w:rPr>
    </w:lvl>
    <w:lvl w:ilvl="7" w:tplc="04090003" w:tentative="1">
      <w:start w:val="1"/>
      <w:numFmt w:val="bullet"/>
      <w:lvlText w:val="o"/>
      <w:lvlJc w:val="left"/>
      <w:pPr>
        <w:ind w:left="4320" w:hanging="360"/>
      </w:pPr>
      <w:rPr>
        <w:rFonts w:ascii="Courier New" w:hAnsi="Courier New" w:cs="Courier New" w:hint="default"/>
      </w:rPr>
    </w:lvl>
    <w:lvl w:ilvl="8" w:tplc="04090005" w:tentative="1">
      <w:start w:val="1"/>
      <w:numFmt w:val="bullet"/>
      <w:lvlText w:val=""/>
      <w:lvlJc w:val="left"/>
      <w:pPr>
        <w:ind w:left="5040" w:hanging="360"/>
      </w:pPr>
      <w:rPr>
        <w:rFonts w:ascii="Wingdings" w:hAnsi="Wingdings" w:hint="default"/>
      </w:rPr>
    </w:lvl>
  </w:abstractNum>
  <w:abstractNum w:abstractNumId="4" w15:restartNumberingAfterBreak="0">
    <w:nsid w:val="0FAA0F4E"/>
    <w:multiLevelType w:val="hybridMultilevel"/>
    <w:tmpl w:val="94449626"/>
    <w:lvl w:ilvl="0" w:tplc="0EEA6CD2">
      <w:start w:val="5"/>
      <w:numFmt w:val="decimal"/>
      <w:lvlText w:val="%1."/>
      <w:lvlJc w:val="left"/>
      <w:pPr>
        <w:ind w:left="144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56E5B28"/>
    <w:multiLevelType w:val="hybridMultilevel"/>
    <w:tmpl w:val="B38C8DDC"/>
    <w:lvl w:ilvl="0" w:tplc="04090001">
      <w:start w:val="1"/>
      <w:numFmt w:val="bullet"/>
      <w:lvlText w:val=""/>
      <w:lvlJc w:val="left"/>
      <w:pPr>
        <w:ind w:left="1080" w:hanging="360"/>
      </w:pPr>
      <w:rPr>
        <w:rFonts w:ascii="Symbol" w:hAnsi="Symbol" w:hint="default"/>
      </w:rPr>
    </w:lvl>
    <w:lvl w:ilvl="1" w:tplc="FD16CEC2">
      <w:start w:val="2"/>
      <w:numFmt w:val="decimal"/>
      <w:lvlText w:val="%2."/>
      <w:lvlJc w:val="left"/>
      <w:pPr>
        <w:ind w:left="1800" w:hanging="360"/>
      </w:pPr>
      <w:rPr>
        <w:rFonts w:hint="default"/>
      </w:rPr>
    </w:lvl>
    <w:lvl w:ilvl="2" w:tplc="04090019">
      <w:start w:val="1"/>
      <w:numFmt w:val="lowerLetter"/>
      <w:lvlText w:val="%3."/>
      <w:lvlJc w:val="left"/>
      <w:pPr>
        <w:ind w:left="2520" w:hanging="360"/>
      </w:pPr>
      <w:rPr>
        <w:rFont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23DB3FB9"/>
    <w:multiLevelType w:val="hybridMultilevel"/>
    <w:tmpl w:val="A478285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75A70A8"/>
    <w:multiLevelType w:val="hybridMultilevel"/>
    <w:tmpl w:val="5180355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2B4F3E2A"/>
    <w:multiLevelType w:val="hybridMultilevel"/>
    <w:tmpl w:val="F2DEB5A8"/>
    <w:lvl w:ilvl="0" w:tplc="04090001">
      <w:start w:val="1"/>
      <w:numFmt w:val="bullet"/>
      <w:lvlText w:val=""/>
      <w:lvlJc w:val="left"/>
      <w:pPr>
        <w:ind w:left="1080" w:hanging="360"/>
      </w:pPr>
      <w:rPr>
        <w:rFonts w:ascii="Symbol" w:hAnsi="Symbol" w:hint="default"/>
      </w:rPr>
    </w:lvl>
    <w:lvl w:ilvl="1" w:tplc="FD16CEC2">
      <w:start w:val="2"/>
      <w:numFmt w:val="decimal"/>
      <w:lvlText w:val="%2."/>
      <w:lvlJc w:val="left"/>
      <w:pPr>
        <w:ind w:left="1800" w:hanging="360"/>
      </w:pPr>
      <w:rPr>
        <w:rFonts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2ED26D31"/>
    <w:multiLevelType w:val="hybridMultilevel"/>
    <w:tmpl w:val="7C80A6B4"/>
    <w:lvl w:ilvl="0" w:tplc="0A420170">
      <w:start w:val="1"/>
      <w:numFmt w:val="decimal"/>
      <w:lvlText w:val="RD%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20A2AAF"/>
    <w:multiLevelType w:val="hybridMultilevel"/>
    <w:tmpl w:val="8CB20E2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43AF5E53"/>
    <w:multiLevelType w:val="hybridMultilevel"/>
    <w:tmpl w:val="0E24D6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62C4D49"/>
    <w:multiLevelType w:val="hybridMultilevel"/>
    <w:tmpl w:val="6BFC3D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79676B8"/>
    <w:multiLevelType w:val="hybridMultilevel"/>
    <w:tmpl w:val="BF686B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8BE5328"/>
    <w:multiLevelType w:val="hybridMultilevel"/>
    <w:tmpl w:val="434ACF5E"/>
    <w:lvl w:ilvl="0" w:tplc="04090001">
      <w:start w:val="1"/>
      <w:numFmt w:val="bullet"/>
      <w:lvlText w:val=""/>
      <w:lvlJc w:val="left"/>
      <w:pPr>
        <w:ind w:left="713" w:hanging="360"/>
      </w:pPr>
      <w:rPr>
        <w:rFonts w:ascii="Symbol" w:hAnsi="Symbol" w:hint="default"/>
      </w:rPr>
    </w:lvl>
    <w:lvl w:ilvl="1" w:tplc="04090003">
      <w:start w:val="1"/>
      <w:numFmt w:val="bullet"/>
      <w:lvlText w:val="o"/>
      <w:lvlJc w:val="left"/>
      <w:pPr>
        <w:ind w:left="1433" w:hanging="360"/>
      </w:pPr>
      <w:rPr>
        <w:rFonts w:ascii="Courier New" w:hAnsi="Courier New" w:cs="Courier New" w:hint="default"/>
      </w:rPr>
    </w:lvl>
    <w:lvl w:ilvl="2" w:tplc="04090005" w:tentative="1">
      <w:start w:val="1"/>
      <w:numFmt w:val="bullet"/>
      <w:lvlText w:val=""/>
      <w:lvlJc w:val="left"/>
      <w:pPr>
        <w:ind w:left="2153" w:hanging="360"/>
      </w:pPr>
      <w:rPr>
        <w:rFonts w:ascii="Wingdings" w:hAnsi="Wingdings" w:hint="default"/>
      </w:rPr>
    </w:lvl>
    <w:lvl w:ilvl="3" w:tplc="04090001" w:tentative="1">
      <w:start w:val="1"/>
      <w:numFmt w:val="bullet"/>
      <w:lvlText w:val=""/>
      <w:lvlJc w:val="left"/>
      <w:pPr>
        <w:ind w:left="2873" w:hanging="360"/>
      </w:pPr>
      <w:rPr>
        <w:rFonts w:ascii="Symbol" w:hAnsi="Symbol" w:hint="default"/>
      </w:rPr>
    </w:lvl>
    <w:lvl w:ilvl="4" w:tplc="04090003" w:tentative="1">
      <w:start w:val="1"/>
      <w:numFmt w:val="bullet"/>
      <w:lvlText w:val="o"/>
      <w:lvlJc w:val="left"/>
      <w:pPr>
        <w:ind w:left="3593" w:hanging="360"/>
      </w:pPr>
      <w:rPr>
        <w:rFonts w:ascii="Courier New" w:hAnsi="Courier New" w:cs="Courier New" w:hint="default"/>
      </w:rPr>
    </w:lvl>
    <w:lvl w:ilvl="5" w:tplc="04090005" w:tentative="1">
      <w:start w:val="1"/>
      <w:numFmt w:val="bullet"/>
      <w:lvlText w:val=""/>
      <w:lvlJc w:val="left"/>
      <w:pPr>
        <w:ind w:left="4313" w:hanging="360"/>
      </w:pPr>
      <w:rPr>
        <w:rFonts w:ascii="Wingdings" w:hAnsi="Wingdings" w:hint="default"/>
      </w:rPr>
    </w:lvl>
    <w:lvl w:ilvl="6" w:tplc="04090001" w:tentative="1">
      <w:start w:val="1"/>
      <w:numFmt w:val="bullet"/>
      <w:lvlText w:val=""/>
      <w:lvlJc w:val="left"/>
      <w:pPr>
        <w:ind w:left="5033" w:hanging="360"/>
      </w:pPr>
      <w:rPr>
        <w:rFonts w:ascii="Symbol" w:hAnsi="Symbol" w:hint="default"/>
      </w:rPr>
    </w:lvl>
    <w:lvl w:ilvl="7" w:tplc="04090003" w:tentative="1">
      <w:start w:val="1"/>
      <w:numFmt w:val="bullet"/>
      <w:lvlText w:val="o"/>
      <w:lvlJc w:val="left"/>
      <w:pPr>
        <w:ind w:left="5753" w:hanging="360"/>
      </w:pPr>
      <w:rPr>
        <w:rFonts w:ascii="Courier New" w:hAnsi="Courier New" w:cs="Courier New" w:hint="default"/>
      </w:rPr>
    </w:lvl>
    <w:lvl w:ilvl="8" w:tplc="04090005" w:tentative="1">
      <w:start w:val="1"/>
      <w:numFmt w:val="bullet"/>
      <w:lvlText w:val=""/>
      <w:lvlJc w:val="left"/>
      <w:pPr>
        <w:ind w:left="6473" w:hanging="360"/>
      </w:pPr>
      <w:rPr>
        <w:rFonts w:ascii="Wingdings" w:hAnsi="Wingdings" w:hint="default"/>
      </w:rPr>
    </w:lvl>
  </w:abstractNum>
  <w:abstractNum w:abstractNumId="15" w15:restartNumberingAfterBreak="0">
    <w:nsid w:val="4BED7FAE"/>
    <w:multiLevelType w:val="hybridMultilevel"/>
    <w:tmpl w:val="D110CD54"/>
    <w:lvl w:ilvl="0" w:tplc="09C8B636">
      <w:start w:val="1"/>
      <w:numFmt w:val="decimal"/>
      <w:lvlText w:val="RD%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04D62A9"/>
    <w:multiLevelType w:val="hybridMultilevel"/>
    <w:tmpl w:val="903026A2"/>
    <w:lvl w:ilvl="0" w:tplc="8DF444D8">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5639108A"/>
    <w:multiLevelType w:val="hybridMultilevel"/>
    <w:tmpl w:val="7C1EF25C"/>
    <w:lvl w:ilvl="0" w:tplc="04090001">
      <w:start w:val="1"/>
      <w:numFmt w:val="bullet"/>
      <w:lvlText w:val=""/>
      <w:lvlJc w:val="left"/>
      <w:pPr>
        <w:ind w:left="540" w:hanging="360"/>
      </w:pPr>
      <w:rPr>
        <w:rFonts w:ascii="Symbol" w:hAnsi="Symbol" w:hint="default"/>
      </w:rPr>
    </w:lvl>
    <w:lvl w:ilvl="1" w:tplc="04090003">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18" w15:restartNumberingAfterBreak="0">
    <w:nsid w:val="5AA12A19"/>
    <w:multiLevelType w:val="hybridMultilevel"/>
    <w:tmpl w:val="685AAEA2"/>
    <w:lvl w:ilvl="0" w:tplc="C48A98C2">
      <w:start w:val="1"/>
      <w:numFmt w:val="decimal"/>
      <w:lvlText w:val="RD%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FED5A01"/>
    <w:multiLevelType w:val="hybridMultilevel"/>
    <w:tmpl w:val="63BC9676"/>
    <w:lvl w:ilvl="0" w:tplc="8DF444D8">
      <w:start w:val="1"/>
      <w:numFmt w:val="decimal"/>
      <w:lvlText w:val="%1."/>
      <w:lvlJc w:val="left"/>
      <w:pPr>
        <w:ind w:left="216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15:restartNumberingAfterBreak="0">
    <w:nsid w:val="6171077E"/>
    <w:multiLevelType w:val="hybridMultilevel"/>
    <w:tmpl w:val="2920F8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1DE50CD"/>
    <w:multiLevelType w:val="hybridMultilevel"/>
    <w:tmpl w:val="515A4FB4"/>
    <w:lvl w:ilvl="0" w:tplc="04090019">
      <w:start w:val="1"/>
      <w:numFmt w:val="lowerLetter"/>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2" w15:restartNumberingAfterBreak="0">
    <w:nsid w:val="651F176D"/>
    <w:multiLevelType w:val="hybridMultilevel"/>
    <w:tmpl w:val="B25AA70C"/>
    <w:lvl w:ilvl="0" w:tplc="60540E02">
      <w:start w:val="1"/>
      <w:numFmt w:val="decimal"/>
      <w:lvlText w:val="RD%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83B6EA0"/>
    <w:multiLevelType w:val="multilevel"/>
    <w:tmpl w:val="88C459A2"/>
    <w:lvl w:ilvl="0">
      <w:start w:val="1"/>
      <w:numFmt w:val="decimal"/>
      <w:pStyle w:val="BalloonText"/>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4" w15:restartNumberingAfterBreak="0">
    <w:nsid w:val="684624A0"/>
    <w:multiLevelType w:val="hybridMultilevel"/>
    <w:tmpl w:val="9E383D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0955E39"/>
    <w:multiLevelType w:val="hybridMultilevel"/>
    <w:tmpl w:val="0CB0FCB0"/>
    <w:lvl w:ilvl="0" w:tplc="04090001">
      <w:start w:val="1"/>
      <w:numFmt w:val="bullet"/>
      <w:lvlText w:val=""/>
      <w:lvlJc w:val="left"/>
      <w:pPr>
        <w:ind w:left="713" w:hanging="360"/>
      </w:pPr>
      <w:rPr>
        <w:rFonts w:ascii="Symbol" w:hAnsi="Symbol" w:hint="default"/>
      </w:rPr>
    </w:lvl>
    <w:lvl w:ilvl="1" w:tplc="04090003" w:tentative="1">
      <w:start w:val="1"/>
      <w:numFmt w:val="bullet"/>
      <w:lvlText w:val="o"/>
      <w:lvlJc w:val="left"/>
      <w:pPr>
        <w:ind w:left="1433" w:hanging="360"/>
      </w:pPr>
      <w:rPr>
        <w:rFonts w:ascii="Courier New" w:hAnsi="Courier New" w:cs="Courier New" w:hint="default"/>
      </w:rPr>
    </w:lvl>
    <w:lvl w:ilvl="2" w:tplc="04090005" w:tentative="1">
      <w:start w:val="1"/>
      <w:numFmt w:val="bullet"/>
      <w:lvlText w:val=""/>
      <w:lvlJc w:val="left"/>
      <w:pPr>
        <w:ind w:left="2153" w:hanging="360"/>
      </w:pPr>
      <w:rPr>
        <w:rFonts w:ascii="Wingdings" w:hAnsi="Wingdings" w:hint="default"/>
      </w:rPr>
    </w:lvl>
    <w:lvl w:ilvl="3" w:tplc="04090001" w:tentative="1">
      <w:start w:val="1"/>
      <w:numFmt w:val="bullet"/>
      <w:lvlText w:val=""/>
      <w:lvlJc w:val="left"/>
      <w:pPr>
        <w:ind w:left="2873" w:hanging="360"/>
      </w:pPr>
      <w:rPr>
        <w:rFonts w:ascii="Symbol" w:hAnsi="Symbol" w:hint="default"/>
      </w:rPr>
    </w:lvl>
    <w:lvl w:ilvl="4" w:tplc="04090003" w:tentative="1">
      <w:start w:val="1"/>
      <w:numFmt w:val="bullet"/>
      <w:lvlText w:val="o"/>
      <w:lvlJc w:val="left"/>
      <w:pPr>
        <w:ind w:left="3593" w:hanging="360"/>
      </w:pPr>
      <w:rPr>
        <w:rFonts w:ascii="Courier New" w:hAnsi="Courier New" w:cs="Courier New" w:hint="default"/>
      </w:rPr>
    </w:lvl>
    <w:lvl w:ilvl="5" w:tplc="04090005" w:tentative="1">
      <w:start w:val="1"/>
      <w:numFmt w:val="bullet"/>
      <w:lvlText w:val=""/>
      <w:lvlJc w:val="left"/>
      <w:pPr>
        <w:ind w:left="4313" w:hanging="360"/>
      </w:pPr>
      <w:rPr>
        <w:rFonts w:ascii="Wingdings" w:hAnsi="Wingdings" w:hint="default"/>
      </w:rPr>
    </w:lvl>
    <w:lvl w:ilvl="6" w:tplc="04090001" w:tentative="1">
      <w:start w:val="1"/>
      <w:numFmt w:val="bullet"/>
      <w:lvlText w:val=""/>
      <w:lvlJc w:val="left"/>
      <w:pPr>
        <w:ind w:left="5033" w:hanging="360"/>
      </w:pPr>
      <w:rPr>
        <w:rFonts w:ascii="Symbol" w:hAnsi="Symbol" w:hint="default"/>
      </w:rPr>
    </w:lvl>
    <w:lvl w:ilvl="7" w:tplc="04090003" w:tentative="1">
      <w:start w:val="1"/>
      <w:numFmt w:val="bullet"/>
      <w:lvlText w:val="o"/>
      <w:lvlJc w:val="left"/>
      <w:pPr>
        <w:ind w:left="5753" w:hanging="360"/>
      </w:pPr>
      <w:rPr>
        <w:rFonts w:ascii="Courier New" w:hAnsi="Courier New" w:cs="Courier New" w:hint="default"/>
      </w:rPr>
    </w:lvl>
    <w:lvl w:ilvl="8" w:tplc="04090005" w:tentative="1">
      <w:start w:val="1"/>
      <w:numFmt w:val="bullet"/>
      <w:lvlText w:val=""/>
      <w:lvlJc w:val="left"/>
      <w:pPr>
        <w:ind w:left="6473" w:hanging="360"/>
      </w:pPr>
      <w:rPr>
        <w:rFonts w:ascii="Wingdings" w:hAnsi="Wingdings" w:hint="default"/>
      </w:rPr>
    </w:lvl>
  </w:abstractNum>
  <w:abstractNum w:abstractNumId="26" w15:restartNumberingAfterBreak="0">
    <w:nsid w:val="7155109A"/>
    <w:multiLevelType w:val="hybridMultilevel"/>
    <w:tmpl w:val="745C82A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7B4D044C"/>
    <w:multiLevelType w:val="hybridMultilevel"/>
    <w:tmpl w:val="06182528"/>
    <w:lvl w:ilvl="0" w:tplc="04090001">
      <w:start w:val="1"/>
      <w:numFmt w:val="bullet"/>
      <w:lvlText w:val=""/>
      <w:lvlJc w:val="left"/>
      <w:pPr>
        <w:ind w:left="713" w:hanging="360"/>
      </w:pPr>
      <w:rPr>
        <w:rFonts w:ascii="Symbol" w:hAnsi="Symbol" w:hint="default"/>
      </w:rPr>
    </w:lvl>
    <w:lvl w:ilvl="1" w:tplc="04090003" w:tentative="1">
      <w:start w:val="1"/>
      <w:numFmt w:val="bullet"/>
      <w:lvlText w:val="o"/>
      <w:lvlJc w:val="left"/>
      <w:pPr>
        <w:ind w:left="1433" w:hanging="360"/>
      </w:pPr>
      <w:rPr>
        <w:rFonts w:ascii="Courier New" w:hAnsi="Courier New" w:cs="Courier New" w:hint="default"/>
      </w:rPr>
    </w:lvl>
    <w:lvl w:ilvl="2" w:tplc="04090005" w:tentative="1">
      <w:start w:val="1"/>
      <w:numFmt w:val="bullet"/>
      <w:lvlText w:val=""/>
      <w:lvlJc w:val="left"/>
      <w:pPr>
        <w:ind w:left="2153" w:hanging="360"/>
      </w:pPr>
      <w:rPr>
        <w:rFonts w:ascii="Wingdings" w:hAnsi="Wingdings" w:hint="default"/>
      </w:rPr>
    </w:lvl>
    <w:lvl w:ilvl="3" w:tplc="04090001" w:tentative="1">
      <w:start w:val="1"/>
      <w:numFmt w:val="bullet"/>
      <w:lvlText w:val=""/>
      <w:lvlJc w:val="left"/>
      <w:pPr>
        <w:ind w:left="2873" w:hanging="360"/>
      </w:pPr>
      <w:rPr>
        <w:rFonts w:ascii="Symbol" w:hAnsi="Symbol" w:hint="default"/>
      </w:rPr>
    </w:lvl>
    <w:lvl w:ilvl="4" w:tplc="04090003" w:tentative="1">
      <w:start w:val="1"/>
      <w:numFmt w:val="bullet"/>
      <w:lvlText w:val="o"/>
      <w:lvlJc w:val="left"/>
      <w:pPr>
        <w:ind w:left="3593" w:hanging="360"/>
      </w:pPr>
      <w:rPr>
        <w:rFonts w:ascii="Courier New" w:hAnsi="Courier New" w:cs="Courier New" w:hint="default"/>
      </w:rPr>
    </w:lvl>
    <w:lvl w:ilvl="5" w:tplc="04090005" w:tentative="1">
      <w:start w:val="1"/>
      <w:numFmt w:val="bullet"/>
      <w:lvlText w:val=""/>
      <w:lvlJc w:val="left"/>
      <w:pPr>
        <w:ind w:left="4313" w:hanging="360"/>
      </w:pPr>
      <w:rPr>
        <w:rFonts w:ascii="Wingdings" w:hAnsi="Wingdings" w:hint="default"/>
      </w:rPr>
    </w:lvl>
    <w:lvl w:ilvl="6" w:tplc="04090001" w:tentative="1">
      <w:start w:val="1"/>
      <w:numFmt w:val="bullet"/>
      <w:lvlText w:val=""/>
      <w:lvlJc w:val="left"/>
      <w:pPr>
        <w:ind w:left="5033" w:hanging="360"/>
      </w:pPr>
      <w:rPr>
        <w:rFonts w:ascii="Symbol" w:hAnsi="Symbol" w:hint="default"/>
      </w:rPr>
    </w:lvl>
    <w:lvl w:ilvl="7" w:tplc="04090003" w:tentative="1">
      <w:start w:val="1"/>
      <w:numFmt w:val="bullet"/>
      <w:lvlText w:val="o"/>
      <w:lvlJc w:val="left"/>
      <w:pPr>
        <w:ind w:left="5753" w:hanging="360"/>
      </w:pPr>
      <w:rPr>
        <w:rFonts w:ascii="Courier New" w:hAnsi="Courier New" w:cs="Courier New" w:hint="default"/>
      </w:rPr>
    </w:lvl>
    <w:lvl w:ilvl="8" w:tplc="04090005" w:tentative="1">
      <w:start w:val="1"/>
      <w:numFmt w:val="bullet"/>
      <w:lvlText w:val=""/>
      <w:lvlJc w:val="left"/>
      <w:pPr>
        <w:ind w:left="6473" w:hanging="360"/>
      </w:pPr>
      <w:rPr>
        <w:rFonts w:ascii="Wingdings" w:hAnsi="Wingdings" w:hint="default"/>
      </w:rPr>
    </w:lvl>
  </w:abstractNum>
  <w:num w:numId="1">
    <w:abstractNumId w:val="15"/>
  </w:num>
  <w:num w:numId="2">
    <w:abstractNumId w:val="9"/>
  </w:num>
  <w:num w:numId="3">
    <w:abstractNumId w:val="22"/>
  </w:num>
  <w:num w:numId="4">
    <w:abstractNumId w:val="1"/>
  </w:num>
  <w:num w:numId="5">
    <w:abstractNumId w:val="18"/>
  </w:num>
  <w:num w:numId="6">
    <w:abstractNumId w:val="23"/>
  </w:num>
  <w:num w:numId="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6"/>
  </w:num>
  <w:num w:numId="9">
    <w:abstractNumId w:val="3"/>
  </w:num>
  <w:num w:numId="10">
    <w:abstractNumId w:val="17"/>
  </w:num>
  <w:num w:numId="11">
    <w:abstractNumId w:val="8"/>
  </w:num>
  <w:num w:numId="12">
    <w:abstractNumId w:val="5"/>
  </w:num>
  <w:num w:numId="13">
    <w:abstractNumId w:val="21"/>
  </w:num>
  <w:num w:numId="14">
    <w:abstractNumId w:val="2"/>
  </w:num>
  <w:num w:numId="15">
    <w:abstractNumId w:val="26"/>
  </w:num>
  <w:num w:numId="16">
    <w:abstractNumId w:val="7"/>
  </w:num>
  <w:num w:numId="17">
    <w:abstractNumId w:val="16"/>
  </w:num>
  <w:num w:numId="18">
    <w:abstractNumId w:val="19"/>
  </w:num>
  <w:num w:numId="19">
    <w:abstractNumId w:val="4"/>
  </w:num>
  <w:num w:numId="20">
    <w:abstractNumId w:val="27"/>
  </w:num>
  <w:num w:numId="21">
    <w:abstractNumId w:val="14"/>
  </w:num>
  <w:num w:numId="22">
    <w:abstractNumId w:val="25"/>
  </w:num>
  <w:num w:numId="23">
    <w:abstractNumId w:val="10"/>
  </w:num>
  <w:num w:numId="24">
    <w:abstractNumId w:val="13"/>
  </w:num>
  <w:num w:numId="25">
    <w:abstractNumId w:val="20"/>
  </w:num>
  <w:num w:numId="26">
    <w:abstractNumId w:val="0"/>
  </w:num>
  <w:num w:numId="27">
    <w:abstractNumId w:val="12"/>
  </w:num>
  <w:num w:numId="28">
    <w:abstractNumId w:val="11"/>
  </w:num>
  <w:num w:numId="29">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169C1"/>
    <w:rsid w:val="00002F04"/>
    <w:rsid w:val="00006834"/>
    <w:rsid w:val="00027AFA"/>
    <w:rsid w:val="00031CEC"/>
    <w:rsid w:val="00033F48"/>
    <w:rsid w:val="000440C9"/>
    <w:rsid w:val="00050CC0"/>
    <w:rsid w:val="0007141B"/>
    <w:rsid w:val="000772B3"/>
    <w:rsid w:val="00081B79"/>
    <w:rsid w:val="00086FF5"/>
    <w:rsid w:val="00090A90"/>
    <w:rsid w:val="000A65E6"/>
    <w:rsid w:val="000B7FCA"/>
    <w:rsid w:val="000C2830"/>
    <w:rsid w:val="000C7F03"/>
    <w:rsid w:val="000E6C6A"/>
    <w:rsid w:val="000F3A84"/>
    <w:rsid w:val="00107BA4"/>
    <w:rsid w:val="0012110D"/>
    <w:rsid w:val="00121D99"/>
    <w:rsid w:val="00135F40"/>
    <w:rsid w:val="00167FAB"/>
    <w:rsid w:val="001749C7"/>
    <w:rsid w:val="00191656"/>
    <w:rsid w:val="00194F22"/>
    <w:rsid w:val="001B64F9"/>
    <w:rsid w:val="001D25FA"/>
    <w:rsid w:val="001E205E"/>
    <w:rsid w:val="00207DAC"/>
    <w:rsid w:val="00254FDC"/>
    <w:rsid w:val="00256646"/>
    <w:rsid w:val="00264B66"/>
    <w:rsid w:val="00274D93"/>
    <w:rsid w:val="002C5FA7"/>
    <w:rsid w:val="003137B0"/>
    <w:rsid w:val="00316258"/>
    <w:rsid w:val="003169C1"/>
    <w:rsid w:val="00322770"/>
    <w:rsid w:val="00337532"/>
    <w:rsid w:val="00366BDA"/>
    <w:rsid w:val="003C0A3D"/>
    <w:rsid w:val="003C3BC9"/>
    <w:rsid w:val="003D205B"/>
    <w:rsid w:val="004014A5"/>
    <w:rsid w:val="0040550E"/>
    <w:rsid w:val="00412D23"/>
    <w:rsid w:val="00413107"/>
    <w:rsid w:val="004255F2"/>
    <w:rsid w:val="00437B9C"/>
    <w:rsid w:val="00443B7A"/>
    <w:rsid w:val="004505B0"/>
    <w:rsid w:val="00466E34"/>
    <w:rsid w:val="0048422A"/>
    <w:rsid w:val="00490537"/>
    <w:rsid w:val="00495676"/>
    <w:rsid w:val="004960B6"/>
    <w:rsid w:val="004A7D0E"/>
    <w:rsid w:val="004F7863"/>
    <w:rsid w:val="00503DF8"/>
    <w:rsid w:val="0052392A"/>
    <w:rsid w:val="00537A3C"/>
    <w:rsid w:val="00537FAA"/>
    <w:rsid w:val="005455DE"/>
    <w:rsid w:val="005564B3"/>
    <w:rsid w:val="00570F52"/>
    <w:rsid w:val="00574691"/>
    <w:rsid w:val="005912B9"/>
    <w:rsid w:val="005A397E"/>
    <w:rsid w:val="005C028A"/>
    <w:rsid w:val="005C565F"/>
    <w:rsid w:val="005D71F6"/>
    <w:rsid w:val="005F7A1F"/>
    <w:rsid w:val="00613D17"/>
    <w:rsid w:val="00633534"/>
    <w:rsid w:val="006337D2"/>
    <w:rsid w:val="0066346F"/>
    <w:rsid w:val="006736DC"/>
    <w:rsid w:val="00676C8B"/>
    <w:rsid w:val="006778FC"/>
    <w:rsid w:val="00677A1A"/>
    <w:rsid w:val="006D3110"/>
    <w:rsid w:val="006E0DCD"/>
    <w:rsid w:val="006F17C5"/>
    <w:rsid w:val="00703512"/>
    <w:rsid w:val="0072037D"/>
    <w:rsid w:val="007340F8"/>
    <w:rsid w:val="00761717"/>
    <w:rsid w:val="00772DC2"/>
    <w:rsid w:val="00782257"/>
    <w:rsid w:val="007C78BE"/>
    <w:rsid w:val="007C7E58"/>
    <w:rsid w:val="008171EE"/>
    <w:rsid w:val="008176FB"/>
    <w:rsid w:val="00865F0B"/>
    <w:rsid w:val="0087178E"/>
    <w:rsid w:val="008B6020"/>
    <w:rsid w:val="008D3F97"/>
    <w:rsid w:val="008E6C57"/>
    <w:rsid w:val="008F69D6"/>
    <w:rsid w:val="00900F1E"/>
    <w:rsid w:val="00944CF1"/>
    <w:rsid w:val="00977A9F"/>
    <w:rsid w:val="00983E6B"/>
    <w:rsid w:val="009B1867"/>
    <w:rsid w:val="009B567B"/>
    <w:rsid w:val="009C7FBF"/>
    <w:rsid w:val="009D2AFB"/>
    <w:rsid w:val="009D498E"/>
    <w:rsid w:val="00A0050B"/>
    <w:rsid w:val="00A03026"/>
    <w:rsid w:val="00A06654"/>
    <w:rsid w:val="00A147AD"/>
    <w:rsid w:val="00A159F4"/>
    <w:rsid w:val="00A249ED"/>
    <w:rsid w:val="00A24D67"/>
    <w:rsid w:val="00A428C5"/>
    <w:rsid w:val="00A567AC"/>
    <w:rsid w:val="00A57C70"/>
    <w:rsid w:val="00A76775"/>
    <w:rsid w:val="00A8415C"/>
    <w:rsid w:val="00AA74FD"/>
    <w:rsid w:val="00AD76DB"/>
    <w:rsid w:val="00AE3705"/>
    <w:rsid w:val="00AF5E29"/>
    <w:rsid w:val="00AF6581"/>
    <w:rsid w:val="00B31044"/>
    <w:rsid w:val="00B330D5"/>
    <w:rsid w:val="00B36307"/>
    <w:rsid w:val="00BA03B8"/>
    <w:rsid w:val="00BB6C30"/>
    <w:rsid w:val="00BC5E63"/>
    <w:rsid w:val="00BE7EE1"/>
    <w:rsid w:val="00BF2ED0"/>
    <w:rsid w:val="00C05224"/>
    <w:rsid w:val="00C301D7"/>
    <w:rsid w:val="00C41537"/>
    <w:rsid w:val="00C4630A"/>
    <w:rsid w:val="00C62899"/>
    <w:rsid w:val="00C840A3"/>
    <w:rsid w:val="00C91FCA"/>
    <w:rsid w:val="00C959D6"/>
    <w:rsid w:val="00CC0002"/>
    <w:rsid w:val="00CD00C0"/>
    <w:rsid w:val="00CD6189"/>
    <w:rsid w:val="00CF49B2"/>
    <w:rsid w:val="00D16BF9"/>
    <w:rsid w:val="00D6245F"/>
    <w:rsid w:val="00D661F0"/>
    <w:rsid w:val="00D66B44"/>
    <w:rsid w:val="00DB1493"/>
    <w:rsid w:val="00DC6229"/>
    <w:rsid w:val="00DD17C5"/>
    <w:rsid w:val="00DE003B"/>
    <w:rsid w:val="00E111A5"/>
    <w:rsid w:val="00E14386"/>
    <w:rsid w:val="00E3777D"/>
    <w:rsid w:val="00E57D22"/>
    <w:rsid w:val="00E65DBC"/>
    <w:rsid w:val="00E83E52"/>
    <w:rsid w:val="00E94450"/>
    <w:rsid w:val="00ED3C7C"/>
    <w:rsid w:val="00F01D61"/>
    <w:rsid w:val="00F17383"/>
    <w:rsid w:val="00F62E9A"/>
    <w:rsid w:val="00F77D19"/>
    <w:rsid w:val="00F87319"/>
    <w:rsid w:val="00FB0059"/>
    <w:rsid w:val="00FB42A1"/>
    <w:rsid w:val="00FB446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A33D35"/>
  <w15:chartTrackingRefBased/>
  <w15:docId w15:val="{0B1B4A54-F096-4D47-B2B1-EB9D3A1E90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autoRedefine/>
    <w:uiPriority w:val="99"/>
    <w:unhideWhenUsed/>
    <w:rsid w:val="00E83E52"/>
    <w:pPr>
      <w:numPr>
        <w:numId w:val="6"/>
      </w:numPr>
      <w:spacing w:after="0" w:line="240" w:lineRule="auto"/>
      <w:ind w:hanging="360"/>
    </w:pPr>
    <w:rPr>
      <w:rFonts w:ascii="Segoe UI" w:hAnsi="Segoe UI" w:cs="Segoe UI"/>
      <w:sz w:val="18"/>
      <w:szCs w:val="18"/>
    </w:rPr>
  </w:style>
  <w:style w:type="character" w:customStyle="1" w:styleId="BalloonTextChar">
    <w:name w:val="Balloon Text Char"/>
    <w:basedOn w:val="DefaultParagraphFont"/>
    <w:link w:val="BalloonText"/>
    <w:uiPriority w:val="99"/>
    <w:rsid w:val="00E83E52"/>
    <w:rPr>
      <w:rFonts w:ascii="Segoe UI" w:hAnsi="Segoe UI" w:cs="Segoe UI"/>
      <w:sz w:val="18"/>
      <w:szCs w:val="18"/>
    </w:rPr>
  </w:style>
  <w:style w:type="paragraph" w:styleId="CommentText">
    <w:name w:val="annotation text"/>
    <w:basedOn w:val="Normal"/>
    <w:link w:val="CommentTextChar"/>
    <w:autoRedefine/>
    <w:uiPriority w:val="99"/>
    <w:unhideWhenUsed/>
    <w:rsid w:val="00E83E52"/>
    <w:pPr>
      <w:tabs>
        <w:tab w:val="num" w:pos="720"/>
      </w:tabs>
      <w:spacing w:line="240" w:lineRule="auto"/>
      <w:ind w:left="720" w:hanging="360"/>
    </w:pPr>
    <w:rPr>
      <w:sz w:val="20"/>
      <w:szCs w:val="20"/>
    </w:rPr>
  </w:style>
  <w:style w:type="character" w:customStyle="1" w:styleId="CommentTextChar">
    <w:name w:val="Comment Text Char"/>
    <w:basedOn w:val="DefaultParagraphFont"/>
    <w:link w:val="CommentText"/>
    <w:uiPriority w:val="99"/>
    <w:rsid w:val="00E83E52"/>
    <w:rPr>
      <w:sz w:val="20"/>
      <w:szCs w:val="20"/>
    </w:rPr>
  </w:style>
  <w:style w:type="paragraph" w:styleId="CommentSubject">
    <w:name w:val="annotation subject"/>
    <w:basedOn w:val="CommentText"/>
    <w:next w:val="CommentText"/>
    <w:link w:val="CommentSubjectChar"/>
    <w:autoRedefine/>
    <w:uiPriority w:val="99"/>
    <w:unhideWhenUsed/>
    <w:rsid w:val="00E83E52"/>
    <w:pPr>
      <w:tabs>
        <w:tab w:val="clear" w:pos="720"/>
      </w:tabs>
      <w:ind w:left="0" w:firstLine="0"/>
    </w:pPr>
    <w:rPr>
      <w:b/>
      <w:bCs/>
    </w:rPr>
  </w:style>
  <w:style w:type="character" w:customStyle="1" w:styleId="CommentSubjectChar">
    <w:name w:val="Comment Subject Char"/>
    <w:basedOn w:val="CommentTextChar"/>
    <w:link w:val="CommentSubject"/>
    <w:uiPriority w:val="99"/>
    <w:rsid w:val="00E83E52"/>
    <w:rPr>
      <w:b/>
      <w:bCs/>
      <w:sz w:val="20"/>
      <w:szCs w:val="20"/>
    </w:rPr>
  </w:style>
  <w:style w:type="paragraph" w:styleId="ListParagraph">
    <w:name w:val="List Paragraph"/>
    <w:basedOn w:val="Normal"/>
    <w:uiPriority w:val="34"/>
    <w:qFormat/>
    <w:rsid w:val="003169C1"/>
    <w:pPr>
      <w:ind w:left="720"/>
      <w:contextualSpacing/>
    </w:pPr>
  </w:style>
  <w:style w:type="table" w:styleId="TableGrid">
    <w:name w:val="Table Grid"/>
    <w:basedOn w:val="TableNormal"/>
    <w:uiPriority w:val="39"/>
    <w:rsid w:val="00C052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4F7863"/>
    <w:rPr>
      <w:color w:val="0563C1" w:themeColor="hyperlink"/>
      <w:u w:val="single"/>
    </w:rPr>
  </w:style>
  <w:style w:type="character" w:styleId="UnresolvedMention">
    <w:name w:val="Unresolved Mention"/>
    <w:basedOn w:val="DefaultParagraphFont"/>
    <w:uiPriority w:val="99"/>
    <w:semiHidden/>
    <w:unhideWhenUsed/>
    <w:rsid w:val="004F7863"/>
    <w:rPr>
      <w:color w:val="605E5C"/>
      <w:shd w:val="clear" w:color="auto" w:fill="E1DFDD"/>
    </w:rPr>
  </w:style>
  <w:style w:type="character" w:styleId="FollowedHyperlink">
    <w:name w:val="FollowedHyperlink"/>
    <w:basedOn w:val="DefaultParagraphFont"/>
    <w:uiPriority w:val="99"/>
    <w:semiHidden/>
    <w:unhideWhenUsed/>
    <w:rsid w:val="00C4630A"/>
    <w:rPr>
      <w:color w:val="954F72" w:themeColor="followedHyperlink"/>
      <w:u w:val="single"/>
    </w:rPr>
  </w:style>
  <w:style w:type="character" w:customStyle="1" w:styleId="markedcontent">
    <w:name w:val="markedcontent"/>
    <w:basedOn w:val="DefaultParagraphFont"/>
    <w:rsid w:val="00C4630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0657416">
      <w:bodyDiv w:val="1"/>
      <w:marLeft w:val="0"/>
      <w:marRight w:val="0"/>
      <w:marTop w:val="0"/>
      <w:marBottom w:val="0"/>
      <w:divBdr>
        <w:top w:val="none" w:sz="0" w:space="0" w:color="auto"/>
        <w:left w:val="none" w:sz="0" w:space="0" w:color="auto"/>
        <w:bottom w:val="none" w:sz="0" w:space="0" w:color="auto"/>
        <w:right w:val="none" w:sz="0" w:space="0" w:color="auto"/>
      </w:divBdr>
    </w:div>
    <w:div w:id="409078853">
      <w:bodyDiv w:val="1"/>
      <w:marLeft w:val="0"/>
      <w:marRight w:val="0"/>
      <w:marTop w:val="0"/>
      <w:marBottom w:val="0"/>
      <w:divBdr>
        <w:top w:val="none" w:sz="0" w:space="0" w:color="auto"/>
        <w:left w:val="none" w:sz="0" w:space="0" w:color="auto"/>
        <w:bottom w:val="none" w:sz="0" w:space="0" w:color="auto"/>
        <w:right w:val="none" w:sz="0" w:space="0" w:color="auto"/>
      </w:divBdr>
    </w:div>
    <w:div w:id="428279280">
      <w:bodyDiv w:val="1"/>
      <w:marLeft w:val="0"/>
      <w:marRight w:val="0"/>
      <w:marTop w:val="0"/>
      <w:marBottom w:val="0"/>
      <w:divBdr>
        <w:top w:val="none" w:sz="0" w:space="0" w:color="auto"/>
        <w:left w:val="none" w:sz="0" w:space="0" w:color="auto"/>
        <w:bottom w:val="none" w:sz="0" w:space="0" w:color="auto"/>
        <w:right w:val="none" w:sz="0" w:space="0" w:color="auto"/>
      </w:divBdr>
    </w:div>
    <w:div w:id="462697730">
      <w:bodyDiv w:val="1"/>
      <w:marLeft w:val="0"/>
      <w:marRight w:val="0"/>
      <w:marTop w:val="0"/>
      <w:marBottom w:val="0"/>
      <w:divBdr>
        <w:top w:val="none" w:sz="0" w:space="0" w:color="auto"/>
        <w:left w:val="none" w:sz="0" w:space="0" w:color="auto"/>
        <w:bottom w:val="none" w:sz="0" w:space="0" w:color="auto"/>
        <w:right w:val="none" w:sz="0" w:space="0" w:color="auto"/>
      </w:divBdr>
      <w:divsChild>
        <w:div w:id="1306206761">
          <w:marLeft w:val="0"/>
          <w:marRight w:val="0"/>
          <w:marTop w:val="0"/>
          <w:marBottom w:val="0"/>
          <w:divBdr>
            <w:top w:val="none" w:sz="0" w:space="0" w:color="auto"/>
            <w:left w:val="none" w:sz="0" w:space="0" w:color="auto"/>
            <w:bottom w:val="none" w:sz="0" w:space="0" w:color="auto"/>
            <w:right w:val="none" w:sz="0" w:space="0" w:color="auto"/>
          </w:divBdr>
        </w:div>
      </w:divsChild>
    </w:div>
    <w:div w:id="538782998">
      <w:bodyDiv w:val="1"/>
      <w:marLeft w:val="0"/>
      <w:marRight w:val="0"/>
      <w:marTop w:val="0"/>
      <w:marBottom w:val="0"/>
      <w:divBdr>
        <w:top w:val="none" w:sz="0" w:space="0" w:color="auto"/>
        <w:left w:val="none" w:sz="0" w:space="0" w:color="auto"/>
        <w:bottom w:val="none" w:sz="0" w:space="0" w:color="auto"/>
        <w:right w:val="none" w:sz="0" w:space="0" w:color="auto"/>
      </w:divBdr>
    </w:div>
    <w:div w:id="847524793">
      <w:bodyDiv w:val="1"/>
      <w:marLeft w:val="0"/>
      <w:marRight w:val="0"/>
      <w:marTop w:val="0"/>
      <w:marBottom w:val="0"/>
      <w:divBdr>
        <w:top w:val="none" w:sz="0" w:space="0" w:color="auto"/>
        <w:left w:val="none" w:sz="0" w:space="0" w:color="auto"/>
        <w:bottom w:val="none" w:sz="0" w:space="0" w:color="auto"/>
        <w:right w:val="none" w:sz="0" w:space="0" w:color="auto"/>
      </w:divBdr>
    </w:div>
    <w:div w:id="915745515">
      <w:bodyDiv w:val="1"/>
      <w:marLeft w:val="0"/>
      <w:marRight w:val="0"/>
      <w:marTop w:val="0"/>
      <w:marBottom w:val="0"/>
      <w:divBdr>
        <w:top w:val="none" w:sz="0" w:space="0" w:color="auto"/>
        <w:left w:val="none" w:sz="0" w:space="0" w:color="auto"/>
        <w:bottom w:val="none" w:sz="0" w:space="0" w:color="auto"/>
        <w:right w:val="none" w:sz="0" w:space="0" w:color="auto"/>
      </w:divBdr>
    </w:div>
    <w:div w:id="978001714">
      <w:bodyDiv w:val="1"/>
      <w:marLeft w:val="0"/>
      <w:marRight w:val="0"/>
      <w:marTop w:val="0"/>
      <w:marBottom w:val="0"/>
      <w:divBdr>
        <w:top w:val="none" w:sz="0" w:space="0" w:color="auto"/>
        <w:left w:val="none" w:sz="0" w:space="0" w:color="auto"/>
        <w:bottom w:val="none" w:sz="0" w:space="0" w:color="auto"/>
        <w:right w:val="none" w:sz="0" w:space="0" w:color="auto"/>
      </w:divBdr>
    </w:div>
    <w:div w:id="1836190076">
      <w:bodyDiv w:val="1"/>
      <w:marLeft w:val="0"/>
      <w:marRight w:val="0"/>
      <w:marTop w:val="0"/>
      <w:marBottom w:val="0"/>
      <w:divBdr>
        <w:top w:val="none" w:sz="0" w:space="0" w:color="auto"/>
        <w:left w:val="none" w:sz="0" w:space="0" w:color="auto"/>
        <w:bottom w:val="none" w:sz="0" w:space="0" w:color="auto"/>
        <w:right w:val="none" w:sz="0" w:space="0" w:color="auto"/>
      </w:divBdr>
      <w:divsChild>
        <w:div w:id="1019350260">
          <w:marLeft w:val="0"/>
          <w:marRight w:val="0"/>
          <w:marTop w:val="0"/>
          <w:marBottom w:val="0"/>
          <w:divBdr>
            <w:top w:val="none" w:sz="0" w:space="0" w:color="auto"/>
            <w:left w:val="none" w:sz="0" w:space="0" w:color="auto"/>
            <w:bottom w:val="none" w:sz="0" w:space="0" w:color="auto"/>
            <w:right w:val="none" w:sz="0" w:space="0" w:color="auto"/>
          </w:divBdr>
        </w:div>
      </w:divsChild>
    </w:div>
    <w:div w:id="2135126036">
      <w:bodyDiv w:val="1"/>
      <w:marLeft w:val="0"/>
      <w:marRight w:val="0"/>
      <w:marTop w:val="0"/>
      <w:marBottom w:val="0"/>
      <w:divBdr>
        <w:top w:val="none" w:sz="0" w:space="0" w:color="auto"/>
        <w:left w:val="none" w:sz="0" w:space="0" w:color="auto"/>
        <w:bottom w:val="none" w:sz="0" w:space="0" w:color="auto"/>
        <w:right w:val="none" w:sz="0" w:space="0" w:color="auto"/>
      </w:divBdr>
      <w:divsChild>
        <w:div w:id="648678150">
          <w:marLeft w:val="0"/>
          <w:marRight w:val="0"/>
          <w:marTop w:val="0"/>
          <w:marBottom w:val="0"/>
          <w:divBdr>
            <w:top w:val="none" w:sz="0" w:space="0" w:color="auto"/>
            <w:left w:val="none" w:sz="0" w:space="0" w:color="auto"/>
            <w:bottom w:val="none" w:sz="0" w:space="0" w:color="auto"/>
            <w:right w:val="none" w:sz="0" w:space="0" w:color="auto"/>
          </w:divBdr>
          <w:divsChild>
            <w:div w:id="1345863248">
              <w:marLeft w:val="0"/>
              <w:marRight w:val="0"/>
              <w:marTop w:val="0"/>
              <w:marBottom w:val="0"/>
              <w:divBdr>
                <w:top w:val="none" w:sz="0" w:space="0" w:color="auto"/>
                <w:left w:val="none" w:sz="0" w:space="0" w:color="auto"/>
                <w:bottom w:val="none" w:sz="0" w:space="0" w:color="auto"/>
                <w:right w:val="none" w:sz="0" w:space="0" w:color="auto"/>
              </w:divBdr>
              <w:divsChild>
                <w:div w:id="1028528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microsoft.com/office/2007/relationships/hdphoto" Target="media/hdphoto1.wdp"/><Relationship Id="rId3" Type="http://schemas.openxmlformats.org/officeDocument/2006/relationships/settings" Target="settings.xml"/><Relationship Id="rId7" Type="http://schemas.openxmlformats.org/officeDocument/2006/relationships/hyperlink" Target="http://wakullaspringsalliance.org/wp-content/uploads/2016/11/Wakulla-Springs-Special-Planning-Area-WSA.pdf" TargetMode="External"/><Relationship Id="rId12" Type="http://schemas.openxmlformats.org/officeDocument/2006/relationships/image" Target="media/image6.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http://wakullaspringsalliance.org/wp-content/uploads/2021/07/Geology-of-Lake-Jackson_7-23-21_WSA.pdf" TargetMode="External"/><Relationship Id="rId11" Type="http://schemas.openxmlformats.org/officeDocument/2006/relationships/image" Target="media/image5.tiff"/><Relationship Id="rId5" Type="http://schemas.openxmlformats.org/officeDocument/2006/relationships/image" Target="media/image1.jpg"/><Relationship Id="rId15" Type="http://schemas.openxmlformats.org/officeDocument/2006/relationships/fontTable" Target="fontTable.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11</Pages>
  <Words>2293</Words>
  <Characters>13075</Characters>
  <Application>Microsoft Office Word</Application>
  <DocSecurity>0</DocSecurity>
  <Lines>108</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15338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 Deyle</dc:creator>
  <cp:keywords/>
  <dc:description/>
  <cp:lastModifiedBy>Robert Deyle</cp:lastModifiedBy>
  <cp:revision>2</cp:revision>
  <dcterms:created xsi:type="dcterms:W3CDTF">2021-08-21T16:12:00Z</dcterms:created>
  <dcterms:modified xsi:type="dcterms:W3CDTF">2021-08-21T16:12:00Z</dcterms:modified>
</cp:coreProperties>
</file>