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67C9" w14:textId="77777777" w:rsidR="00671D76" w:rsidRPr="00457F98" w:rsidRDefault="00671D76" w:rsidP="00457F98">
      <w:pPr>
        <w:shd w:val="clear" w:color="auto" w:fill="FFFFFF"/>
        <w:spacing w:after="0" w:line="240" w:lineRule="auto"/>
        <w:jc w:val="center"/>
        <w:rPr>
          <w:rFonts w:ascii="Arial" w:eastAsia="Times New Roman" w:hAnsi="Arial" w:cs="Arial"/>
          <w:b/>
          <w:bCs/>
          <w:color w:val="222222"/>
        </w:rPr>
      </w:pPr>
      <w:r w:rsidRPr="00457F98">
        <w:rPr>
          <w:rFonts w:ascii="Arial" w:eastAsia="Times New Roman" w:hAnsi="Arial" w:cs="Arial"/>
          <w:b/>
          <w:bCs/>
          <w:color w:val="222222"/>
        </w:rPr>
        <w:t>Wakulla Springs Alliance</w:t>
      </w:r>
    </w:p>
    <w:p w14:paraId="6F0B1ECB" w14:textId="40CF1D46" w:rsidR="00671D76" w:rsidRPr="00457F98" w:rsidRDefault="00671D76" w:rsidP="00457F98">
      <w:pPr>
        <w:shd w:val="clear" w:color="auto" w:fill="FFFFFF"/>
        <w:spacing w:after="0" w:line="240" w:lineRule="auto"/>
        <w:jc w:val="center"/>
        <w:rPr>
          <w:rFonts w:ascii="Arial" w:eastAsia="Times New Roman" w:hAnsi="Arial" w:cs="Arial"/>
          <w:color w:val="222222"/>
        </w:rPr>
      </w:pPr>
      <w:r w:rsidRPr="00457F98">
        <w:rPr>
          <w:rFonts w:ascii="Arial" w:eastAsia="Times New Roman" w:hAnsi="Arial" w:cs="Arial"/>
          <w:b/>
          <w:bCs/>
          <w:color w:val="222222"/>
        </w:rPr>
        <w:t>August Board Meeting Minutes</w:t>
      </w:r>
    </w:p>
    <w:p w14:paraId="18A9322E" w14:textId="77777777" w:rsidR="00671D76" w:rsidRPr="00457F98" w:rsidRDefault="00671D76" w:rsidP="00457F98">
      <w:pPr>
        <w:shd w:val="clear" w:color="auto" w:fill="FFFFFF"/>
        <w:spacing w:after="0" w:line="240" w:lineRule="auto"/>
        <w:jc w:val="center"/>
        <w:rPr>
          <w:rFonts w:ascii="Arial" w:eastAsia="Times New Roman" w:hAnsi="Arial" w:cs="Arial"/>
          <w:color w:val="222222"/>
        </w:rPr>
      </w:pPr>
      <w:r w:rsidRPr="00457F98">
        <w:rPr>
          <w:rFonts w:ascii="Arial" w:eastAsia="Times New Roman" w:hAnsi="Arial" w:cs="Arial"/>
          <w:b/>
          <w:bCs/>
          <w:color w:val="222222"/>
        </w:rPr>
        <w:t>August 26, 2022</w:t>
      </w:r>
    </w:p>
    <w:p w14:paraId="2DF6DFDC" w14:textId="77777777" w:rsidR="00671D76" w:rsidRPr="00457F98" w:rsidRDefault="00671D76" w:rsidP="00457F98">
      <w:pPr>
        <w:shd w:val="clear" w:color="auto" w:fill="FFFFFF"/>
        <w:spacing w:after="0" w:line="240" w:lineRule="auto"/>
        <w:jc w:val="center"/>
        <w:rPr>
          <w:rFonts w:ascii="Arial" w:eastAsia="Times New Roman" w:hAnsi="Arial" w:cs="Arial"/>
          <w:color w:val="222222"/>
        </w:rPr>
      </w:pPr>
      <w:r w:rsidRPr="00457F98">
        <w:rPr>
          <w:rFonts w:ascii="Arial" w:eastAsia="Times New Roman" w:hAnsi="Arial" w:cs="Arial"/>
          <w:b/>
          <w:bCs/>
          <w:color w:val="222222"/>
        </w:rPr>
        <w:t>9:00 am to 11:00 pm</w:t>
      </w:r>
    </w:p>
    <w:p w14:paraId="72F6C9E5" w14:textId="77777777" w:rsidR="00671D76" w:rsidRPr="00457F98" w:rsidRDefault="00671D76" w:rsidP="00457F98">
      <w:pPr>
        <w:shd w:val="clear" w:color="auto" w:fill="FFFFFF"/>
        <w:spacing w:after="0" w:line="240" w:lineRule="auto"/>
        <w:jc w:val="center"/>
        <w:rPr>
          <w:rFonts w:ascii="Arial" w:eastAsia="Times New Roman" w:hAnsi="Arial" w:cs="Arial"/>
          <w:color w:val="222222"/>
        </w:rPr>
      </w:pPr>
      <w:r w:rsidRPr="00457F98">
        <w:rPr>
          <w:rFonts w:ascii="Arial" w:eastAsia="Times New Roman" w:hAnsi="Arial" w:cs="Arial"/>
          <w:color w:val="222222"/>
        </w:rPr>
        <w:t> </w:t>
      </w:r>
    </w:p>
    <w:p w14:paraId="33B07B29" w14:textId="77777777" w:rsidR="00951D66" w:rsidRDefault="00951D66" w:rsidP="00457F98">
      <w:pPr>
        <w:shd w:val="clear" w:color="auto" w:fill="FFFFFF"/>
        <w:spacing w:after="0" w:line="240" w:lineRule="auto"/>
        <w:rPr>
          <w:rFonts w:ascii="Arial" w:eastAsia="Times New Roman" w:hAnsi="Arial" w:cs="Arial"/>
          <w:b/>
          <w:bCs/>
          <w:color w:val="222222"/>
        </w:rPr>
      </w:pPr>
      <w:r>
        <w:rPr>
          <w:rFonts w:ascii="Arial" w:eastAsia="Times New Roman" w:hAnsi="Arial" w:cs="Arial"/>
          <w:b/>
          <w:bCs/>
          <w:color w:val="222222"/>
        </w:rPr>
        <w:t>Highlights</w:t>
      </w:r>
    </w:p>
    <w:p w14:paraId="0754AE19" w14:textId="77777777" w:rsidR="006D57AD" w:rsidRPr="006D57AD" w:rsidRDefault="006D57AD" w:rsidP="006D57AD">
      <w:pPr>
        <w:pStyle w:val="ListParagraph"/>
        <w:numPr>
          <w:ilvl w:val="0"/>
          <w:numId w:val="6"/>
        </w:numPr>
        <w:shd w:val="clear" w:color="auto" w:fill="FFFFFF"/>
        <w:spacing w:after="0" w:line="240" w:lineRule="auto"/>
        <w:rPr>
          <w:rFonts w:ascii="Arial" w:eastAsia="Times New Roman" w:hAnsi="Arial" w:cs="Arial"/>
          <w:color w:val="222222"/>
        </w:rPr>
      </w:pPr>
      <w:r w:rsidRPr="006D57AD">
        <w:rPr>
          <w:rFonts w:ascii="Arial" w:eastAsia="Times New Roman" w:hAnsi="Arial" w:cs="Arial"/>
          <w:color w:val="222222"/>
        </w:rPr>
        <w:t xml:space="preserve">Howard Kessler has agreed </w:t>
      </w:r>
      <w:r w:rsidRPr="006D57AD">
        <w:rPr>
          <w:rFonts w:ascii="Arial" w:eastAsia="Times New Roman" w:hAnsi="Arial" w:cs="Arial"/>
        </w:rPr>
        <w:t xml:space="preserve">to </w:t>
      </w:r>
      <w:r w:rsidRPr="006D57AD">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serve for Sept &amp; Oct</w:t>
      </w:r>
      <w:r w:rsidRPr="006D57AD">
        <w:rPr>
          <w:rFonts w:ascii="Arial" w:eastAsia="Times New Roman" w:hAnsi="Arial" w:cs="Arial"/>
        </w:rPr>
        <w:t xml:space="preserve"> </w:t>
      </w:r>
      <w:r w:rsidRPr="006D57AD">
        <w:rPr>
          <w:rFonts w:ascii="Arial" w:eastAsia="Times New Roman" w:hAnsi="Arial" w:cs="Arial"/>
          <w:color w:val="222222"/>
        </w:rPr>
        <w:t xml:space="preserve">and Michael Keys will do November and December. </w:t>
      </w:r>
    </w:p>
    <w:p w14:paraId="7AED5E81" w14:textId="77777777" w:rsidR="00951D66" w:rsidRPr="006D57AD" w:rsidRDefault="00951D66" w:rsidP="00951D66">
      <w:pPr>
        <w:pStyle w:val="ListParagraph"/>
        <w:numPr>
          <w:ilvl w:val="0"/>
          <w:numId w:val="6"/>
        </w:numPr>
        <w:shd w:val="clear" w:color="auto" w:fill="FFFFFF"/>
        <w:spacing w:after="0" w:line="240" w:lineRule="auto"/>
        <w:rPr>
          <w:rFonts w:ascii="Arial" w:eastAsia="Times New Roman" w:hAnsi="Arial" w:cs="Arial"/>
          <w:color w:val="222222"/>
        </w:rPr>
      </w:pPr>
      <w:r w:rsidRPr="006D57AD">
        <w:rPr>
          <w:rFonts w:ascii="Arial" w:eastAsia="Times New Roman" w:hAnsi="Arial" w:cs="Arial"/>
          <w:color w:val="222222"/>
        </w:rPr>
        <w:t xml:space="preserve">Rob Williams made a motion to approve Howard Kessler as chair, seconded by Brian Luipani, which passed unanimously. </w:t>
      </w:r>
    </w:p>
    <w:p w14:paraId="5067C033" w14:textId="3D794A18" w:rsidR="006D57AD" w:rsidRPr="006D57AD" w:rsidRDefault="006D57AD" w:rsidP="006D57AD">
      <w:pPr>
        <w:pStyle w:val="ListParagraph"/>
        <w:numPr>
          <w:ilvl w:val="0"/>
          <w:numId w:val="6"/>
        </w:numPr>
        <w:shd w:val="clear" w:color="auto" w:fill="FFFFFF"/>
        <w:spacing w:after="0" w:line="240" w:lineRule="auto"/>
        <w:rPr>
          <w:rFonts w:ascii="Arial" w:eastAsia="Times New Roman" w:hAnsi="Arial" w:cs="Arial"/>
          <w:color w:val="222222"/>
        </w:rPr>
      </w:pPr>
      <w:r w:rsidRPr="006D57AD">
        <w:rPr>
          <w:rFonts w:ascii="Arial" w:eastAsia="Times New Roman" w:hAnsi="Arial" w:cs="Arial"/>
          <w:color w:val="222222"/>
        </w:rPr>
        <w:t xml:space="preserve">Rob Williams made the motion to send the letter endorsing the Wakulla County Alternative Water Supply Project (golf course wastewater disposal facility), seconded by Tom Taylor, which passed unanimously. </w:t>
      </w:r>
      <w:r w:rsidR="00EF32F4">
        <w:rPr>
          <w:rFonts w:ascii="Arial" w:eastAsia="Times New Roman" w:hAnsi="Arial" w:cs="Arial"/>
          <w:color w:val="222222"/>
        </w:rPr>
        <w:t xml:space="preserve">See Appendix E. </w:t>
      </w:r>
    </w:p>
    <w:p w14:paraId="76510645" w14:textId="77777777" w:rsidR="006D57AD" w:rsidRPr="006D57AD" w:rsidRDefault="006D57AD" w:rsidP="006D57AD">
      <w:pPr>
        <w:pStyle w:val="ListParagraph"/>
        <w:numPr>
          <w:ilvl w:val="0"/>
          <w:numId w:val="6"/>
        </w:numPr>
        <w:shd w:val="clear" w:color="auto" w:fill="FFFFFF"/>
        <w:spacing w:after="0" w:line="240" w:lineRule="auto"/>
        <w:rPr>
          <w:rFonts w:ascii="Arial" w:eastAsia="Times New Roman" w:hAnsi="Arial" w:cs="Arial"/>
          <w:color w:val="222222"/>
        </w:rPr>
      </w:pPr>
      <w:r w:rsidRPr="006D57AD">
        <w:rPr>
          <w:rFonts w:ascii="Arial" w:eastAsia="Times New Roman" w:hAnsi="Arial" w:cs="Arial"/>
          <w:color w:val="222222"/>
        </w:rPr>
        <w:t xml:space="preserve">Save the English Forest is considering endorsements for funding. Brian Luipani will be sending out information. </w:t>
      </w:r>
    </w:p>
    <w:p w14:paraId="0A3D4B06" w14:textId="77777777" w:rsidR="00775D7D" w:rsidRPr="006D57AD" w:rsidRDefault="00775D7D" w:rsidP="00951D66">
      <w:pPr>
        <w:shd w:val="clear" w:color="auto" w:fill="FFFFFF"/>
        <w:spacing w:after="0" w:line="240" w:lineRule="auto"/>
        <w:rPr>
          <w:rFonts w:ascii="Arial" w:eastAsia="Times New Roman" w:hAnsi="Arial" w:cs="Arial"/>
          <w:b/>
          <w:bCs/>
          <w:color w:val="222222"/>
        </w:rPr>
      </w:pPr>
    </w:p>
    <w:p w14:paraId="00AC4145" w14:textId="3F8D6221" w:rsidR="00671D76" w:rsidRPr="00457F98" w:rsidRDefault="00671D76" w:rsidP="00457F98">
      <w:pPr>
        <w:shd w:val="clear" w:color="auto" w:fill="FFFFFF"/>
        <w:spacing w:after="0" w:line="240" w:lineRule="auto"/>
        <w:rPr>
          <w:rFonts w:ascii="Arial" w:eastAsia="Times New Roman" w:hAnsi="Arial" w:cs="Arial"/>
          <w:color w:val="222222"/>
        </w:rPr>
      </w:pPr>
      <w:r w:rsidRPr="00457F98">
        <w:rPr>
          <w:rFonts w:ascii="Arial" w:eastAsia="Times New Roman" w:hAnsi="Arial" w:cs="Arial"/>
          <w:b/>
          <w:bCs/>
          <w:color w:val="222222"/>
        </w:rPr>
        <w:t>Opening</w:t>
      </w:r>
    </w:p>
    <w:p w14:paraId="6B5096E8" w14:textId="47B649AC" w:rsidR="00671D76" w:rsidRPr="00BE68E8" w:rsidRDefault="00671D76" w:rsidP="00BE68E8">
      <w:pPr>
        <w:pStyle w:val="ListParagraph"/>
        <w:numPr>
          <w:ilvl w:val="0"/>
          <w:numId w:val="13"/>
        </w:numPr>
        <w:shd w:val="clear" w:color="auto" w:fill="FFFFFF"/>
        <w:spacing w:after="0" w:line="240" w:lineRule="auto"/>
        <w:rPr>
          <w:rFonts w:ascii="Arial" w:eastAsia="Times New Roman" w:hAnsi="Arial" w:cs="Arial"/>
          <w:color w:val="222222"/>
        </w:rPr>
      </w:pPr>
      <w:r w:rsidRPr="00BE68E8">
        <w:rPr>
          <w:rFonts w:ascii="Arial" w:eastAsia="Times New Roman" w:hAnsi="Arial" w:cs="Arial"/>
          <w:color w:val="222222"/>
        </w:rPr>
        <w:t>Welcome and introductions – Rob Williams</w:t>
      </w:r>
    </w:p>
    <w:p w14:paraId="3A7EEFD3" w14:textId="5669AF93" w:rsidR="00671D76" w:rsidRPr="00BE68E8" w:rsidRDefault="00671D76" w:rsidP="00BE68E8">
      <w:pPr>
        <w:pStyle w:val="ListParagraph"/>
        <w:numPr>
          <w:ilvl w:val="0"/>
          <w:numId w:val="13"/>
        </w:numPr>
        <w:shd w:val="clear" w:color="auto" w:fill="FFFFFF"/>
        <w:spacing w:after="0" w:line="240" w:lineRule="auto"/>
        <w:rPr>
          <w:rFonts w:ascii="Arial" w:eastAsia="Times New Roman" w:hAnsi="Arial" w:cs="Arial"/>
          <w:color w:val="222222"/>
        </w:rPr>
      </w:pPr>
      <w:r w:rsidRPr="00BE68E8">
        <w:rPr>
          <w:rFonts w:ascii="Arial" w:eastAsia="Times New Roman" w:hAnsi="Arial" w:cs="Arial"/>
          <w:color w:val="222222"/>
        </w:rPr>
        <w:t>Agenda review and approval – Rob Williams</w:t>
      </w:r>
    </w:p>
    <w:p w14:paraId="32C33863" w14:textId="379EF3C1" w:rsidR="00671D76" w:rsidRPr="00951D66" w:rsidRDefault="00671D76" w:rsidP="00BE68E8">
      <w:pPr>
        <w:pStyle w:val="ListParagraph"/>
        <w:numPr>
          <w:ilvl w:val="0"/>
          <w:numId w:val="13"/>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1D66">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Anthony Gaudio</w:t>
      </w:r>
      <w:r w:rsidR="00BE68E8" w:rsidRPr="00951D66">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meeting facilitator asked that everyone</w:t>
      </w:r>
      <w:r w:rsidRPr="00951D66">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E68E8" w:rsidRPr="00951D66">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Pr="00951D66">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aise </w:t>
      </w:r>
      <w:r w:rsidR="00BE68E8" w:rsidRPr="00951D66">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their </w:t>
      </w:r>
      <w:r w:rsidRPr="00951D66">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hand</w:t>
      </w:r>
      <w:r w:rsidR="00BE68E8" w:rsidRPr="00951D66">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951D66">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be recognized</w:t>
      </w:r>
      <w:r w:rsidR="00BE68E8" w:rsidRPr="00951D66">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51D66">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w:t>
      </w:r>
      <w:r w:rsidR="00BE68E8" w:rsidRPr="00951D66">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here will be t</w:t>
      </w:r>
      <w:r w:rsidRPr="00951D66">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ime limits on all </w:t>
      </w:r>
      <w:r w:rsidR="00BE68E8" w:rsidRPr="00951D66">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951D66">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genda items</w:t>
      </w:r>
    </w:p>
    <w:p w14:paraId="1DB6351E" w14:textId="77777777" w:rsidR="00BE68E8" w:rsidRPr="00951D66" w:rsidRDefault="00BE68E8" w:rsidP="00457F98">
      <w:pPr>
        <w:shd w:val="clear" w:color="auto" w:fill="FFFFFF"/>
        <w:spacing w:after="0" w:line="240" w:lineRule="auto"/>
        <w:rPr>
          <w:rFonts w:ascii="Arial" w:eastAsia="Times New Roman" w:hAnsi="Arial" w:cs="Arial"/>
          <w:b/>
          <w:bCs/>
        </w:rPr>
      </w:pPr>
    </w:p>
    <w:p w14:paraId="0656F36D" w14:textId="7A655D38" w:rsidR="00671D76" w:rsidRPr="00457F98" w:rsidRDefault="00671D76" w:rsidP="00457F98">
      <w:pPr>
        <w:shd w:val="clear" w:color="auto" w:fill="FFFFFF"/>
        <w:spacing w:after="0" w:line="240" w:lineRule="auto"/>
        <w:rPr>
          <w:rFonts w:ascii="Arial" w:eastAsia="Times New Roman" w:hAnsi="Arial" w:cs="Arial"/>
          <w:color w:val="222222"/>
        </w:rPr>
      </w:pPr>
      <w:r w:rsidRPr="00457F98">
        <w:rPr>
          <w:rFonts w:ascii="Arial" w:eastAsia="Times New Roman" w:hAnsi="Arial" w:cs="Arial"/>
          <w:b/>
          <w:bCs/>
          <w:color w:val="222222"/>
        </w:rPr>
        <w:t>Approval of minutes </w:t>
      </w:r>
      <w:r w:rsidRPr="00457F98">
        <w:rPr>
          <w:rFonts w:ascii="Arial" w:eastAsia="Times New Roman" w:hAnsi="Arial" w:cs="Arial"/>
          <w:color w:val="222222"/>
        </w:rPr>
        <w:t>– Tom Taylor </w:t>
      </w:r>
    </w:p>
    <w:p w14:paraId="3ECE415B" w14:textId="1FC9639C" w:rsidR="00671D76" w:rsidRPr="00BE68E8" w:rsidRDefault="0044321B" w:rsidP="00BE68E8">
      <w:pPr>
        <w:pStyle w:val="ListParagraph"/>
        <w:numPr>
          <w:ilvl w:val="0"/>
          <w:numId w:val="14"/>
        </w:numPr>
        <w:shd w:val="clear" w:color="auto" w:fill="FFFFFF"/>
        <w:spacing w:after="0" w:line="240" w:lineRule="auto"/>
        <w:rPr>
          <w:rFonts w:ascii="Arial" w:eastAsia="Times New Roman" w:hAnsi="Arial" w:cs="Arial"/>
          <w:color w:val="222222"/>
        </w:rPr>
      </w:pPr>
      <w:r w:rsidRPr="00BE68E8">
        <w:rPr>
          <w:rFonts w:ascii="Arial" w:eastAsia="Times New Roman" w:hAnsi="Arial" w:cs="Arial"/>
          <w:color w:val="222222"/>
        </w:rPr>
        <w:t>H</w:t>
      </w:r>
      <w:r w:rsidR="00BE68E8">
        <w:rPr>
          <w:rFonts w:ascii="Arial" w:eastAsia="Times New Roman" w:hAnsi="Arial" w:cs="Arial"/>
          <w:color w:val="222222"/>
        </w:rPr>
        <w:t xml:space="preserve">oward </w:t>
      </w:r>
      <w:r w:rsidRPr="00BE68E8">
        <w:rPr>
          <w:rFonts w:ascii="Arial" w:eastAsia="Times New Roman" w:hAnsi="Arial" w:cs="Arial"/>
          <w:color w:val="222222"/>
        </w:rPr>
        <w:t>K</w:t>
      </w:r>
      <w:r w:rsidR="00BE68E8">
        <w:rPr>
          <w:rFonts w:ascii="Arial" w:eastAsia="Times New Roman" w:hAnsi="Arial" w:cs="Arial"/>
          <w:color w:val="222222"/>
        </w:rPr>
        <w:t>essler made the motion to approve the minutes, seconded by</w:t>
      </w:r>
      <w:r w:rsidRPr="00BE68E8">
        <w:rPr>
          <w:rFonts w:ascii="Arial" w:eastAsia="Times New Roman" w:hAnsi="Arial" w:cs="Arial"/>
          <w:color w:val="222222"/>
        </w:rPr>
        <w:t xml:space="preserve"> J</w:t>
      </w:r>
      <w:r w:rsidR="00BE68E8">
        <w:rPr>
          <w:rFonts w:ascii="Arial" w:eastAsia="Times New Roman" w:hAnsi="Arial" w:cs="Arial"/>
          <w:color w:val="222222"/>
        </w:rPr>
        <w:t xml:space="preserve">im </w:t>
      </w:r>
      <w:r w:rsidRPr="00BE68E8">
        <w:rPr>
          <w:rFonts w:ascii="Arial" w:eastAsia="Times New Roman" w:hAnsi="Arial" w:cs="Arial"/>
          <w:color w:val="222222"/>
        </w:rPr>
        <w:t>D</w:t>
      </w:r>
      <w:r w:rsidR="00BE68E8">
        <w:rPr>
          <w:rFonts w:ascii="Arial" w:eastAsia="Times New Roman" w:hAnsi="Arial" w:cs="Arial"/>
          <w:color w:val="222222"/>
        </w:rPr>
        <w:t>avis</w:t>
      </w:r>
      <w:r w:rsidR="00BE68E8">
        <w:rPr>
          <w:rFonts w:ascii="Arial" w:eastAsia="Times New Roman" w:hAnsi="Arial" w:cs="Arial"/>
          <w:color w:val="222222"/>
        </w:rPr>
        <w:t xml:space="preserve">, which </w:t>
      </w:r>
      <w:r w:rsidR="00BE68E8">
        <w:rPr>
          <w:rFonts w:ascii="Arial" w:eastAsia="Times New Roman" w:hAnsi="Arial" w:cs="Arial"/>
          <w:color w:val="222222"/>
        </w:rPr>
        <w:t>approved unanimously</w:t>
      </w:r>
    </w:p>
    <w:p w14:paraId="40AAFAD4" w14:textId="77777777" w:rsidR="00BE68E8" w:rsidRDefault="00BE68E8" w:rsidP="00457F98">
      <w:pPr>
        <w:shd w:val="clear" w:color="auto" w:fill="FFFFFF"/>
        <w:spacing w:after="0" w:line="240" w:lineRule="auto"/>
        <w:rPr>
          <w:rFonts w:ascii="Arial" w:eastAsia="Times New Roman" w:hAnsi="Arial" w:cs="Arial"/>
          <w:b/>
          <w:bCs/>
          <w:color w:val="222222"/>
        </w:rPr>
      </w:pPr>
    </w:p>
    <w:p w14:paraId="09AE1B7A" w14:textId="041BFC4E" w:rsidR="00671D76" w:rsidRPr="00457F98" w:rsidRDefault="00671D76" w:rsidP="00457F98">
      <w:pPr>
        <w:shd w:val="clear" w:color="auto" w:fill="FFFFFF"/>
        <w:spacing w:after="0" w:line="240" w:lineRule="auto"/>
        <w:rPr>
          <w:rFonts w:ascii="Arial" w:eastAsia="Times New Roman" w:hAnsi="Arial" w:cs="Arial"/>
          <w:color w:val="222222"/>
        </w:rPr>
      </w:pPr>
      <w:r w:rsidRPr="00457F98">
        <w:rPr>
          <w:rFonts w:ascii="Arial" w:eastAsia="Times New Roman" w:hAnsi="Arial" w:cs="Arial"/>
          <w:b/>
          <w:bCs/>
          <w:color w:val="222222"/>
        </w:rPr>
        <w:t>Approval of financial report</w:t>
      </w:r>
      <w:r w:rsidRPr="00457F98">
        <w:rPr>
          <w:rFonts w:ascii="Arial" w:eastAsia="Times New Roman" w:hAnsi="Arial" w:cs="Arial"/>
          <w:color w:val="222222"/>
        </w:rPr>
        <w:t> – Jim Davis </w:t>
      </w:r>
    </w:p>
    <w:p w14:paraId="0A21FB8B" w14:textId="239F5B85" w:rsidR="00BE68E8" w:rsidRPr="00BE68E8" w:rsidRDefault="00BE68E8" w:rsidP="00BE68E8">
      <w:pPr>
        <w:pStyle w:val="ListParagraph"/>
        <w:numPr>
          <w:ilvl w:val="0"/>
          <w:numId w:val="14"/>
        </w:numPr>
        <w:shd w:val="clear" w:color="auto" w:fill="FFFFFF"/>
        <w:spacing w:after="0" w:line="240" w:lineRule="auto"/>
        <w:rPr>
          <w:rFonts w:ascii="Arial" w:eastAsia="Times New Roman" w:hAnsi="Arial" w:cs="Arial"/>
          <w:color w:val="222222"/>
        </w:rPr>
      </w:pPr>
      <w:r w:rsidRPr="00C643A5">
        <w:rPr>
          <w:rFonts w:ascii="Arial" w:hAnsi="Arial" w:cs="Arial"/>
          <w:color w:val="000000"/>
        </w:rPr>
        <w:t>Brian Luipani</w:t>
      </w:r>
      <w:r w:rsidRPr="00C643A5">
        <w:rPr>
          <w:rFonts w:ascii="Arial" w:hAnsi="Arial" w:cs="Arial"/>
        </w:rPr>
        <w:t xml:space="preserve"> </w:t>
      </w:r>
      <w:r>
        <w:rPr>
          <w:rFonts w:ascii="Arial" w:eastAsia="Times New Roman" w:hAnsi="Arial" w:cs="Arial"/>
          <w:color w:val="222222"/>
        </w:rPr>
        <w:t>made the motion to approve the minutes, seconded by</w:t>
      </w:r>
      <w:r w:rsidRPr="00BE68E8">
        <w:rPr>
          <w:rFonts w:ascii="Arial" w:eastAsia="Times New Roman" w:hAnsi="Arial" w:cs="Arial"/>
          <w:color w:val="222222"/>
        </w:rPr>
        <w:t xml:space="preserve"> </w:t>
      </w:r>
      <w:r>
        <w:rPr>
          <w:rFonts w:ascii="Arial" w:eastAsia="Times New Roman" w:hAnsi="Arial" w:cs="Arial"/>
          <w:color w:val="222222"/>
        </w:rPr>
        <w:t>Debbie Lightsey,</w:t>
      </w:r>
      <w:r>
        <w:rPr>
          <w:rFonts w:ascii="Arial" w:eastAsia="Times New Roman" w:hAnsi="Arial" w:cs="Arial"/>
          <w:color w:val="222222"/>
        </w:rPr>
        <w:t xml:space="preserve"> </w:t>
      </w:r>
      <w:r>
        <w:rPr>
          <w:rFonts w:ascii="Arial" w:eastAsia="Times New Roman" w:hAnsi="Arial" w:cs="Arial"/>
          <w:color w:val="222222"/>
        </w:rPr>
        <w:t>which</w:t>
      </w:r>
      <w:r>
        <w:rPr>
          <w:rFonts w:ascii="Arial" w:eastAsia="Times New Roman" w:hAnsi="Arial" w:cs="Arial"/>
          <w:color w:val="222222"/>
        </w:rPr>
        <w:t xml:space="preserve"> approved unanimously</w:t>
      </w:r>
    </w:p>
    <w:p w14:paraId="51E2C7E8" w14:textId="77777777" w:rsidR="00BE68E8" w:rsidRDefault="00BE68E8" w:rsidP="00457F98">
      <w:pPr>
        <w:shd w:val="clear" w:color="auto" w:fill="FFFFFF"/>
        <w:spacing w:after="0" w:line="240" w:lineRule="auto"/>
        <w:rPr>
          <w:rFonts w:ascii="Arial" w:eastAsia="Times New Roman" w:hAnsi="Arial" w:cs="Arial"/>
          <w:color w:val="222222"/>
        </w:rPr>
      </w:pPr>
    </w:p>
    <w:p w14:paraId="70A4017F" w14:textId="0BFF0801" w:rsidR="00671D76" w:rsidRPr="00457F98" w:rsidRDefault="00671D76" w:rsidP="00457F98">
      <w:pPr>
        <w:shd w:val="clear" w:color="auto" w:fill="FFFFFF"/>
        <w:spacing w:after="0" w:line="240" w:lineRule="auto"/>
        <w:rPr>
          <w:rFonts w:ascii="Arial" w:eastAsia="Times New Roman" w:hAnsi="Arial" w:cs="Arial"/>
          <w:color w:val="222222"/>
        </w:rPr>
      </w:pPr>
      <w:r w:rsidRPr="00457F98">
        <w:rPr>
          <w:rFonts w:ascii="Arial" w:eastAsia="Times New Roman" w:hAnsi="Arial" w:cs="Arial"/>
          <w:b/>
          <w:bCs/>
          <w:color w:val="222222"/>
        </w:rPr>
        <w:t>The Florida Wildlife Corridor Act and Wakulla Springs — </w:t>
      </w:r>
      <w:r w:rsidRPr="00457F98">
        <w:rPr>
          <w:rFonts w:ascii="Arial" w:eastAsia="Times New Roman" w:hAnsi="Arial" w:cs="Arial"/>
          <w:color w:val="222222"/>
        </w:rPr>
        <w:t>Jason Lauritsen, Chief Conservation Officer, Florida Wildlife Corridor Foundation</w:t>
      </w:r>
    </w:p>
    <w:p w14:paraId="3A4DF954" w14:textId="11B0BBA9" w:rsidR="00671D76" w:rsidRPr="00A94D1E" w:rsidRDefault="00080A03" w:rsidP="00457F98">
      <w:pPr>
        <w:pStyle w:val="ListParagraph"/>
        <w:numPr>
          <w:ilvl w:val="0"/>
          <w:numId w:val="1"/>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There is a map of hotspots and bottlenecks that is used to focus efforts</w:t>
      </w:r>
    </w:p>
    <w:p w14:paraId="441BFE1D" w14:textId="643AD0E9" w:rsidR="00080A03" w:rsidRPr="00A94D1E" w:rsidRDefault="00080A03" w:rsidP="00457F98">
      <w:pPr>
        <w:pStyle w:val="ListParagraph"/>
        <w:numPr>
          <w:ilvl w:val="0"/>
          <w:numId w:val="1"/>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dark green areas are public</w:t>
      </w:r>
      <w:r w:rsidR="00D77DE5"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94D1E"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private and non-profit property with protection. </w:t>
      </w:r>
    </w:p>
    <w:p w14:paraId="29E13179" w14:textId="004EF6B5" w:rsidR="00080A03" w:rsidRPr="00A94D1E" w:rsidRDefault="00080A03" w:rsidP="00457F98">
      <w:pPr>
        <w:pStyle w:val="ListParagraph"/>
        <w:numPr>
          <w:ilvl w:val="0"/>
          <w:numId w:val="1"/>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red hotspots include the Wakulla Springs area. </w:t>
      </w:r>
    </w:p>
    <w:p w14:paraId="705B2AEF" w14:textId="36E6297C" w:rsidR="00080A03" w:rsidRPr="00A94D1E" w:rsidRDefault="00080A03" w:rsidP="00457F98">
      <w:pPr>
        <w:pStyle w:val="ListParagraph"/>
        <w:numPr>
          <w:ilvl w:val="0"/>
          <w:numId w:val="1"/>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Bottlenecks are less than a mile wide. </w:t>
      </w:r>
    </w:p>
    <w:p w14:paraId="36D2425B" w14:textId="7C2C15E7" w:rsidR="00080A03" w:rsidRPr="00A94D1E" w:rsidRDefault="00080A03" w:rsidP="00457F98">
      <w:pPr>
        <w:pStyle w:val="ListParagraph"/>
        <w:numPr>
          <w:ilvl w:val="0"/>
          <w:numId w:val="1"/>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2021 FL Wildlife Corridor Act is used for funding decisions but is not regulatory. </w:t>
      </w:r>
    </w:p>
    <w:p w14:paraId="42514A36" w14:textId="3803DB30" w:rsidR="00080A03" w:rsidRPr="00A94D1E" w:rsidRDefault="00BF188B" w:rsidP="00457F98">
      <w:pPr>
        <w:pStyle w:val="ListParagraph"/>
        <w:numPr>
          <w:ilvl w:val="0"/>
          <w:numId w:val="1"/>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corridor shows 9.6 m acres protected and 8.1 m acres unprotected, </w:t>
      </w:r>
    </w:p>
    <w:p w14:paraId="5002F4AA" w14:textId="09CD5F8A" w:rsidR="00BF188B" w:rsidRPr="00A94D1E" w:rsidRDefault="00BF188B" w:rsidP="00457F98">
      <w:pPr>
        <w:pStyle w:val="ListParagraph"/>
        <w:numPr>
          <w:ilvl w:val="0"/>
          <w:numId w:val="1"/>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Board of Trustees are considering gaps around Wakulla Springs. </w:t>
      </w:r>
    </w:p>
    <w:p w14:paraId="26D6D82C" w14:textId="06FCA1B3" w:rsidR="00BF188B" w:rsidRPr="00A94D1E" w:rsidRDefault="00BF188B" w:rsidP="00457F98">
      <w:pPr>
        <w:pStyle w:val="ListParagraph"/>
        <w:numPr>
          <w:ilvl w:val="0"/>
          <w:numId w:val="1"/>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Tools include an economic analysis of jobs and other economic benefits related to the corridor. </w:t>
      </w:r>
    </w:p>
    <w:p w14:paraId="24D3FAAA" w14:textId="7278047B" w:rsidR="00BF188B" w:rsidRPr="00A94D1E" w:rsidRDefault="00BF188B" w:rsidP="00457F98">
      <w:pPr>
        <w:pStyle w:val="ListParagraph"/>
        <w:numPr>
          <w:ilvl w:val="0"/>
          <w:numId w:val="1"/>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There can be acquisition, </w:t>
      </w:r>
      <w:r w:rsidR="00BA1642"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conservation easements, payments for environmental benefits, agri</w:t>
      </w:r>
      <w:r w:rsidR="00D77DE5"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culture and </w:t>
      </w:r>
      <w:r w:rsidR="00BA1642"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ecotourism, corridor compatible communities, solar, etc. </w:t>
      </w:r>
    </w:p>
    <w:p w14:paraId="3C55941A" w14:textId="02F234CC" w:rsidR="00BA1642" w:rsidRPr="00A94D1E" w:rsidRDefault="00BA1642" w:rsidP="00457F98">
      <w:pPr>
        <w:pStyle w:val="ListParagraph"/>
        <w:numPr>
          <w:ilvl w:val="0"/>
          <w:numId w:val="1"/>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FLUX land cover categories are used for prioritization.  For example, silva culture is compatible. </w:t>
      </w:r>
    </w:p>
    <w:p w14:paraId="20E0344D" w14:textId="2DB9F195" w:rsidR="00BA1642" w:rsidRPr="00A94D1E" w:rsidRDefault="00BA1642" w:rsidP="00457F98">
      <w:pPr>
        <w:pStyle w:val="ListParagraph"/>
        <w:numPr>
          <w:ilvl w:val="0"/>
          <w:numId w:val="1"/>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w:t>
      </w:r>
      <w:r w:rsidR="00083FC8"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look at roadwork for opportunities for improved wildlife crossings. </w:t>
      </w:r>
    </w:p>
    <w:p w14:paraId="5175AC82" w14:textId="042EEECF" w:rsidR="00083FC8" w:rsidRPr="00A94D1E" w:rsidRDefault="00D77DE5" w:rsidP="00457F98">
      <w:pPr>
        <w:pStyle w:val="ListParagraph"/>
        <w:numPr>
          <w:ilvl w:val="0"/>
          <w:numId w:val="1"/>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Wildlife </w:t>
      </w: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Corridor Conference</w:t>
      </w: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is </w:t>
      </w:r>
      <w:r w:rsidR="00083FC8"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Sept 26-28</w:t>
      </w:r>
      <w:r w:rsidR="00951D66">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83FC8"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083FC8"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DFDB46E" w14:textId="7B39D938" w:rsidR="00083FC8" w:rsidRPr="00A94D1E" w:rsidRDefault="00083FC8" w:rsidP="00457F98">
      <w:pPr>
        <w:pStyle w:val="ListParagraph"/>
        <w:numPr>
          <w:ilvl w:val="0"/>
          <w:numId w:val="1"/>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C – This is tied to the WSA </w:t>
      </w:r>
      <w:r w:rsidR="00D77DE5"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trategic </w:t>
      </w:r>
      <w:r w:rsidR="00D77DE5"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oal of </w:t>
      </w:r>
      <w:r w:rsidR="00D77DE5"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acquisition and management.</w:t>
      </w:r>
    </w:p>
    <w:p w14:paraId="74A3F13A" w14:textId="28E780B3" w:rsidR="00083FC8" w:rsidRPr="00A94D1E" w:rsidRDefault="00083FC8" w:rsidP="00457F98">
      <w:pPr>
        <w:pStyle w:val="ListParagraph"/>
        <w:numPr>
          <w:ilvl w:val="0"/>
          <w:numId w:val="1"/>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 – There is a lot of development pressure in Wakulla County and we should address this.  A – This is a hotspot and we need to be notified</w:t>
      </w:r>
      <w:r w:rsidR="00D77DE5"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if development is proposed</w:t>
      </w: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Even if there is development</w:t>
      </w:r>
      <w:r w:rsidR="00D77DE5"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it can have wildlife corridor</w:t>
      </w:r>
      <w:r w:rsidR="000A4888"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designations on the site. Jason has an example. </w:t>
      </w:r>
    </w:p>
    <w:p w14:paraId="5D15C8A1" w14:textId="3C062386" w:rsidR="000A4888" w:rsidRPr="00A94D1E" w:rsidRDefault="000A4888" w:rsidP="00457F98">
      <w:pPr>
        <w:pStyle w:val="ListParagraph"/>
        <w:numPr>
          <w:ilvl w:val="0"/>
          <w:numId w:val="1"/>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 How does this interact with Fl Forever priorities? A – 82% of acquisitions of Fl Forever lands are in the Corridor areas. FL Forever FL and Rural and Family Land funding is critical. We are working with them to create hubs and connectivity. </w:t>
      </w:r>
    </w:p>
    <w:p w14:paraId="528D952F" w14:textId="669ABD54" w:rsidR="000A4888" w:rsidRDefault="000A4888" w:rsidP="00457F98">
      <w:pPr>
        <w:pStyle w:val="ListParagraph"/>
        <w:numPr>
          <w:ilvl w:val="0"/>
          <w:numId w:val="1"/>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 – Are you connected with FDOT and</w:t>
      </w:r>
      <w:r w:rsidR="00A94D1E"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do maps</w:t>
      </w: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show priority roads blocking corridors. A – We are working with all 5 DOT districts and this is on their radar. </w:t>
      </w:r>
      <w:r w:rsidR="00A94D1E"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is l</w:t>
      </w: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ess so in the </w:t>
      </w:r>
      <w:r w:rsidR="00A94D1E"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Pr="00A94D1E">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anhandle</w:t>
      </w:r>
    </w:p>
    <w:p w14:paraId="557F56E5" w14:textId="77777777" w:rsidR="006D57AD" w:rsidRPr="006D57AD" w:rsidRDefault="006D57AD" w:rsidP="00775D7D">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6D57AD">
        <w:rPr>
          <w:rFonts w:ascii="Arial" w:eastAsia="Times New Roman" w:hAnsi="Arial" w:cs="Arial"/>
          <w:color w:val="222222"/>
          <w:sz w:val="24"/>
          <w:szCs w:val="24"/>
        </w:rPr>
        <w:t>References</w:t>
      </w:r>
    </w:p>
    <w:p w14:paraId="4489AD95" w14:textId="0AA911D5" w:rsidR="00775D7D" w:rsidRPr="006D57AD" w:rsidRDefault="00775D7D" w:rsidP="006D57AD">
      <w:pPr>
        <w:pStyle w:val="ListParagraph"/>
        <w:numPr>
          <w:ilvl w:val="1"/>
          <w:numId w:val="1"/>
        </w:numPr>
        <w:shd w:val="clear" w:color="auto" w:fill="FFFFFF"/>
        <w:spacing w:after="0" w:line="240" w:lineRule="auto"/>
        <w:rPr>
          <w:rFonts w:ascii="Arial" w:eastAsia="Times New Roman" w:hAnsi="Arial" w:cs="Arial"/>
          <w:color w:val="222222"/>
          <w:sz w:val="24"/>
          <w:szCs w:val="24"/>
        </w:rPr>
      </w:pPr>
      <w:r w:rsidRPr="006D57AD">
        <w:rPr>
          <w:rFonts w:ascii="Arial" w:eastAsia="Times New Roman" w:hAnsi="Arial" w:cs="Arial"/>
          <w:color w:val="222222"/>
          <w:sz w:val="24"/>
          <w:szCs w:val="24"/>
        </w:rPr>
        <w:t>Florida Wildlife Corridor</w:t>
      </w:r>
      <w:r w:rsidRPr="006D57AD">
        <w:rPr>
          <w:rFonts w:ascii="Arial" w:eastAsia="Times New Roman" w:hAnsi="Arial" w:cs="Arial"/>
          <w:color w:val="222222"/>
          <w:sz w:val="24"/>
          <w:szCs w:val="24"/>
        </w:rPr>
        <w:t xml:space="preserve"> </w:t>
      </w:r>
      <w:r w:rsidRPr="006D57AD">
        <w:rPr>
          <w:rFonts w:ascii="Arial" w:eastAsia="Times New Roman" w:hAnsi="Arial" w:cs="Arial"/>
          <w:color w:val="222222"/>
          <w:sz w:val="24"/>
          <w:szCs w:val="24"/>
        </w:rPr>
        <w:t>Act: </w:t>
      </w:r>
      <w:r w:rsidRPr="006D57AD">
        <w:rPr>
          <w:rFonts w:ascii="Arial" w:eastAsia="Times New Roman" w:hAnsi="Arial" w:cs="Arial"/>
          <w:b/>
          <w:bCs/>
          <w:color w:val="222222"/>
          <w:sz w:val="24"/>
          <w:szCs w:val="24"/>
        </w:rPr>
        <w:t> </w:t>
      </w:r>
      <w:hyperlink r:id="rId5" w:tgtFrame="_blank" w:history="1">
        <w:r w:rsidRPr="006D57AD">
          <w:rPr>
            <w:rFonts w:ascii="Arial" w:eastAsia="Times New Roman" w:hAnsi="Arial" w:cs="Arial"/>
            <w:color w:val="1155CC"/>
            <w:sz w:val="24"/>
            <w:szCs w:val="24"/>
            <w:u w:val="single"/>
          </w:rPr>
          <w:t>https://www.flsenate.gov/Session/Bill/2021/976/</w:t>
        </w:r>
      </w:hyperlink>
      <w:r w:rsidRPr="006D57AD">
        <w:rPr>
          <w:rFonts w:ascii="Arial" w:eastAsia="Times New Roman" w:hAnsi="Arial" w:cs="Arial"/>
          <w:color w:val="222222"/>
          <w:sz w:val="24"/>
          <w:szCs w:val="24"/>
        </w:rPr>
        <w:t>BillText/er/HTML</w:t>
      </w:r>
    </w:p>
    <w:p w14:paraId="35E99BBE" w14:textId="24A184CB" w:rsidR="00775D7D" w:rsidRPr="006D57AD" w:rsidRDefault="00775D7D" w:rsidP="006D57AD">
      <w:pPr>
        <w:pStyle w:val="ListParagraph"/>
        <w:numPr>
          <w:ilvl w:val="1"/>
          <w:numId w:val="1"/>
        </w:numPr>
        <w:shd w:val="clear" w:color="auto" w:fill="FFFFFF"/>
        <w:spacing w:after="0" w:line="240" w:lineRule="auto"/>
        <w:rPr>
          <w:rFonts w:ascii="Arial" w:eastAsia="Times New Roman" w:hAnsi="Arial" w:cs="Arial"/>
          <w:color w:val="222222"/>
          <w:sz w:val="24"/>
          <w:szCs w:val="24"/>
        </w:rPr>
      </w:pPr>
      <w:r w:rsidRPr="006D57AD">
        <w:rPr>
          <w:rFonts w:ascii="Arial" w:eastAsia="Times New Roman" w:hAnsi="Arial" w:cs="Arial"/>
          <w:color w:val="222222"/>
          <w:sz w:val="24"/>
          <w:szCs w:val="24"/>
        </w:rPr>
        <w:t>Economic Benefits of Corridor Conservation: </w:t>
      </w:r>
      <w:hyperlink r:id="rId6" w:tgtFrame="_blank" w:history="1">
        <w:r w:rsidRPr="006D57AD">
          <w:rPr>
            <w:rFonts w:ascii="Arial" w:eastAsia="Times New Roman" w:hAnsi="Arial" w:cs="Arial"/>
            <w:color w:val="1155CC"/>
            <w:sz w:val="24"/>
            <w:szCs w:val="24"/>
            <w:u w:val="single"/>
          </w:rPr>
          <w:t>https://floridawildlifecorridor.org/wp-content/uploads/2022/06/Economic-Study_2-</w:t>
        </w:r>
      </w:hyperlink>
      <w:r w:rsidRPr="006D57AD">
        <w:rPr>
          <w:rFonts w:ascii="Arial" w:eastAsia="Times New Roman" w:hAnsi="Arial" w:cs="Arial"/>
          <w:color w:val="222222"/>
          <w:sz w:val="24"/>
          <w:szCs w:val="24"/>
        </w:rPr>
        <w:t xml:space="preserve">      page_3.2.22.pdf</w:t>
      </w:r>
    </w:p>
    <w:p w14:paraId="595E28F0" w14:textId="2E54DDD6" w:rsidR="00775D7D" w:rsidRPr="006D57AD" w:rsidRDefault="00775D7D" w:rsidP="006D57AD">
      <w:pPr>
        <w:pStyle w:val="ListParagraph"/>
        <w:numPr>
          <w:ilvl w:val="1"/>
          <w:numId w:val="1"/>
        </w:numPr>
        <w:shd w:val="clear" w:color="auto" w:fill="FFFFFF"/>
        <w:spacing w:after="0" w:line="240" w:lineRule="auto"/>
        <w:rPr>
          <w:rFonts w:ascii="Arial" w:eastAsia="Times New Roman" w:hAnsi="Arial" w:cs="Arial"/>
          <w:color w:val="222222"/>
          <w:sz w:val="24"/>
          <w:szCs w:val="24"/>
        </w:rPr>
      </w:pPr>
      <w:hyperlink r:id="rId7" w:tgtFrame="_blank" w:history="1">
        <w:r w:rsidRPr="006D57AD">
          <w:rPr>
            <w:rFonts w:ascii="Arial" w:eastAsia="Times New Roman" w:hAnsi="Arial" w:cs="Arial"/>
            <w:color w:val="1155CC"/>
            <w:sz w:val="24"/>
            <w:szCs w:val="24"/>
            <w:u w:val="single"/>
          </w:rPr>
          <w:t>https://floridaspringsinstitute.org/its-time-to-establish-a-springs-and-rivers-national-park-in-north-florida/</w:t>
        </w:r>
      </w:hyperlink>
    </w:p>
    <w:p w14:paraId="3279FD8B" w14:textId="77777777" w:rsidR="000A4888" w:rsidRPr="00A94D1E" w:rsidRDefault="000A4888" w:rsidP="00457F98">
      <w:pPr>
        <w:shd w:val="clear" w:color="auto" w:fill="FFFFFF"/>
        <w:spacing w:after="0" w:line="240" w:lineRule="auto"/>
        <w:rPr>
          <w:rFonts w:ascii="Arial" w:eastAsia="Times New Roman" w:hAnsi="Arial" w:cs="Arial"/>
          <w:b/>
          <w:bCs/>
        </w:rPr>
      </w:pPr>
    </w:p>
    <w:p w14:paraId="5C62DDDC" w14:textId="431908F8" w:rsidR="00671D76" w:rsidRPr="00457F98" w:rsidRDefault="00671D76" w:rsidP="00457F98">
      <w:pPr>
        <w:shd w:val="clear" w:color="auto" w:fill="FFFFFF"/>
        <w:spacing w:after="0" w:line="240" w:lineRule="auto"/>
        <w:rPr>
          <w:rFonts w:ascii="Arial" w:eastAsia="Times New Roman" w:hAnsi="Arial" w:cs="Arial"/>
          <w:color w:val="222222"/>
        </w:rPr>
      </w:pPr>
      <w:r w:rsidRPr="00457F98">
        <w:rPr>
          <w:rFonts w:ascii="Arial" w:eastAsia="Times New Roman" w:hAnsi="Arial" w:cs="Arial"/>
          <w:b/>
          <w:bCs/>
          <w:color w:val="222222"/>
        </w:rPr>
        <w:t>A Springs and Rivers National Park in North Florida? </w:t>
      </w:r>
      <w:r w:rsidRPr="00457F98">
        <w:rPr>
          <w:rFonts w:ascii="Arial" w:eastAsia="Times New Roman" w:hAnsi="Arial" w:cs="Arial"/>
          <w:color w:val="222222"/>
        </w:rPr>
        <w:t xml:space="preserve"> – Bob Knight, Howard T. </w:t>
      </w:r>
      <w:proofErr w:type="spellStart"/>
      <w:r w:rsidRPr="00457F98">
        <w:rPr>
          <w:rFonts w:ascii="Arial" w:eastAsia="Times New Roman" w:hAnsi="Arial" w:cs="Arial"/>
          <w:color w:val="222222"/>
        </w:rPr>
        <w:t>Odum</w:t>
      </w:r>
      <w:proofErr w:type="spellEnd"/>
      <w:r w:rsidRPr="00457F98">
        <w:rPr>
          <w:rFonts w:ascii="Arial" w:eastAsia="Times New Roman" w:hAnsi="Arial" w:cs="Arial"/>
          <w:color w:val="222222"/>
        </w:rPr>
        <w:t>, Florida Springs Institute</w:t>
      </w:r>
    </w:p>
    <w:p w14:paraId="21650A18" w14:textId="51D325C1" w:rsidR="00671D76" w:rsidRPr="00457F98" w:rsidRDefault="00FD7ED7" w:rsidP="00457F98">
      <w:pPr>
        <w:pStyle w:val="ListParagraph"/>
        <w:numPr>
          <w:ilvl w:val="0"/>
          <w:numId w:val="2"/>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 xml:space="preserve">Land acquisition and protection is critical but insufficient to restore our springs. </w:t>
      </w:r>
    </w:p>
    <w:p w14:paraId="2C5C3142" w14:textId="142EBDB3" w:rsidR="00FD7ED7" w:rsidRPr="00457F98" w:rsidRDefault="00FD7ED7" w:rsidP="00457F98">
      <w:pPr>
        <w:pStyle w:val="ListParagraph"/>
        <w:numPr>
          <w:ilvl w:val="0"/>
          <w:numId w:val="2"/>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 xml:space="preserve">The </w:t>
      </w:r>
      <w:hyperlink r:id="rId8" w:history="1">
        <w:r w:rsidRPr="00096A65">
          <w:rPr>
            <w:rStyle w:val="Hyperlink"/>
            <w:rFonts w:ascii="Arial" w:eastAsia="Times New Roman" w:hAnsi="Arial" w:cs="Arial"/>
          </w:rPr>
          <w:t>Great Springs and Rivers National Park</w:t>
        </w:r>
      </w:hyperlink>
      <w:r w:rsidRPr="00457F98">
        <w:rPr>
          <w:rFonts w:ascii="Arial" w:eastAsia="Times New Roman" w:hAnsi="Arial" w:cs="Arial"/>
          <w:color w:val="222222"/>
        </w:rPr>
        <w:t xml:space="preserve"> in N. FL</w:t>
      </w:r>
      <w:r w:rsidR="00A94D1E">
        <w:rPr>
          <w:rFonts w:ascii="Arial" w:eastAsia="Times New Roman" w:hAnsi="Arial" w:cs="Arial"/>
          <w:color w:val="222222"/>
        </w:rPr>
        <w:t xml:space="preserve"> is being proposed</w:t>
      </w:r>
      <w:r w:rsidRPr="00457F98">
        <w:rPr>
          <w:rFonts w:ascii="Arial" w:eastAsia="Times New Roman" w:hAnsi="Arial" w:cs="Arial"/>
          <w:color w:val="222222"/>
        </w:rPr>
        <w:t xml:space="preserve">. </w:t>
      </w:r>
    </w:p>
    <w:p w14:paraId="3A7567C3" w14:textId="05F1E0EB" w:rsidR="00F54E79" w:rsidRPr="00457F98" w:rsidRDefault="00F54E79" w:rsidP="00457F98">
      <w:pPr>
        <w:pStyle w:val="ListParagraph"/>
        <w:numPr>
          <w:ilvl w:val="0"/>
          <w:numId w:val="2"/>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The FL Springs Institute, Le-</w:t>
      </w:r>
      <w:proofErr w:type="spellStart"/>
      <w:r w:rsidRPr="00457F98">
        <w:rPr>
          <w:rFonts w:ascii="Arial" w:eastAsia="Times New Roman" w:hAnsi="Arial" w:cs="Arial"/>
          <w:color w:val="222222"/>
        </w:rPr>
        <w:t>Huu</w:t>
      </w:r>
      <w:proofErr w:type="spellEnd"/>
      <w:r w:rsidRPr="00457F98">
        <w:rPr>
          <w:rFonts w:ascii="Arial" w:eastAsia="Times New Roman" w:hAnsi="Arial" w:cs="Arial"/>
          <w:color w:val="222222"/>
        </w:rPr>
        <w:t xml:space="preserve"> Partners and a national parks foundation are working together. </w:t>
      </w:r>
    </w:p>
    <w:p w14:paraId="2B4E3EB6" w14:textId="5ED6F8B7" w:rsidR="00F54E79" w:rsidRPr="00457F98" w:rsidRDefault="00F54E79" w:rsidP="00457F98">
      <w:pPr>
        <w:pStyle w:val="ListParagraph"/>
        <w:numPr>
          <w:ilvl w:val="0"/>
          <w:numId w:val="2"/>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 xml:space="preserve">They have a video presented at an allies meeting recently. It shows an amazing aquifer that feed rivers, springs and drinking water.  We have documented dead and impaired springs. </w:t>
      </w:r>
    </w:p>
    <w:p w14:paraId="0CEFF790" w14:textId="77777777" w:rsidR="0010060A" w:rsidRPr="00457F98" w:rsidRDefault="00F54E79" w:rsidP="00457F98">
      <w:pPr>
        <w:pStyle w:val="ListParagraph"/>
        <w:numPr>
          <w:ilvl w:val="0"/>
          <w:numId w:val="2"/>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 xml:space="preserve">To have a park we </w:t>
      </w:r>
      <w:proofErr w:type="gramStart"/>
      <w:r w:rsidRPr="00457F98">
        <w:rPr>
          <w:rFonts w:ascii="Arial" w:eastAsia="Times New Roman" w:hAnsi="Arial" w:cs="Arial"/>
          <w:color w:val="222222"/>
        </w:rPr>
        <w:t>have to</w:t>
      </w:r>
      <w:proofErr w:type="gramEnd"/>
      <w:r w:rsidRPr="00457F98">
        <w:rPr>
          <w:rFonts w:ascii="Arial" w:eastAsia="Times New Roman" w:hAnsi="Arial" w:cs="Arial"/>
          <w:color w:val="222222"/>
        </w:rPr>
        <w:t xml:space="preserve"> show environmental, </w:t>
      </w:r>
      <w:r w:rsidR="0010060A" w:rsidRPr="00457F98">
        <w:rPr>
          <w:rFonts w:ascii="Arial" w:eastAsia="Times New Roman" w:hAnsi="Arial" w:cs="Arial"/>
          <w:color w:val="222222"/>
        </w:rPr>
        <w:t xml:space="preserve">geological, cultural history and current value. </w:t>
      </w:r>
    </w:p>
    <w:p w14:paraId="78105EEA" w14:textId="6CF90F13" w:rsidR="00F54E79" w:rsidRPr="00457F98" w:rsidRDefault="0010060A" w:rsidP="00457F98">
      <w:pPr>
        <w:pStyle w:val="ListParagraph"/>
        <w:numPr>
          <w:ilvl w:val="0"/>
          <w:numId w:val="2"/>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 xml:space="preserve">The springs have billions of dollars in economic impact. </w:t>
      </w:r>
    </w:p>
    <w:p w14:paraId="29C43BD9" w14:textId="7EDA24E6" w:rsidR="0010060A" w:rsidRPr="00457F98" w:rsidRDefault="0010060A" w:rsidP="00457F98">
      <w:pPr>
        <w:pStyle w:val="ListParagraph"/>
        <w:numPr>
          <w:ilvl w:val="0"/>
          <w:numId w:val="2"/>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 xml:space="preserve">Water use and pollution is from agriculture and public use. </w:t>
      </w:r>
    </w:p>
    <w:p w14:paraId="11C6987F" w14:textId="2F70CADC" w:rsidR="0010060A" w:rsidRPr="00457F98" w:rsidRDefault="0010060A" w:rsidP="00457F98">
      <w:pPr>
        <w:pStyle w:val="ListParagraph"/>
        <w:numPr>
          <w:ilvl w:val="0"/>
          <w:numId w:val="2"/>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 xml:space="preserve">This can connect to the FL Wildlife Corridor. </w:t>
      </w:r>
    </w:p>
    <w:p w14:paraId="15233304" w14:textId="49AE5514" w:rsidR="0010060A" w:rsidRPr="00457F98" w:rsidRDefault="0010060A" w:rsidP="00457F98">
      <w:pPr>
        <w:pStyle w:val="ListParagraph"/>
        <w:numPr>
          <w:ilvl w:val="0"/>
          <w:numId w:val="2"/>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There are 27 m acres in the springs</w:t>
      </w:r>
      <w:r w:rsidR="00CA52DE" w:rsidRPr="00457F98">
        <w:rPr>
          <w:rFonts w:ascii="Arial" w:eastAsia="Times New Roman" w:hAnsi="Arial" w:cs="Arial"/>
          <w:color w:val="222222"/>
        </w:rPr>
        <w:t>’</w:t>
      </w:r>
      <w:r w:rsidRPr="00457F98">
        <w:rPr>
          <w:rFonts w:ascii="Arial" w:eastAsia="Times New Roman" w:hAnsi="Arial" w:cs="Arial"/>
          <w:color w:val="222222"/>
        </w:rPr>
        <w:t xml:space="preserve"> basins. </w:t>
      </w:r>
    </w:p>
    <w:p w14:paraId="67557D15" w14:textId="29503AD6" w:rsidR="0010060A" w:rsidRPr="00457F98" w:rsidRDefault="0010060A" w:rsidP="00457F98">
      <w:pPr>
        <w:pStyle w:val="ListParagraph"/>
        <w:numPr>
          <w:ilvl w:val="0"/>
          <w:numId w:val="2"/>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 xml:space="preserve">Saltiness and dark water </w:t>
      </w:r>
      <w:r w:rsidR="00096A65">
        <w:rPr>
          <w:rFonts w:ascii="Arial" w:eastAsia="Times New Roman" w:hAnsi="Arial" w:cs="Arial"/>
          <w:color w:val="222222"/>
        </w:rPr>
        <w:t>are</w:t>
      </w:r>
      <w:r w:rsidRPr="00457F98">
        <w:rPr>
          <w:rFonts w:ascii="Arial" w:eastAsia="Times New Roman" w:hAnsi="Arial" w:cs="Arial"/>
          <w:color w:val="222222"/>
        </w:rPr>
        <w:t xml:space="preserve"> increasing in Wakulla Springs, in part </w:t>
      </w:r>
      <w:r w:rsidR="00CA52DE" w:rsidRPr="00457F98">
        <w:rPr>
          <w:rFonts w:ascii="Arial" w:eastAsia="Times New Roman" w:hAnsi="Arial" w:cs="Arial"/>
          <w:color w:val="222222"/>
        </w:rPr>
        <w:t xml:space="preserve">from pumping. </w:t>
      </w:r>
    </w:p>
    <w:p w14:paraId="414ECAA4" w14:textId="096DFC7C" w:rsidR="00CA52DE" w:rsidRPr="00457F98" w:rsidRDefault="00CA52DE" w:rsidP="00457F98">
      <w:pPr>
        <w:pStyle w:val="ListParagraph"/>
        <w:numPr>
          <w:ilvl w:val="0"/>
          <w:numId w:val="2"/>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 xml:space="preserve">We know the causes and solutions but lack political will. </w:t>
      </w:r>
    </w:p>
    <w:p w14:paraId="5B7BE5D4" w14:textId="056F1E3F" w:rsidR="00CA52DE" w:rsidRPr="00457F98" w:rsidRDefault="00CA52DE" w:rsidP="00457F98">
      <w:pPr>
        <w:pStyle w:val="ListParagraph"/>
        <w:numPr>
          <w:ilvl w:val="0"/>
          <w:numId w:val="2"/>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 xml:space="preserve">Q – Is there a national precedent for non-contiguous parks. A – There are national parks, monuments, etc.  The National Park Conservation Commission says this is possible and will may take 5-10 years. </w:t>
      </w:r>
      <w:r w:rsidR="00C53483" w:rsidRPr="00457F98">
        <w:rPr>
          <w:rFonts w:ascii="Arial" w:eastAsia="Times New Roman" w:hAnsi="Arial" w:cs="Arial"/>
          <w:color w:val="222222"/>
        </w:rPr>
        <w:t xml:space="preserve"> The Natchez Trace and others are linear parks. </w:t>
      </w:r>
    </w:p>
    <w:p w14:paraId="22C9AC77" w14:textId="10A10FAA" w:rsidR="00CA52DE" w:rsidRPr="00457F98" w:rsidRDefault="00CA52DE" w:rsidP="00457F98">
      <w:pPr>
        <w:pStyle w:val="ListParagraph"/>
        <w:numPr>
          <w:ilvl w:val="0"/>
          <w:numId w:val="2"/>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C – We all like national parks and this was raised 15+ years ago. There will be opposition including concern about tax bases, etc.</w:t>
      </w:r>
      <w:r w:rsidR="00C53483" w:rsidRPr="00457F98">
        <w:rPr>
          <w:rFonts w:ascii="Arial" w:eastAsia="Times New Roman" w:hAnsi="Arial" w:cs="Arial"/>
          <w:color w:val="222222"/>
        </w:rPr>
        <w:t xml:space="preserve"> </w:t>
      </w:r>
      <w:r w:rsidR="008A7F66">
        <w:rPr>
          <w:rFonts w:ascii="Arial" w:eastAsia="Times New Roman" w:hAnsi="Arial" w:cs="Arial"/>
          <w:color w:val="222222"/>
        </w:rPr>
        <w:t xml:space="preserve">Timucuan </w:t>
      </w:r>
      <w:r w:rsidR="00C53483" w:rsidRPr="00457F98">
        <w:rPr>
          <w:rFonts w:ascii="Arial" w:eastAsia="Times New Roman" w:hAnsi="Arial" w:cs="Arial"/>
          <w:color w:val="222222"/>
        </w:rPr>
        <w:t xml:space="preserve">ecological and historic preserve in northern Duval and Nassau Counties. A – The allies meeting raised concerns and we are considering the benefits.  There could be federal funding for acquisition that would supplement FL park funding and staffing. We need public awareness of the dangers. </w:t>
      </w:r>
    </w:p>
    <w:p w14:paraId="54ECA565" w14:textId="68264A75" w:rsidR="00C53483" w:rsidRPr="00457F98" w:rsidRDefault="00C53483" w:rsidP="00457F98">
      <w:pPr>
        <w:pStyle w:val="ListParagraph"/>
        <w:numPr>
          <w:ilvl w:val="0"/>
          <w:numId w:val="2"/>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lastRenderedPageBreak/>
        <w:t xml:space="preserve">Q – Have you consulted the National Cave and Karst Research Institute which includes all the springs.  They are involved in Carlsbad and other national parks. </w:t>
      </w:r>
      <w:r w:rsidR="003A1009" w:rsidRPr="00457F98">
        <w:rPr>
          <w:rFonts w:ascii="Arial" w:eastAsia="Times New Roman" w:hAnsi="Arial" w:cs="Arial"/>
          <w:color w:val="222222"/>
        </w:rPr>
        <w:t xml:space="preserve">There is a USGS Karst group too. </w:t>
      </w:r>
      <w:r w:rsidR="003A1009" w:rsidRPr="00951D66">
        <w:rPr>
          <w:rFonts w:ascii="Arial" w:eastAsia="Times New Roman" w:hAnsi="Arial" w:cs="Arial"/>
          <w:color w:val="222222"/>
        </w:rPr>
        <w:t>Wakulla County others may want to invite them</w:t>
      </w:r>
      <w:r w:rsidR="008A7F66" w:rsidRPr="00951D66">
        <w:rPr>
          <w:rFonts w:ascii="Arial" w:eastAsia="Times New Roman" w:hAnsi="Arial" w:cs="Arial"/>
          <w:color w:val="222222"/>
        </w:rPr>
        <w:t xml:space="preserve"> to make a presentation</w:t>
      </w:r>
      <w:r w:rsidR="003A1009" w:rsidRPr="00951D66">
        <w:rPr>
          <w:rFonts w:ascii="Arial" w:eastAsia="Times New Roman" w:hAnsi="Arial" w:cs="Arial"/>
          <w:color w:val="222222"/>
        </w:rPr>
        <w:t>.  A – We will contact them in the future.</w:t>
      </w:r>
      <w:r w:rsidR="003A1009" w:rsidRPr="00457F98">
        <w:rPr>
          <w:rFonts w:ascii="Arial" w:eastAsia="Times New Roman" w:hAnsi="Arial" w:cs="Arial"/>
          <w:color w:val="222222"/>
        </w:rPr>
        <w:t xml:space="preserve"> </w:t>
      </w:r>
    </w:p>
    <w:p w14:paraId="49D2C130" w14:textId="20036384" w:rsidR="003A1009" w:rsidRPr="00457F98" w:rsidRDefault="003A1009" w:rsidP="00457F98">
      <w:pPr>
        <w:pStyle w:val="ListParagraph"/>
        <w:numPr>
          <w:ilvl w:val="0"/>
          <w:numId w:val="2"/>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C – Long before the Everglades National Park, there was a state park.  Becoming a national park has brought billions of dollars.  If the Apalachicola had been a national park</w:t>
      </w:r>
      <w:r w:rsidR="008A7F66">
        <w:rPr>
          <w:rFonts w:ascii="Arial" w:eastAsia="Times New Roman" w:hAnsi="Arial" w:cs="Arial"/>
          <w:color w:val="222222"/>
        </w:rPr>
        <w:t>,</w:t>
      </w:r>
      <w:r w:rsidRPr="00457F98">
        <w:rPr>
          <w:rFonts w:ascii="Arial" w:eastAsia="Times New Roman" w:hAnsi="Arial" w:cs="Arial"/>
          <w:color w:val="222222"/>
        </w:rPr>
        <w:t xml:space="preserve"> it would have been a national issue rather that a battle between oyster fishers and Atlanta developers.  Glacier, Grand Tetons and other</w:t>
      </w:r>
      <w:r w:rsidR="00C32611" w:rsidRPr="00457F98">
        <w:rPr>
          <w:rFonts w:ascii="Arial" w:eastAsia="Times New Roman" w:hAnsi="Arial" w:cs="Arial"/>
          <w:color w:val="222222"/>
        </w:rPr>
        <w:t xml:space="preserve"> parks were opposed by locals. </w:t>
      </w:r>
    </w:p>
    <w:p w14:paraId="7AD5FEB2" w14:textId="77777777" w:rsidR="003A1009" w:rsidRPr="00457F98" w:rsidRDefault="003A1009" w:rsidP="00457F98">
      <w:pPr>
        <w:shd w:val="clear" w:color="auto" w:fill="FFFFFF"/>
        <w:spacing w:after="0" w:line="240" w:lineRule="auto"/>
        <w:rPr>
          <w:rFonts w:ascii="Arial" w:eastAsia="Times New Roman" w:hAnsi="Arial" w:cs="Arial"/>
          <w:b/>
          <w:bCs/>
          <w:color w:val="222222"/>
        </w:rPr>
      </w:pPr>
    </w:p>
    <w:p w14:paraId="3C40FBAF" w14:textId="4216AC1F" w:rsidR="00671D76" w:rsidRPr="00457F98" w:rsidRDefault="00671D76" w:rsidP="00457F98">
      <w:pPr>
        <w:shd w:val="clear" w:color="auto" w:fill="FFFFFF"/>
        <w:spacing w:after="0" w:line="240" w:lineRule="auto"/>
        <w:rPr>
          <w:rFonts w:ascii="Arial" w:eastAsia="Times New Roman" w:hAnsi="Arial" w:cs="Arial"/>
          <w:color w:val="222222"/>
        </w:rPr>
      </w:pPr>
      <w:r w:rsidRPr="00457F98">
        <w:rPr>
          <w:rFonts w:ascii="Arial" w:eastAsia="Times New Roman" w:hAnsi="Arial" w:cs="Arial"/>
          <w:b/>
          <w:bCs/>
          <w:color w:val="222222"/>
        </w:rPr>
        <w:t>Request to Endorse Wakulla County’s Alternative Water Supply Project -</w:t>
      </w:r>
      <w:r w:rsidRPr="00457F98">
        <w:rPr>
          <w:rFonts w:ascii="Arial" w:eastAsia="Times New Roman" w:hAnsi="Arial" w:cs="Arial"/>
          <w:color w:val="222222"/>
        </w:rPr>
        <w:t> Rob Williams</w:t>
      </w:r>
    </w:p>
    <w:p w14:paraId="641407C7" w14:textId="244277D0" w:rsidR="00C32611" w:rsidRPr="00457F98" w:rsidRDefault="00C32611" w:rsidP="00457F98">
      <w:pPr>
        <w:pStyle w:val="ListParagraph"/>
        <w:numPr>
          <w:ilvl w:val="0"/>
          <w:numId w:val="3"/>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David Edwards has requested a</w:t>
      </w:r>
      <w:r w:rsidR="008A7F66">
        <w:rPr>
          <w:rFonts w:ascii="Arial" w:eastAsia="Times New Roman" w:hAnsi="Arial" w:cs="Arial"/>
          <w:color w:val="222222"/>
        </w:rPr>
        <w:t xml:space="preserve"> </w:t>
      </w:r>
      <w:r w:rsidR="008A7F66" w:rsidRPr="00457F98">
        <w:rPr>
          <w:rFonts w:ascii="Arial" w:eastAsia="Times New Roman" w:hAnsi="Arial" w:cs="Arial"/>
          <w:color w:val="222222"/>
        </w:rPr>
        <w:t>WSA</w:t>
      </w:r>
      <w:r w:rsidRPr="00457F98">
        <w:rPr>
          <w:rFonts w:ascii="Arial" w:eastAsia="Times New Roman" w:hAnsi="Arial" w:cs="Arial"/>
          <w:color w:val="222222"/>
        </w:rPr>
        <w:t xml:space="preserve"> endorsement for funding of the project. </w:t>
      </w:r>
      <w:r w:rsidR="006D57AD">
        <w:rPr>
          <w:rFonts w:ascii="Arial" w:eastAsia="Times New Roman" w:hAnsi="Arial" w:cs="Arial"/>
          <w:color w:val="222222"/>
        </w:rPr>
        <w:t xml:space="preserve">See appendix </w:t>
      </w:r>
    </w:p>
    <w:p w14:paraId="4B8C3A0C" w14:textId="478A7D7C" w:rsidR="00C32611" w:rsidRPr="00457F98" w:rsidRDefault="00C32611" w:rsidP="00457F98">
      <w:pPr>
        <w:pStyle w:val="ListParagraph"/>
        <w:numPr>
          <w:ilvl w:val="0"/>
          <w:numId w:val="3"/>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 xml:space="preserve">This will reduce nitrates at a about </w:t>
      </w:r>
      <w:r w:rsidR="008A7F66">
        <w:rPr>
          <w:rFonts w:ascii="Arial" w:eastAsia="Times New Roman" w:hAnsi="Arial" w:cs="Arial"/>
          <w:color w:val="222222"/>
        </w:rPr>
        <w:t>$</w:t>
      </w:r>
      <w:r w:rsidRPr="00457F98">
        <w:rPr>
          <w:rFonts w:ascii="Arial" w:eastAsia="Times New Roman" w:hAnsi="Arial" w:cs="Arial"/>
          <w:color w:val="222222"/>
        </w:rPr>
        <w:t>400/lb</w:t>
      </w:r>
      <w:r w:rsidR="008A7F66">
        <w:rPr>
          <w:rFonts w:ascii="Arial" w:eastAsia="Times New Roman" w:hAnsi="Arial" w:cs="Arial"/>
          <w:color w:val="222222"/>
        </w:rPr>
        <w:t>.,</w:t>
      </w:r>
      <w:r w:rsidRPr="00457F98">
        <w:rPr>
          <w:rFonts w:ascii="Arial" w:eastAsia="Times New Roman" w:hAnsi="Arial" w:cs="Arial"/>
          <w:color w:val="222222"/>
        </w:rPr>
        <w:t xml:space="preserve"> which is much less than the cost replacing septic tanks. </w:t>
      </w:r>
    </w:p>
    <w:p w14:paraId="04209A38" w14:textId="2BFA6377" w:rsidR="00DC0BE9" w:rsidRPr="00457F98" w:rsidRDefault="00DC0BE9" w:rsidP="00457F98">
      <w:pPr>
        <w:pStyle w:val="ListParagraph"/>
        <w:numPr>
          <w:ilvl w:val="0"/>
          <w:numId w:val="3"/>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 xml:space="preserve">C – I am concerned about the rapid infill basins, RIBS. A – This will be like wetlands. </w:t>
      </w:r>
    </w:p>
    <w:p w14:paraId="3FC6973C" w14:textId="4972CC14" w:rsidR="00DC0BE9" w:rsidRPr="00457F98" w:rsidRDefault="00DC0BE9" w:rsidP="00457F98">
      <w:pPr>
        <w:pStyle w:val="ListParagraph"/>
        <w:numPr>
          <w:ilvl w:val="0"/>
          <w:numId w:val="3"/>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C – This could become a public utility.  Have they done a sewer fee for the county to cover operation and maintenance</w:t>
      </w:r>
      <w:r w:rsidR="008A7F66">
        <w:rPr>
          <w:rFonts w:ascii="Arial" w:eastAsia="Times New Roman" w:hAnsi="Arial" w:cs="Arial"/>
          <w:color w:val="222222"/>
        </w:rPr>
        <w:t>?</w:t>
      </w:r>
      <w:r w:rsidRPr="00457F98">
        <w:rPr>
          <w:rFonts w:ascii="Arial" w:eastAsia="Times New Roman" w:hAnsi="Arial" w:cs="Arial"/>
          <w:color w:val="222222"/>
        </w:rPr>
        <w:t xml:space="preserve"> A – We will rework the golf course.  We don’t need the RIBS much but most</w:t>
      </w:r>
      <w:r w:rsidR="008A7F66">
        <w:rPr>
          <w:rFonts w:ascii="Arial" w:eastAsia="Times New Roman" w:hAnsi="Arial" w:cs="Arial"/>
          <w:color w:val="222222"/>
        </w:rPr>
        <w:t xml:space="preserve"> reuse water</w:t>
      </w:r>
      <w:r w:rsidRPr="00457F98">
        <w:rPr>
          <w:rFonts w:ascii="Arial" w:eastAsia="Times New Roman" w:hAnsi="Arial" w:cs="Arial"/>
          <w:color w:val="222222"/>
        </w:rPr>
        <w:t xml:space="preserve"> will be used to irrigate the golf course. This will also reduce withdrawals for irrigation. </w:t>
      </w:r>
    </w:p>
    <w:p w14:paraId="79660DB1" w14:textId="64C7CB3E" w:rsidR="00213C56" w:rsidRPr="00457F98" w:rsidRDefault="00213C56" w:rsidP="00457F98">
      <w:pPr>
        <w:pStyle w:val="ListParagraph"/>
        <w:numPr>
          <w:ilvl w:val="0"/>
          <w:numId w:val="3"/>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Q – What happened with the Moore property? A – Wakulla County still owns it and has no plans</w:t>
      </w:r>
      <w:r w:rsidR="007F3370">
        <w:rPr>
          <w:rFonts w:ascii="Arial" w:eastAsia="Times New Roman" w:hAnsi="Arial" w:cs="Arial"/>
          <w:color w:val="222222"/>
        </w:rPr>
        <w:t xml:space="preserve"> to do anything</w:t>
      </w:r>
      <w:r w:rsidRPr="00457F98">
        <w:rPr>
          <w:rFonts w:ascii="Arial" w:eastAsia="Times New Roman" w:hAnsi="Arial" w:cs="Arial"/>
          <w:color w:val="222222"/>
        </w:rPr>
        <w:t xml:space="preserve"> </w:t>
      </w:r>
      <w:proofErr w:type="gramStart"/>
      <w:r w:rsidRPr="00457F98">
        <w:rPr>
          <w:rFonts w:ascii="Arial" w:eastAsia="Times New Roman" w:hAnsi="Arial" w:cs="Arial"/>
          <w:color w:val="222222"/>
        </w:rPr>
        <w:t>at this time</w:t>
      </w:r>
      <w:proofErr w:type="gramEnd"/>
      <w:r w:rsidRPr="00457F98">
        <w:rPr>
          <w:rFonts w:ascii="Arial" w:eastAsia="Times New Roman" w:hAnsi="Arial" w:cs="Arial"/>
          <w:color w:val="222222"/>
        </w:rPr>
        <w:t xml:space="preserve">. </w:t>
      </w:r>
    </w:p>
    <w:p w14:paraId="24449010" w14:textId="4E2857CB" w:rsidR="00DC0BE9" w:rsidRPr="007F3370" w:rsidRDefault="00775D7D" w:rsidP="00457F98">
      <w:pPr>
        <w:pStyle w:val="ListParagraph"/>
        <w:numPr>
          <w:ilvl w:val="0"/>
          <w:numId w:val="3"/>
        </w:numPr>
        <w:shd w:val="clear" w:color="auto" w:fill="FFFFFF"/>
        <w:spacing w:after="0" w:line="240" w:lineRule="auto"/>
        <w:rPr>
          <w:rFonts w:ascii="Arial" w:eastAsia="Times New Roman" w:hAnsi="Arial" w:cs="Arial"/>
          <w:color w:val="222222"/>
          <w:u w:val="single"/>
        </w:rPr>
      </w:pPr>
      <w:r w:rsidRPr="007F3370">
        <w:rPr>
          <w:rFonts w:ascii="Arial" w:eastAsia="Times New Roman" w:hAnsi="Arial" w:cs="Arial"/>
          <w:color w:val="222222"/>
          <w:u w:val="single"/>
        </w:rPr>
        <w:t>Rob Williams made the motion to send the letter</w:t>
      </w:r>
      <w:r>
        <w:rPr>
          <w:rFonts w:ascii="Arial" w:eastAsia="Times New Roman" w:hAnsi="Arial" w:cs="Arial"/>
          <w:color w:val="222222"/>
          <w:u w:val="single"/>
        </w:rPr>
        <w:t xml:space="preserve"> endorsing the Wakulla County</w:t>
      </w:r>
      <w:r w:rsidR="006D57AD">
        <w:rPr>
          <w:rFonts w:ascii="Arial" w:eastAsia="Times New Roman" w:hAnsi="Arial" w:cs="Arial"/>
          <w:color w:val="222222"/>
          <w:u w:val="single"/>
        </w:rPr>
        <w:t xml:space="preserve"> Alternative Water Supply Project</w:t>
      </w:r>
      <w:r>
        <w:rPr>
          <w:rFonts w:ascii="Arial" w:eastAsia="Times New Roman" w:hAnsi="Arial" w:cs="Arial"/>
          <w:color w:val="222222"/>
          <w:u w:val="single"/>
        </w:rPr>
        <w:t xml:space="preserve"> </w:t>
      </w:r>
      <w:r w:rsidR="006D57AD">
        <w:rPr>
          <w:rFonts w:ascii="Arial" w:eastAsia="Times New Roman" w:hAnsi="Arial" w:cs="Arial"/>
          <w:color w:val="222222"/>
          <w:u w:val="single"/>
        </w:rPr>
        <w:t>(</w:t>
      </w:r>
      <w:r>
        <w:rPr>
          <w:rFonts w:ascii="Arial" w:eastAsia="Times New Roman" w:hAnsi="Arial" w:cs="Arial"/>
          <w:color w:val="222222"/>
          <w:u w:val="single"/>
        </w:rPr>
        <w:t>golf course wastewater disposal facility</w:t>
      </w:r>
      <w:r w:rsidR="006D57AD">
        <w:rPr>
          <w:rFonts w:ascii="Arial" w:eastAsia="Times New Roman" w:hAnsi="Arial" w:cs="Arial"/>
          <w:color w:val="222222"/>
          <w:u w:val="single"/>
        </w:rPr>
        <w:t>)</w:t>
      </w:r>
      <w:r w:rsidRPr="007F3370">
        <w:rPr>
          <w:rFonts w:ascii="Arial" w:eastAsia="Times New Roman" w:hAnsi="Arial" w:cs="Arial"/>
          <w:color w:val="222222"/>
          <w:u w:val="single"/>
        </w:rPr>
        <w:t>, seconded by Tom Taylor, which passed unanimously</w:t>
      </w:r>
      <w:r w:rsidR="006D57AD">
        <w:rPr>
          <w:rFonts w:ascii="Arial" w:eastAsia="Times New Roman" w:hAnsi="Arial" w:cs="Arial"/>
          <w:color w:val="222222"/>
          <w:u w:val="single"/>
        </w:rPr>
        <w:t xml:space="preserve">. </w:t>
      </w:r>
      <w:r w:rsidR="00EF32F4">
        <w:rPr>
          <w:rFonts w:ascii="Arial" w:eastAsia="Times New Roman" w:hAnsi="Arial" w:cs="Arial"/>
          <w:color w:val="222222"/>
          <w:u w:val="single"/>
        </w:rPr>
        <w:t xml:space="preserve">See Appendix E. </w:t>
      </w:r>
    </w:p>
    <w:p w14:paraId="2FA3C661" w14:textId="77777777" w:rsidR="00213C56" w:rsidRPr="00457F98" w:rsidRDefault="00671D76" w:rsidP="00457F98">
      <w:pPr>
        <w:shd w:val="clear" w:color="auto" w:fill="FFFFFF"/>
        <w:spacing w:after="0" w:line="240" w:lineRule="auto"/>
        <w:rPr>
          <w:rFonts w:ascii="Arial" w:eastAsia="Times New Roman" w:hAnsi="Arial" w:cs="Arial"/>
          <w:b/>
          <w:bCs/>
          <w:color w:val="222222"/>
        </w:rPr>
      </w:pPr>
      <w:r w:rsidRPr="00457F98">
        <w:rPr>
          <w:rFonts w:ascii="Arial" w:eastAsia="Times New Roman" w:hAnsi="Arial" w:cs="Arial"/>
          <w:b/>
          <w:bCs/>
          <w:color w:val="222222"/>
        </w:rPr>
        <w:t xml:space="preserve">    </w:t>
      </w:r>
    </w:p>
    <w:p w14:paraId="3A675713" w14:textId="27B6ECB6" w:rsidR="00671D76" w:rsidRPr="00457F98" w:rsidRDefault="00671D76" w:rsidP="00457F98">
      <w:pPr>
        <w:shd w:val="clear" w:color="auto" w:fill="FFFFFF"/>
        <w:spacing w:after="0" w:line="240" w:lineRule="auto"/>
        <w:rPr>
          <w:rFonts w:ascii="Arial" w:eastAsia="Times New Roman" w:hAnsi="Arial" w:cs="Arial"/>
          <w:color w:val="222222"/>
        </w:rPr>
      </w:pPr>
      <w:r w:rsidRPr="00457F98">
        <w:rPr>
          <w:rFonts w:ascii="Arial" w:eastAsia="Times New Roman" w:hAnsi="Arial" w:cs="Arial"/>
          <w:b/>
          <w:bCs/>
          <w:color w:val="222222"/>
        </w:rPr>
        <w:t>Springshed and river update </w:t>
      </w:r>
      <w:r w:rsidRPr="00457F98">
        <w:rPr>
          <w:rFonts w:ascii="Arial" w:eastAsia="Times New Roman" w:hAnsi="Arial" w:cs="Arial"/>
          <w:color w:val="222222"/>
        </w:rPr>
        <w:t>– Cal Jamison</w:t>
      </w:r>
    </w:p>
    <w:p w14:paraId="0C7400BB" w14:textId="38FFE6A2" w:rsidR="00213C56" w:rsidRPr="00775D7D" w:rsidRDefault="00213C56" w:rsidP="00457F98">
      <w:pPr>
        <w:pStyle w:val="ListParagraph"/>
        <w:numPr>
          <w:ilvl w:val="0"/>
          <w:numId w:val="4"/>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5D7D">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w:t>
      </w:r>
      <w:r w:rsidR="007F3370" w:rsidRPr="00775D7D">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775D7D">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bility has gone from 27.5 feet last week, 37.2 today.</w:t>
      </w:r>
    </w:p>
    <w:p w14:paraId="6C735FD5" w14:textId="26DA5420" w:rsidR="00213C56" w:rsidRPr="00775D7D" w:rsidRDefault="00213C56" w:rsidP="00457F98">
      <w:pPr>
        <w:pStyle w:val="ListParagraph"/>
        <w:numPr>
          <w:ilvl w:val="0"/>
          <w:numId w:val="4"/>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5D7D">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 What boats are operating? A – There are a couple of loaner boats that can’t go up the back channel.  Nothing has been done with the old boats.  They hope to repair one or two. </w:t>
      </w:r>
      <w:r w:rsidR="000A6B84" w:rsidRPr="00775D7D">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hulls are aluminum and in bad shape.  Repair or replacement will be over a few years. Reservations are made through the lodge.  Some walk-ons are allowed.</w:t>
      </w:r>
    </w:p>
    <w:p w14:paraId="20DA227F" w14:textId="40930C6D" w:rsidR="000A6B84" w:rsidRPr="00775D7D" w:rsidRDefault="000A6B84" w:rsidP="00457F98">
      <w:pPr>
        <w:pStyle w:val="ListParagraph"/>
        <w:numPr>
          <w:ilvl w:val="0"/>
          <w:numId w:val="4"/>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5D7D">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 Is the park staff still doing the tours. A – The park staff and volunteers are doing the tours. </w:t>
      </w:r>
    </w:p>
    <w:p w14:paraId="64507ED9" w14:textId="0AE602E1" w:rsidR="000A6B84" w:rsidRPr="00775D7D" w:rsidRDefault="000A6B84" w:rsidP="00457F98">
      <w:pPr>
        <w:pStyle w:val="ListParagraph"/>
        <w:numPr>
          <w:ilvl w:val="0"/>
          <w:numId w:val="4"/>
        </w:numPr>
        <w:shd w:val="clear" w:color="auto" w:fill="FFFFFF"/>
        <w:spacing w:after="0" w:line="240" w:lineRule="auto"/>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5D7D">
        <w:rPr>
          <w:rFonts w:ascii="Arial" w:eastAsia="Times New Roman"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 What boats are used for the survey? A – We use the pontoon boat. Maria drives 5 passengers. </w:t>
      </w:r>
    </w:p>
    <w:p w14:paraId="5DFEC6FD" w14:textId="77777777" w:rsidR="007F3370" w:rsidRDefault="00671D76" w:rsidP="00457F98">
      <w:pPr>
        <w:shd w:val="clear" w:color="auto" w:fill="FFFFFF"/>
        <w:spacing w:after="0" w:line="240" w:lineRule="auto"/>
        <w:rPr>
          <w:rFonts w:ascii="Arial" w:eastAsia="Times New Roman" w:hAnsi="Arial" w:cs="Arial"/>
          <w:b/>
          <w:bCs/>
          <w:color w:val="222222"/>
        </w:rPr>
      </w:pPr>
      <w:r w:rsidRPr="00457F98">
        <w:rPr>
          <w:rFonts w:ascii="Arial" w:eastAsia="Times New Roman" w:hAnsi="Arial" w:cs="Arial"/>
          <w:b/>
          <w:bCs/>
          <w:color w:val="222222"/>
        </w:rPr>
        <w:t>   </w:t>
      </w:r>
    </w:p>
    <w:p w14:paraId="724406EE" w14:textId="2983CDB8" w:rsidR="00671D76" w:rsidRPr="007F3370" w:rsidRDefault="00671D76" w:rsidP="00457F98">
      <w:pPr>
        <w:shd w:val="clear" w:color="auto" w:fill="FFFFFF"/>
        <w:spacing w:after="0" w:line="240" w:lineRule="auto"/>
        <w:rPr>
          <w:rFonts w:ascii="Arial" w:eastAsia="Times New Roman" w:hAnsi="Arial" w:cs="Arial"/>
          <w:color w:val="222222"/>
        </w:rPr>
      </w:pPr>
      <w:r w:rsidRPr="00457F98">
        <w:rPr>
          <w:rFonts w:ascii="Arial" w:eastAsia="Times New Roman" w:hAnsi="Arial" w:cs="Arial"/>
          <w:b/>
          <w:bCs/>
          <w:color w:val="222222"/>
        </w:rPr>
        <w:t> Cave exploration updates</w:t>
      </w:r>
      <w:r w:rsidRPr="00457F98">
        <w:rPr>
          <w:rFonts w:ascii="Arial" w:eastAsia="Times New Roman" w:hAnsi="Arial" w:cs="Arial"/>
          <w:color w:val="222222"/>
        </w:rPr>
        <w:t> – Chris Werner and Andreas Hagberg</w:t>
      </w:r>
    </w:p>
    <w:p w14:paraId="3D2FE645" w14:textId="573BECA7" w:rsidR="000A6B84" w:rsidRPr="00457F98" w:rsidRDefault="006951E9" w:rsidP="00457F98">
      <w:pPr>
        <w:pStyle w:val="ListParagraph"/>
        <w:numPr>
          <w:ilvl w:val="0"/>
          <w:numId w:val="5"/>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Chris reported they</w:t>
      </w:r>
      <w:r w:rsidR="000A6B84" w:rsidRPr="00457F98">
        <w:rPr>
          <w:rFonts w:ascii="Arial" w:eastAsia="Times New Roman" w:hAnsi="Arial" w:cs="Arial"/>
          <w:color w:val="222222"/>
        </w:rPr>
        <w:t xml:space="preserve"> have been locked out by the rain</w:t>
      </w:r>
      <w:r w:rsidRPr="00457F98">
        <w:rPr>
          <w:rFonts w:ascii="Arial" w:eastAsia="Times New Roman" w:hAnsi="Arial" w:cs="Arial"/>
          <w:color w:val="222222"/>
        </w:rPr>
        <w:t xml:space="preserve">.  We hope we can get back to work. </w:t>
      </w:r>
    </w:p>
    <w:p w14:paraId="3FE0CA11" w14:textId="3F918989" w:rsidR="006951E9" w:rsidRPr="00457F98" w:rsidRDefault="006951E9" w:rsidP="00457F98">
      <w:pPr>
        <w:pStyle w:val="ListParagraph"/>
        <w:numPr>
          <w:ilvl w:val="0"/>
          <w:numId w:val="5"/>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Andreas h</w:t>
      </w:r>
      <w:r w:rsidR="007F3370">
        <w:rPr>
          <w:rFonts w:ascii="Arial" w:eastAsia="Times New Roman" w:hAnsi="Arial" w:cs="Arial"/>
          <w:color w:val="222222"/>
        </w:rPr>
        <w:t>as</w:t>
      </w:r>
      <w:r w:rsidRPr="00457F98">
        <w:rPr>
          <w:rFonts w:ascii="Arial" w:eastAsia="Times New Roman" w:hAnsi="Arial" w:cs="Arial"/>
          <w:color w:val="222222"/>
        </w:rPr>
        <w:t xml:space="preserve"> found some new tunnels from Indian Springs possibly going to Sally Ward Spring. </w:t>
      </w:r>
    </w:p>
    <w:p w14:paraId="59C206F4" w14:textId="77777777" w:rsidR="006951E9" w:rsidRPr="007F3370" w:rsidRDefault="006951E9" w:rsidP="007F3370">
      <w:pPr>
        <w:shd w:val="clear" w:color="auto" w:fill="FFFFFF"/>
        <w:spacing w:after="0" w:line="240" w:lineRule="auto"/>
        <w:rPr>
          <w:rFonts w:ascii="Arial" w:eastAsia="Times New Roman" w:hAnsi="Arial" w:cs="Arial"/>
          <w:color w:val="222222"/>
        </w:rPr>
      </w:pPr>
    </w:p>
    <w:p w14:paraId="36CABBAB" w14:textId="6C73DAC0" w:rsidR="00671D76" w:rsidRPr="00457F98" w:rsidRDefault="00671D76" w:rsidP="00457F98">
      <w:pPr>
        <w:shd w:val="clear" w:color="auto" w:fill="FFFFFF"/>
        <w:spacing w:after="0" w:line="240" w:lineRule="auto"/>
        <w:rPr>
          <w:rFonts w:ascii="Arial" w:eastAsia="Times New Roman" w:hAnsi="Arial" w:cs="Arial"/>
          <w:color w:val="222222"/>
        </w:rPr>
      </w:pPr>
      <w:r w:rsidRPr="00457F98">
        <w:rPr>
          <w:rFonts w:ascii="Arial" w:eastAsia="Times New Roman" w:hAnsi="Arial" w:cs="Arial"/>
          <w:b/>
          <w:bCs/>
          <w:color w:val="222222"/>
        </w:rPr>
        <w:t>Interim Chair Position</w:t>
      </w:r>
      <w:r w:rsidRPr="00457F98">
        <w:rPr>
          <w:rFonts w:ascii="Arial" w:eastAsia="Times New Roman" w:hAnsi="Arial" w:cs="Arial"/>
          <w:color w:val="222222"/>
        </w:rPr>
        <w:t>– Rob Williams</w:t>
      </w:r>
    </w:p>
    <w:p w14:paraId="6A5ECB60" w14:textId="4CD6123A" w:rsidR="006951E9" w:rsidRPr="006D57AD" w:rsidRDefault="006951E9" w:rsidP="00457F98">
      <w:pPr>
        <w:pStyle w:val="ListParagraph"/>
        <w:numPr>
          <w:ilvl w:val="0"/>
          <w:numId w:val="6"/>
        </w:numPr>
        <w:shd w:val="clear" w:color="auto" w:fill="FFFFFF"/>
        <w:spacing w:after="0" w:line="240" w:lineRule="auto"/>
        <w:rPr>
          <w:rFonts w:ascii="Arial" w:eastAsia="Times New Roman" w:hAnsi="Arial" w:cs="Arial"/>
          <w:color w:val="222222"/>
          <w:u w:val="single"/>
        </w:rPr>
      </w:pPr>
      <w:r w:rsidRPr="006D57AD">
        <w:rPr>
          <w:rFonts w:ascii="Arial" w:eastAsia="Times New Roman" w:hAnsi="Arial" w:cs="Arial"/>
          <w:color w:val="222222"/>
          <w:u w:val="single"/>
        </w:rPr>
        <w:t xml:space="preserve">Howard Kessler has agreed </w:t>
      </w:r>
      <w:r w:rsidRPr="006D57AD">
        <w:rPr>
          <w:rFonts w:ascii="Arial" w:eastAsia="Times New Roman" w:hAnsi="Arial" w:cs="Arial"/>
          <w:u w:val="single"/>
        </w:rPr>
        <w:t xml:space="preserve">to </w:t>
      </w:r>
      <w:r w:rsidRPr="006D57AD">
        <w:rPr>
          <w:rFonts w:ascii="Arial" w:eastAsia="Times New Roman" w:hAnsi="Arial" w:cs="Arial"/>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serve for Sept &amp; Oct</w:t>
      </w:r>
      <w:r w:rsidRPr="006D57AD">
        <w:rPr>
          <w:rFonts w:ascii="Arial" w:eastAsia="Times New Roman" w:hAnsi="Arial" w:cs="Arial"/>
          <w:u w:val="single"/>
        </w:rPr>
        <w:t xml:space="preserve"> </w:t>
      </w:r>
      <w:r w:rsidRPr="006D57AD">
        <w:rPr>
          <w:rFonts w:ascii="Arial" w:eastAsia="Times New Roman" w:hAnsi="Arial" w:cs="Arial"/>
          <w:color w:val="222222"/>
          <w:u w:val="single"/>
        </w:rPr>
        <w:t xml:space="preserve">and Michael Keys will do November and December. </w:t>
      </w:r>
    </w:p>
    <w:p w14:paraId="4B861A87" w14:textId="3E9934C2" w:rsidR="006951E9" w:rsidRPr="00457F98" w:rsidRDefault="006951E9" w:rsidP="00457F98">
      <w:pPr>
        <w:pStyle w:val="ListParagraph"/>
        <w:numPr>
          <w:ilvl w:val="0"/>
          <w:numId w:val="6"/>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Hopefully we can elect a full-term chair for 2023</w:t>
      </w:r>
    </w:p>
    <w:p w14:paraId="1689BF9C" w14:textId="4FA4E418" w:rsidR="006951E9" w:rsidRPr="007F3370" w:rsidRDefault="006951E9" w:rsidP="00457F98">
      <w:pPr>
        <w:pStyle w:val="ListParagraph"/>
        <w:numPr>
          <w:ilvl w:val="0"/>
          <w:numId w:val="6"/>
        </w:numPr>
        <w:shd w:val="clear" w:color="auto" w:fill="FFFFFF"/>
        <w:spacing w:after="0" w:line="240" w:lineRule="auto"/>
        <w:rPr>
          <w:rFonts w:ascii="Arial" w:eastAsia="Times New Roman" w:hAnsi="Arial" w:cs="Arial"/>
          <w:color w:val="222222"/>
          <w:u w:val="single"/>
        </w:rPr>
      </w:pPr>
      <w:r w:rsidRPr="007F3370">
        <w:rPr>
          <w:rFonts w:ascii="Arial" w:eastAsia="Times New Roman" w:hAnsi="Arial" w:cs="Arial"/>
          <w:color w:val="222222"/>
          <w:u w:val="single"/>
        </w:rPr>
        <w:t xml:space="preserve">Rob Williams made a motion to approve Howard Kessler as chair, </w:t>
      </w:r>
      <w:r w:rsidR="00951D66">
        <w:rPr>
          <w:rFonts w:ascii="Arial" w:eastAsia="Times New Roman" w:hAnsi="Arial" w:cs="Arial"/>
          <w:color w:val="222222"/>
          <w:u w:val="single"/>
        </w:rPr>
        <w:t xml:space="preserve">seconded by </w:t>
      </w:r>
      <w:r w:rsidRPr="007F3370">
        <w:rPr>
          <w:rFonts w:ascii="Arial" w:eastAsia="Times New Roman" w:hAnsi="Arial" w:cs="Arial"/>
          <w:color w:val="222222"/>
          <w:u w:val="single"/>
        </w:rPr>
        <w:t>B</w:t>
      </w:r>
      <w:r w:rsidR="007F3370" w:rsidRPr="007F3370">
        <w:rPr>
          <w:rFonts w:ascii="Arial" w:eastAsia="Times New Roman" w:hAnsi="Arial" w:cs="Arial"/>
          <w:color w:val="222222"/>
          <w:u w:val="single"/>
        </w:rPr>
        <w:t xml:space="preserve">rian </w:t>
      </w:r>
      <w:r w:rsidRPr="007F3370">
        <w:rPr>
          <w:rFonts w:ascii="Arial" w:eastAsia="Times New Roman" w:hAnsi="Arial" w:cs="Arial"/>
          <w:color w:val="222222"/>
          <w:u w:val="single"/>
        </w:rPr>
        <w:t>Lu</w:t>
      </w:r>
      <w:r w:rsidR="00951D66">
        <w:rPr>
          <w:rFonts w:ascii="Arial" w:eastAsia="Times New Roman" w:hAnsi="Arial" w:cs="Arial"/>
          <w:color w:val="222222"/>
          <w:u w:val="single"/>
        </w:rPr>
        <w:t>i</w:t>
      </w:r>
      <w:r w:rsidRPr="007F3370">
        <w:rPr>
          <w:rFonts w:ascii="Arial" w:eastAsia="Times New Roman" w:hAnsi="Arial" w:cs="Arial"/>
          <w:color w:val="222222"/>
          <w:u w:val="single"/>
        </w:rPr>
        <w:t xml:space="preserve">pani, which passed unanimously. </w:t>
      </w:r>
    </w:p>
    <w:p w14:paraId="4BECBA43" w14:textId="77777777" w:rsidR="007F3370" w:rsidRDefault="00671D76" w:rsidP="00457F98">
      <w:pPr>
        <w:shd w:val="clear" w:color="auto" w:fill="FFFFFF"/>
        <w:spacing w:after="0" w:line="240" w:lineRule="auto"/>
        <w:rPr>
          <w:rFonts w:ascii="Arial" w:eastAsia="Times New Roman" w:hAnsi="Arial" w:cs="Arial"/>
          <w:b/>
          <w:bCs/>
          <w:color w:val="222222"/>
        </w:rPr>
      </w:pPr>
      <w:r w:rsidRPr="00457F98">
        <w:rPr>
          <w:rFonts w:ascii="Arial" w:eastAsia="Times New Roman" w:hAnsi="Arial" w:cs="Arial"/>
          <w:b/>
          <w:bCs/>
          <w:color w:val="222222"/>
        </w:rPr>
        <w:lastRenderedPageBreak/>
        <w:t>    </w:t>
      </w:r>
    </w:p>
    <w:p w14:paraId="617218A9" w14:textId="69D92EFE" w:rsidR="00671D76" w:rsidRPr="00457F98" w:rsidRDefault="00671D76" w:rsidP="00457F98">
      <w:pPr>
        <w:shd w:val="clear" w:color="auto" w:fill="FFFFFF"/>
        <w:spacing w:after="0" w:line="240" w:lineRule="auto"/>
        <w:rPr>
          <w:rFonts w:ascii="Arial" w:eastAsia="Times New Roman" w:hAnsi="Arial" w:cs="Arial"/>
          <w:color w:val="222222"/>
        </w:rPr>
      </w:pPr>
      <w:r w:rsidRPr="00457F98">
        <w:rPr>
          <w:rFonts w:ascii="Arial" w:eastAsia="Times New Roman" w:hAnsi="Arial" w:cs="Arial"/>
          <w:b/>
          <w:bCs/>
          <w:color w:val="222222"/>
        </w:rPr>
        <w:t>Announcements, upcoming meetings and events</w:t>
      </w:r>
    </w:p>
    <w:p w14:paraId="6189EAB4" w14:textId="77F01C4A" w:rsidR="006951E9" w:rsidRPr="00457F98" w:rsidRDefault="00113F54" w:rsidP="00457F98">
      <w:pPr>
        <w:pStyle w:val="ListParagraph"/>
        <w:numPr>
          <w:ilvl w:val="0"/>
          <w:numId w:val="7"/>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 xml:space="preserve">Chad Hanson is interested in becoming a board member and asked about the process to join. A – There will be a nominating committee in November for elections in January. </w:t>
      </w:r>
    </w:p>
    <w:p w14:paraId="517A3765" w14:textId="346034DF" w:rsidR="00113F54" w:rsidRPr="00457F98" w:rsidRDefault="00113F54" w:rsidP="00457F98">
      <w:pPr>
        <w:pStyle w:val="ListParagraph"/>
        <w:numPr>
          <w:ilvl w:val="0"/>
          <w:numId w:val="7"/>
        </w:numPr>
        <w:shd w:val="clear" w:color="auto" w:fill="FFFFFF"/>
        <w:spacing w:after="0" w:line="240" w:lineRule="auto"/>
        <w:rPr>
          <w:rFonts w:ascii="Arial" w:eastAsia="Times New Roman" w:hAnsi="Arial" w:cs="Arial"/>
          <w:color w:val="222222"/>
        </w:rPr>
      </w:pPr>
      <w:r w:rsidRPr="007F3370">
        <w:rPr>
          <w:rFonts w:ascii="Arial" w:eastAsia="Times New Roman" w:hAnsi="Arial" w:cs="Arial"/>
          <w:color w:val="222222"/>
          <w:u w:val="single"/>
        </w:rPr>
        <w:t>Save the English Forest is considering endorsements for funding. Brian Lu</w:t>
      </w:r>
      <w:r w:rsidR="007F3370" w:rsidRPr="007F3370">
        <w:rPr>
          <w:rFonts w:ascii="Arial" w:eastAsia="Times New Roman" w:hAnsi="Arial" w:cs="Arial"/>
          <w:color w:val="222222"/>
          <w:u w:val="single"/>
        </w:rPr>
        <w:t>i</w:t>
      </w:r>
      <w:r w:rsidRPr="007F3370">
        <w:rPr>
          <w:rFonts w:ascii="Arial" w:eastAsia="Times New Roman" w:hAnsi="Arial" w:cs="Arial"/>
          <w:color w:val="222222"/>
          <w:u w:val="single"/>
        </w:rPr>
        <w:t>pani will be sending out information</w:t>
      </w:r>
      <w:r w:rsidRPr="00457F98">
        <w:rPr>
          <w:rFonts w:ascii="Arial" w:eastAsia="Times New Roman" w:hAnsi="Arial" w:cs="Arial"/>
          <w:color w:val="222222"/>
        </w:rPr>
        <w:t xml:space="preserve">. </w:t>
      </w:r>
    </w:p>
    <w:p w14:paraId="0465FA27" w14:textId="48C2DCCE" w:rsidR="00113F54" w:rsidRPr="00457F98" w:rsidRDefault="00591B07" w:rsidP="00457F98">
      <w:pPr>
        <w:pStyle w:val="ListParagraph"/>
        <w:numPr>
          <w:ilvl w:val="0"/>
          <w:numId w:val="7"/>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 xml:space="preserve">Q - </w:t>
      </w:r>
      <w:r w:rsidR="00113F54" w:rsidRPr="00457F98">
        <w:rPr>
          <w:rFonts w:ascii="Arial" w:eastAsia="Times New Roman" w:hAnsi="Arial" w:cs="Arial"/>
          <w:color w:val="222222"/>
        </w:rPr>
        <w:t xml:space="preserve">At the last meeting we voted to send a letter on the 88 septic tanks.  </w:t>
      </w:r>
      <w:r w:rsidRPr="00457F98">
        <w:rPr>
          <w:rFonts w:ascii="Arial" w:eastAsia="Times New Roman" w:hAnsi="Arial" w:cs="Arial"/>
          <w:color w:val="222222"/>
        </w:rPr>
        <w:t xml:space="preserve">A – A letter was sent and DEP objected and the developer has not brought it up again.  </w:t>
      </w:r>
    </w:p>
    <w:p w14:paraId="769DA20D" w14:textId="431114E4" w:rsidR="00591B07" w:rsidRPr="00457F98" w:rsidRDefault="00591B07" w:rsidP="00457F98">
      <w:pPr>
        <w:pStyle w:val="ListParagraph"/>
        <w:numPr>
          <w:ilvl w:val="0"/>
          <w:numId w:val="7"/>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 xml:space="preserve">C – WSA had a table at the Big Bend Environmental Forum.  </w:t>
      </w:r>
    </w:p>
    <w:p w14:paraId="015B3D95" w14:textId="2C2F03CC" w:rsidR="00591B07" w:rsidRPr="00457F98" w:rsidRDefault="00591B07" w:rsidP="00457F98">
      <w:pPr>
        <w:pStyle w:val="ListParagraph"/>
        <w:numPr>
          <w:ilvl w:val="0"/>
          <w:numId w:val="7"/>
        </w:numPr>
        <w:shd w:val="clear" w:color="auto" w:fill="FFFFFF"/>
        <w:spacing w:after="0" w:line="240" w:lineRule="auto"/>
        <w:rPr>
          <w:rFonts w:ascii="Arial" w:eastAsia="Times New Roman" w:hAnsi="Arial" w:cs="Arial"/>
          <w:color w:val="222222"/>
        </w:rPr>
      </w:pPr>
      <w:r w:rsidRPr="00457F98">
        <w:rPr>
          <w:rFonts w:ascii="Arial" w:eastAsia="Times New Roman" w:hAnsi="Arial" w:cs="Arial"/>
          <w:color w:val="222222"/>
        </w:rPr>
        <w:t xml:space="preserve">Q – Were the candidates well-informed? A – They were not very aware. Debbie will send a letter to the November candidates so there understand the range of environmental issues, not just solar. </w:t>
      </w:r>
      <w:r w:rsidR="00457F98" w:rsidRPr="00457F98">
        <w:rPr>
          <w:rFonts w:ascii="Arial" w:eastAsia="Times New Roman" w:hAnsi="Arial" w:cs="Arial"/>
          <w:color w:val="222222"/>
        </w:rPr>
        <w:t xml:space="preserve"> 4 of the candidates have taken Jim Stevenson’s tour. </w:t>
      </w:r>
    </w:p>
    <w:p w14:paraId="22B16188" w14:textId="77777777" w:rsidR="00457F98" w:rsidRPr="00457F98" w:rsidRDefault="00457F98" w:rsidP="00457F98">
      <w:pPr>
        <w:shd w:val="clear" w:color="auto" w:fill="FFFFFF"/>
        <w:spacing w:after="0" w:line="240" w:lineRule="auto"/>
        <w:rPr>
          <w:rFonts w:ascii="Arial" w:eastAsia="Times New Roman" w:hAnsi="Arial" w:cs="Arial"/>
          <w:color w:val="222222"/>
        </w:rPr>
      </w:pPr>
    </w:p>
    <w:p w14:paraId="4E3603AF" w14:textId="7DAFFCDE" w:rsidR="00671D76" w:rsidRPr="00457F98" w:rsidRDefault="00671D76" w:rsidP="00457F98">
      <w:pPr>
        <w:shd w:val="clear" w:color="auto" w:fill="FFFFFF"/>
        <w:spacing w:after="0" w:line="240" w:lineRule="auto"/>
        <w:rPr>
          <w:rFonts w:ascii="Arial" w:eastAsia="Times New Roman" w:hAnsi="Arial" w:cs="Arial"/>
          <w:b/>
          <w:bCs/>
          <w:color w:val="222222"/>
        </w:rPr>
      </w:pPr>
      <w:r w:rsidRPr="00457F98">
        <w:rPr>
          <w:rFonts w:ascii="Arial" w:eastAsia="Times New Roman" w:hAnsi="Arial" w:cs="Arial"/>
          <w:b/>
          <w:bCs/>
          <w:color w:val="222222"/>
        </w:rPr>
        <w:t>Adjourn</w:t>
      </w:r>
    </w:p>
    <w:p w14:paraId="4D9FD512" w14:textId="30206DA5" w:rsidR="00671D76" w:rsidRPr="00951D66" w:rsidRDefault="00457F98" w:rsidP="00951D66">
      <w:pPr>
        <w:pStyle w:val="ListParagraph"/>
        <w:numPr>
          <w:ilvl w:val="0"/>
          <w:numId w:val="9"/>
        </w:numPr>
        <w:spacing w:after="0" w:line="240" w:lineRule="auto"/>
        <w:ind w:left="720"/>
        <w:rPr>
          <w:rFonts w:ascii="Arial" w:eastAsia="Times New Roman" w:hAnsi="Arial" w:cs="Arial"/>
          <w:color w:val="222222"/>
        </w:rPr>
      </w:pPr>
      <w:r w:rsidRPr="00951D66">
        <w:rPr>
          <w:rFonts w:ascii="Arial" w:eastAsia="Times New Roman" w:hAnsi="Arial" w:cs="Arial"/>
          <w:color w:val="222222"/>
          <w:u w:val="single"/>
        </w:rPr>
        <w:t>H</w:t>
      </w:r>
      <w:r w:rsidR="00951D66" w:rsidRPr="00951D66">
        <w:rPr>
          <w:rFonts w:ascii="Arial" w:eastAsia="Times New Roman" w:hAnsi="Arial" w:cs="Arial"/>
          <w:color w:val="222222"/>
          <w:u w:val="single"/>
        </w:rPr>
        <w:t xml:space="preserve">oward </w:t>
      </w:r>
      <w:r w:rsidRPr="00951D66">
        <w:rPr>
          <w:rFonts w:ascii="Arial" w:eastAsia="Times New Roman" w:hAnsi="Arial" w:cs="Arial"/>
          <w:color w:val="222222"/>
          <w:u w:val="single"/>
        </w:rPr>
        <w:t>K</w:t>
      </w:r>
      <w:r w:rsidR="00951D66" w:rsidRPr="00951D66">
        <w:rPr>
          <w:rFonts w:ascii="Arial" w:eastAsia="Times New Roman" w:hAnsi="Arial" w:cs="Arial"/>
          <w:color w:val="222222"/>
          <w:u w:val="single"/>
        </w:rPr>
        <w:t>essler</w:t>
      </w:r>
      <w:r w:rsidRPr="00951D66">
        <w:rPr>
          <w:rFonts w:ascii="Arial" w:eastAsia="Times New Roman" w:hAnsi="Arial" w:cs="Arial"/>
          <w:color w:val="222222"/>
        </w:rPr>
        <w:t xml:space="preserve"> </w:t>
      </w:r>
      <w:r w:rsidR="00951D66" w:rsidRPr="007F3370">
        <w:rPr>
          <w:rFonts w:ascii="Arial" w:eastAsia="Times New Roman" w:hAnsi="Arial" w:cs="Arial"/>
          <w:color w:val="222222"/>
          <w:u w:val="single"/>
        </w:rPr>
        <w:t xml:space="preserve">made a motion to </w:t>
      </w:r>
      <w:r w:rsidR="00951D66">
        <w:rPr>
          <w:rFonts w:ascii="Arial" w:eastAsia="Times New Roman" w:hAnsi="Arial" w:cs="Arial"/>
          <w:color w:val="222222"/>
          <w:u w:val="single"/>
        </w:rPr>
        <w:t>seconded by Rob William</w:t>
      </w:r>
      <w:r w:rsidR="00951D66" w:rsidRPr="007F3370">
        <w:rPr>
          <w:rFonts w:ascii="Arial" w:eastAsia="Times New Roman" w:hAnsi="Arial" w:cs="Arial"/>
          <w:color w:val="222222"/>
          <w:u w:val="single"/>
        </w:rPr>
        <w:t>, which passed unanimously</w:t>
      </w:r>
      <w:r w:rsidR="00951D66" w:rsidRPr="00951D66">
        <w:rPr>
          <w:rFonts w:ascii="Arial" w:eastAsia="Times New Roman" w:hAnsi="Arial" w:cs="Arial"/>
          <w:color w:val="222222"/>
        </w:rPr>
        <w:t xml:space="preserve"> </w:t>
      </w:r>
      <w:r w:rsidR="00671D76" w:rsidRPr="00951D66">
        <w:rPr>
          <w:rFonts w:ascii="Arial" w:eastAsia="Times New Roman" w:hAnsi="Arial" w:cs="Arial"/>
          <w:color w:val="222222"/>
        </w:rPr>
        <w:br w:type="page"/>
      </w:r>
    </w:p>
    <w:p w14:paraId="7D9E8906" w14:textId="09383D99" w:rsidR="00D931FE" w:rsidRPr="00671D76" w:rsidRDefault="00671D76" w:rsidP="00D931FE">
      <w:pPr>
        <w:shd w:val="clear" w:color="auto" w:fill="FFFFFF"/>
        <w:spacing w:line="235" w:lineRule="atLeast"/>
        <w:jc w:val="center"/>
        <w:rPr>
          <w:rFonts w:ascii="Cambria" w:eastAsia="Times New Roman" w:hAnsi="Cambria" w:cs="Times New Roman"/>
          <w:color w:val="222222"/>
          <w:sz w:val="24"/>
          <w:szCs w:val="24"/>
        </w:rPr>
      </w:pPr>
      <w:r>
        <w:rPr>
          <w:rFonts w:ascii="Times New Roman" w:eastAsia="Times New Roman" w:hAnsi="Times New Roman" w:cs="Times New Roman"/>
          <w:b/>
          <w:bCs/>
          <w:color w:val="222222"/>
          <w:sz w:val="24"/>
          <w:szCs w:val="24"/>
        </w:rPr>
        <w:lastRenderedPageBreak/>
        <w:t>Appendix A</w:t>
      </w:r>
    </w:p>
    <w:p w14:paraId="45FBA277" w14:textId="77777777" w:rsidR="00D931FE" w:rsidRPr="00D931FE" w:rsidRDefault="00D931FE" w:rsidP="00D931FE">
      <w:pPr>
        <w:shd w:val="clear" w:color="auto" w:fill="FFFFFF"/>
        <w:spacing w:after="0" w:line="240" w:lineRule="auto"/>
        <w:jc w:val="center"/>
        <w:rPr>
          <w:rFonts w:ascii="Cambria" w:eastAsia="Times New Roman" w:hAnsi="Cambria" w:cs="Times New Roman"/>
          <w:color w:val="222222"/>
        </w:rPr>
      </w:pPr>
      <w:r w:rsidRPr="00D931FE">
        <w:rPr>
          <w:rFonts w:ascii="Times New Roman" w:eastAsia="Times New Roman" w:hAnsi="Times New Roman" w:cs="Times New Roman"/>
          <w:b/>
          <w:bCs/>
          <w:color w:val="222222"/>
          <w:sz w:val="40"/>
          <w:szCs w:val="40"/>
        </w:rPr>
        <w:t>August Board Meeting Final Agenda</w:t>
      </w:r>
    </w:p>
    <w:p w14:paraId="61948FA9" w14:textId="77777777" w:rsidR="00D931FE" w:rsidRPr="00D931FE" w:rsidRDefault="00D931FE" w:rsidP="00D931FE">
      <w:pPr>
        <w:shd w:val="clear" w:color="auto" w:fill="FFFFFF"/>
        <w:spacing w:after="0" w:line="240" w:lineRule="auto"/>
        <w:jc w:val="center"/>
        <w:rPr>
          <w:rFonts w:ascii="Cambria" w:eastAsia="Times New Roman" w:hAnsi="Cambria" w:cs="Times New Roman"/>
          <w:color w:val="222222"/>
        </w:rPr>
      </w:pPr>
      <w:r w:rsidRPr="00D931FE">
        <w:rPr>
          <w:rFonts w:ascii="Times New Roman" w:eastAsia="Times New Roman" w:hAnsi="Times New Roman" w:cs="Times New Roman"/>
          <w:b/>
          <w:bCs/>
          <w:color w:val="222222"/>
          <w:sz w:val="28"/>
          <w:szCs w:val="28"/>
        </w:rPr>
        <w:t>August 26, 2022</w:t>
      </w:r>
    </w:p>
    <w:p w14:paraId="1B583DD5" w14:textId="77777777" w:rsidR="00D931FE" w:rsidRPr="00D931FE" w:rsidRDefault="00D931FE" w:rsidP="00D931FE">
      <w:pPr>
        <w:shd w:val="clear" w:color="auto" w:fill="FFFFFF"/>
        <w:spacing w:after="0" w:line="240" w:lineRule="auto"/>
        <w:jc w:val="center"/>
        <w:rPr>
          <w:rFonts w:ascii="Cambria" w:eastAsia="Times New Roman" w:hAnsi="Cambria" w:cs="Times New Roman"/>
          <w:color w:val="222222"/>
        </w:rPr>
      </w:pPr>
      <w:r w:rsidRPr="00D931FE">
        <w:rPr>
          <w:rFonts w:ascii="Times New Roman" w:eastAsia="Times New Roman" w:hAnsi="Times New Roman" w:cs="Times New Roman"/>
          <w:b/>
          <w:bCs/>
          <w:color w:val="222222"/>
          <w:sz w:val="28"/>
          <w:szCs w:val="28"/>
        </w:rPr>
        <w:t>9:00 am to 11:00 pm</w:t>
      </w:r>
    </w:p>
    <w:p w14:paraId="2348DC63" w14:textId="77777777" w:rsidR="00D931FE" w:rsidRPr="00D931FE" w:rsidRDefault="00D931FE" w:rsidP="00D931FE">
      <w:pPr>
        <w:shd w:val="clear" w:color="auto" w:fill="FFFFFF"/>
        <w:spacing w:after="0" w:line="240" w:lineRule="auto"/>
        <w:jc w:val="center"/>
        <w:rPr>
          <w:rFonts w:ascii="Cambria" w:eastAsia="Times New Roman" w:hAnsi="Cambria" w:cs="Times New Roman"/>
          <w:color w:val="222222"/>
        </w:rPr>
      </w:pPr>
      <w:r w:rsidRPr="00D931FE">
        <w:rPr>
          <w:rFonts w:ascii="Times New Roman" w:eastAsia="Times New Roman" w:hAnsi="Times New Roman" w:cs="Times New Roman"/>
          <w:color w:val="222222"/>
          <w:sz w:val="28"/>
          <w:szCs w:val="28"/>
        </w:rPr>
        <w:t> </w:t>
      </w:r>
    </w:p>
    <w:p w14:paraId="3D3B8ACC" w14:textId="77777777" w:rsidR="00D931FE" w:rsidRPr="00D931FE" w:rsidRDefault="00D931FE" w:rsidP="00D931FE">
      <w:pPr>
        <w:shd w:val="clear" w:color="auto" w:fill="FFFFFF"/>
        <w:spacing w:after="0" w:line="240" w:lineRule="auto"/>
        <w:rPr>
          <w:rFonts w:ascii="Cambria" w:eastAsia="Times New Roman" w:hAnsi="Cambria" w:cs="Times New Roman"/>
          <w:color w:val="222222"/>
        </w:rPr>
      </w:pPr>
      <w:r w:rsidRPr="00D931FE">
        <w:rPr>
          <w:rFonts w:ascii="Times New Roman" w:eastAsia="Times New Roman" w:hAnsi="Times New Roman" w:cs="Times New Roman"/>
          <w:b/>
          <w:bCs/>
          <w:color w:val="222222"/>
          <w:sz w:val="24"/>
          <w:szCs w:val="24"/>
        </w:rPr>
        <w:t>Opening</w:t>
      </w:r>
    </w:p>
    <w:p w14:paraId="30487CDE" w14:textId="77777777" w:rsidR="00D931FE" w:rsidRDefault="00D931FE" w:rsidP="00D931FE">
      <w:pPr>
        <w:shd w:val="clear" w:color="auto" w:fill="FFFFFF"/>
        <w:spacing w:after="0" w:line="240" w:lineRule="auto"/>
        <w:rPr>
          <w:rFonts w:ascii="Times New Roman" w:eastAsia="Times New Roman" w:hAnsi="Times New Roman" w:cs="Times New Roman"/>
          <w:color w:val="222222"/>
          <w:sz w:val="24"/>
          <w:szCs w:val="24"/>
        </w:rPr>
      </w:pPr>
      <w:r w:rsidRPr="00D931FE">
        <w:rPr>
          <w:rFonts w:ascii="Symbol" w:eastAsia="Times New Roman" w:hAnsi="Symbol" w:cs="Times New Roman"/>
          <w:color w:val="222222"/>
          <w:sz w:val="24"/>
          <w:szCs w:val="24"/>
        </w:rPr>
        <w:t></w:t>
      </w:r>
      <w:r w:rsidRPr="00D931FE">
        <w:rPr>
          <w:rFonts w:ascii="Times New Roman" w:eastAsia="Times New Roman" w:hAnsi="Times New Roman" w:cs="Times New Roman"/>
          <w:color w:val="222222"/>
          <w:sz w:val="14"/>
          <w:szCs w:val="14"/>
        </w:rPr>
        <w:t>      </w:t>
      </w:r>
      <w:r w:rsidRPr="00D931FE">
        <w:rPr>
          <w:rFonts w:ascii="Times New Roman" w:eastAsia="Times New Roman" w:hAnsi="Times New Roman" w:cs="Times New Roman"/>
          <w:color w:val="222222"/>
          <w:sz w:val="24"/>
          <w:szCs w:val="24"/>
        </w:rPr>
        <w:t>Welcome and introductions – Rob Williams</w:t>
      </w:r>
    </w:p>
    <w:p w14:paraId="67EB126F" w14:textId="77777777" w:rsidR="00B71921" w:rsidRPr="00D931FE" w:rsidRDefault="00B71921" w:rsidP="00D931FE">
      <w:pPr>
        <w:shd w:val="clear" w:color="auto" w:fill="FFFFFF"/>
        <w:spacing w:after="0" w:line="240" w:lineRule="auto"/>
        <w:rPr>
          <w:rFonts w:ascii="Cambria" w:eastAsia="Times New Roman" w:hAnsi="Cambria" w:cs="Times New Roman"/>
          <w:color w:val="2F5496" w:themeColor="accent5"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Min</w:t>
      </w:r>
    </w:p>
    <w:p w14:paraId="402F1899" w14:textId="77777777" w:rsidR="00D931FE" w:rsidRPr="00D931FE" w:rsidRDefault="00D931FE" w:rsidP="00D931FE">
      <w:pPr>
        <w:shd w:val="clear" w:color="auto" w:fill="FFFFFF"/>
        <w:spacing w:after="0" w:line="240" w:lineRule="auto"/>
        <w:rPr>
          <w:rFonts w:ascii="Cambria" w:eastAsia="Times New Roman" w:hAnsi="Cambria" w:cs="Times New Roman"/>
          <w:color w:val="222222"/>
        </w:rPr>
      </w:pPr>
      <w:r w:rsidRPr="00D931FE">
        <w:rPr>
          <w:rFonts w:ascii="Symbol" w:eastAsia="Times New Roman" w:hAnsi="Symbol" w:cs="Times New Roman"/>
          <w:color w:val="222222"/>
          <w:sz w:val="24"/>
          <w:szCs w:val="24"/>
        </w:rPr>
        <w:t></w:t>
      </w:r>
      <w:r w:rsidRPr="00D931FE">
        <w:rPr>
          <w:rFonts w:ascii="Times New Roman" w:eastAsia="Times New Roman" w:hAnsi="Times New Roman" w:cs="Times New Roman"/>
          <w:color w:val="222222"/>
          <w:sz w:val="14"/>
          <w:szCs w:val="14"/>
        </w:rPr>
        <w:t>      </w:t>
      </w:r>
      <w:r w:rsidRPr="00D931FE">
        <w:rPr>
          <w:rFonts w:ascii="Times New Roman" w:eastAsia="Times New Roman" w:hAnsi="Times New Roman" w:cs="Times New Roman"/>
          <w:color w:val="222222"/>
          <w:sz w:val="24"/>
          <w:szCs w:val="24"/>
        </w:rPr>
        <w:t>Agenda review and approval – Rob Williams</w:t>
      </w:r>
    </w:p>
    <w:p w14:paraId="68417A0F" w14:textId="32F48092" w:rsidR="00A7168E" w:rsidRPr="00A7168E" w:rsidRDefault="00B71921" w:rsidP="00B71921">
      <w:pPr>
        <w:shd w:val="clear" w:color="auto" w:fill="FFFFFF"/>
        <w:spacing w:after="0" w:line="240" w:lineRule="auto"/>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w:t>
      </w:r>
      <w:proofErr w:type="gramStart"/>
      <w:r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Min</w:t>
      </w:r>
      <w:r w:rsidR="00A2592A">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Anthony</w:t>
      </w:r>
      <w:proofErr w:type="gramEnd"/>
      <w:r w:rsidR="00A2592A">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Gaudio Raise hand to be recognized – Time limits on all Agenda items</w:t>
      </w:r>
    </w:p>
    <w:p w14:paraId="554D26F4" w14:textId="77777777" w:rsidR="00D931FE" w:rsidRPr="00D931FE" w:rsidRDefault="00D931FE" w:rsidP="00D931FE">
      <w:pPr>
        <w:shd w:val="clear" w:color="auto" w:fill="FFFFFF"/>
        <w:spacing w:after="0" w:line="240" w:lineRule="auto"/>
        <w:rPr>
          <w:rFonts w:ascii="Cambria" w:eastAsia="Times New Roman" w:hAnsi="Cambria" w:cs="Times New Roman"/>
          <w:color w:val="222222"/>
        </w:rPr>
      </w:pPr>
      <w:r w:rsidRPr="00D931FE">
        <w:rPr>
          <w:rFonts w:ascii="Times New Roman" w:eastAsia="Times New Roman" w:hAnsi="Times New Roman" w:cs="Times New Roman"/>
          <w:b/>
          <w:bCs/>
          <w:color w:val="222222"/>
          <w:sz w:val="24"/>
          <w:szCs w:val="24"/>
        </w:rPr>
        <w:t>Approval of minutes </w:t>
      </w:r>
      <w:r w:rsidRPr="00D931FE">
        <w:rPr>
          <w:rFonts w:ascii="Times New Roman" w:eastAsia="Times New Roman" w:hAnsi="Times New Roman" w:cs="Times New Roman"/>
          <w:color w:val="222222"/>
          <w:sz w:val="24"/>
          <w:szCs w:val="24"/>
        </w:rPr>
        <w:t>– Tom Taylor </w:t>
      </w:r>
    </w:p>
    <w:p w14:paraId="0BDC3C4E" w14:textId="77777777" w:rsidR="00B71921" w:rsidRPr="00D931FE" w:rsidRDefault="00D931FE" w:rsidP="00B71921">
      <w:pPr>
        <w:shd w:val="clear" w:color="auto" w:fill="FFFFFF"/>
        <w:spacing w:after="0" w:line="240" w:lineRule="auto"/>
        <w:rPr>
          <w:rFonts w:ascii="Cambria" w:eastAsia="Times New Roman" w:hAnsi="Cambria" w:cs="Times New Roman"/>
          <w:color w:val="2F5496" w:themeColor="accent5"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m_1320379169014760238__Hlk58840983"/>
      <w:bookmarkStart w:id="1" w:name="m_1320379169014760238__Hlk93844936"/>
      <w:bookmarkEnd w:id="0"/>
      <w:r w:rsidRPr="00D931FE">
        <w:rPr>
          <w:rFonts w:ascii="Times New Roman" w:eastAsia="Times New Roman" w:hAnsi="Times New Roman" w:cs="Times New Roman"/>
          <w:b/>
          <w:bCs/>
          <w:color w:val="222222"/>
          <w:sz w:val="24"/>
          <w:szCs w:val="24"/>
        </w:rPr>
        <w:t> </w:t>
      </w:r>
      <w:bookmarkEnd w:id="1"/>
      <w:r w:rsidR="00B71921"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Min</w:t>
      </w:r>
      <w:r w:rsidR="00A2592A">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Additions and corrections?</w:t>
      </w:r>
    </w:p>
    <w:p w14:paraId="1B0231C3" w14:textId="77777777" w:rsidR="00D931FE" w:rsidRPr="00D931FE" w:rsidRDefault="00D931FE" w:rsidP="00D931FE">
      <w:pPr>
        <w:shd w:val="clear" w:color="auto" w:fill="FFFFFF"/>
        <w:spacing w:after="0" w:line="240" w:lineRule="auto"/>
        <w:rPr>
          <w:rFonts w:ascii="Cambria" w:eastAsia="Times New Roman" w:hAnsi="Cambria" w:cs="Times New Roman"/>
          <w:color w:val="222222"/>
        </w:rPr>
      </w:pPr>
    </w:p>
    <w:p w14:paraId="3E3BCCDF" w14:textId="77777777" w:rsidR="00D931FE" w:rsidRPr="00D931FE" w:rsidRDefault="00D931FE" w:rsidP="00D931FE">
      <w:pPr>
        <w:shd w:val="clear" w:color="auto" w:fill="FFFFFF"/>
        <w:spacing w:after="0" w:line="240" w:lineRule="auto"/>
        <w:rPr>
          <w:rFonts w:ascii="Cambria" w:eastAsia="Times New Roman" w:hAnsi="Cambria" w:cs="Times New Roman"/>
          <w:color w:val="222222"/>
        </w:rPr>
      </w:pPr>
      <w:r w:rsidRPr="00D931FE">
        <w:rPr>
          <w:rFonts w:ascii="Times New Roman" w:eastAsia="Times New Roman" w:hAnsi="Times New Roman" w:cs="Times New Roman"/>
          <w:b/>
          <w:bCs/>
          <w:color w:val="222222"/>
          <w:sz w:val="24"/>
          <w:szCs w:val="24"/>
        </w:rPr>
        <w:t>Approval of financial report</w:t>
      </w:r>
      <w:r w:rsidRPr="00D931FE">
        <w:rPr>
          <w:rFonts w:ascii="Times New Roman" w:eastAsia="Times New Roman" w:hAnsi="Times New Roman" w:cs="Times New Roman"/>
          <w:color w:val="222222"/>
          <w:sz w:val="24"/>
          <w:szCs w:val="24"/>
        </w:rPr>
        <w:t> – Jim Davis </w:t>
      </w:r>
    </w:p>
    <w:p w14:paraId="172F6859" w14:textId="77777777" w:rsidR="00B71921" w:rsidRPr="00D931FE" w:rsidRDefault="00D931FE" w:rsidP="00B71921">
      <w:pPr>
        <w:shd w:val="clear" w:color="auto" w:fill="FFFFFF"/>
        <w:spacing w:after="0" w:line="240" w:lineRule="auto"/>
        <w:rPr>
          <w:rFonts w:ascii="Cambria" w:eastAsia="Times New Roman" w:hAnsi="Cambria" w:cs="Times New Roman"/>
          <w:color w:val="2F5496" w:themeColor="accent5"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31FE">
        <w:rPr>
          <w:rFonts w:ascii="Times New Roman" w:eastAsia="Times New Roman" w:hAnsi="Times New Roman" w:cs="Times New Roman"/>
          <w:b/>
          <w:bCs/>
          <w:color w:val="222222"/>
          <w:sz w:val="24"/>
          <w:szCs w:val="24"/>
        </w:rPr>
        <w:t> </w:t>
      </w:r>
      <w:r w:rsid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B71921"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Min</w:t>
      </w:r>
      <w:r w:rsidR="00A2592A">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Questions?</w:t>
      </w:r>
    </w:p>
    <w:p w14:paraId="10C2CFF0" w14:textId="77777777" w:rsidR="00D931FE" w:rsidRPr="00D931FE" w:rsidRDefault="00D931FE" w:rsidP="00D931FE">
      <w:pPr>
        <w:shd w:val="clear" w:color="auto" w:fill="FFFFFF"/>
        <w:spacing w:after="0" w:line="240" w:lineRule="auto"/>
        <w:rPr>
          <w:rFonts w:ascii="Cambria" w:eastAsia="Times New Roman" w:hAnsi="Cambria" w:cs="Times New Roman"/>
          <w:color w:val="222222"/>
        </w:rPr>
      </w:pPr>
    </w:p>
    <w:p w14:paraId="1CAFE71B" w14:textId="77777777" w:rsidR="00D931FE" w:rsidRDefault="00D931FE" w:rsidP="00D931FE">
      <w:pPr>
        <w:shd w:val="clear" w:color="auto" w:fill="FFFFFF"/>
        <w:spacing w:after="0" w:line="240" w:lineRule="auto"/>
        <w:rPr>
          <w:rFonts w:ascii="Times New Roman" w:eastAsia="Times New Roman" w:hAnsi="Times New Roman" w:cs="Times New Roman"/>
          <w:color w:val="222222"/>
          <w:sz w:val="24"/>
          <w:szCs w:val="24"/>
        </w:rPr>
      </w:pPr>
      <w:r w:rsidRPr="00D931FE">
        <w:rPr>
          <w:rFonts w:ascii="Times New Roman" w:eastAsia="Times New Roman" w:hAnsi="Times New Roman" w:cs="Times New Roman"/>
          <w:b/>
          <w:bCs/>
          <w:color w:val="222222"/>
          <w:sz w:val="24"/>
          <w:szCs w:val="24"/>
        </w:rPr>
        <w:t>The Florida Wildlife Corridor Act and Wakulla Springs — </w:t>
      </w:r>
      <w:r w:rsidRPr="00D931FE">
        <w:rPr>
          <w:rFonts w:ascii="Times New Roman" w:eastAsia="Times New Roman" w:hAnsi="Times New Roman" w:cs="Times New Roman"/>
          <w:color w:val="222222"/>
          <w:sz w:val="24"/>
          <w:szCs w:val="24"/>
        </w:rPr>
        <w:t>Jason Lauritsen, Chief Conservation Officer, Florida Wildlife Corridor Foundation</w:t>
      </w:r>
    </w:p>
    <w:p w14:paraId="2341C423" w14:textId="77777777" w:rsidR="00B71921" w:rsidRDefault="00B71921" w:rsidP="00B71921">
      <w:pPr>
        <w:shd w:val="clear" w:color="auto" w:fill="FFFFFF"/>
        <w:spacing w:after="0" w:line="240" w:lineRule="auto"/>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w:t>
      </w:r>
      <w:r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Min</w:t>
      </w:r>
      <w:r>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Presentation</w:t>
      </w:r>
    </w:p>
    <w:p w14:paraId="2D0E3793" w14:textId="77777777" w:rsidR="00B71921" w:rsidRDefault="00B71921" w:rsidP="00B71921">
      <w:pPr>
        <w:shd w:val="clear" w:color="auto" w:fill="FFFFFF"/>
        <w:spacing w:after="0" w:line="240" w:lineRule="auto"/>
        <w:ind w:firstLine="720"/>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 </w:t>
      </w:r>
      <w:r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Min</w:t>
      </w:r>
      <w:r>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Q&amp;A</w:t>
      </w:r>
    </w:p>
    <w:p w14:paraId="1576D979" w14:textId="77777777" w:rsidR="00B71921" w:rsidRDefault="00B71921" w:rsidP="00B71921">
      <w:pPr>
        <w:shd w:val="clear" w:color="auto" w:fill="FFFFFF"/>
        <w:spacing w:after="0" w:line="240" w:lineRule="auto"/>
        <w:ind w:firstLine="720"/>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 </w:t>
      </w:r>
      <w:r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Min</w:t>
      </w:r>
      <w:r>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Discussion</w:t>
      </w:r>
    </w:p>
    <w:p w14:paraId="0B81ACFC" w14:textId="77777777" w:rsidR="00B71921" w:rsidRDefault="00B71921" w:rsidP="00B71921">
      <w:pPr>
        <w:shd w:val="clear" w:color="auto" w:fill="FFFFFF"/>
        <w:spacing w:after="0" w:line="240" w:lineRule="auto"/>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D5F19A" w14:textId="77777777" w:rsidR="00D931FE" w:rsidRDefault="00D931FE" w:rsidP="00D931FE">
      <w:pPr>
        <w:shd w:val="clear" w:color="auto" w:fill="FFFFFF"/>
        <w:spacing w:after="0" w:line="240" w:lineRule="auto"/>
        <w:rPr>
          <w:rFonts w:ascii="Times New Roman" w:eastAsia="Times New Roman" w:hAnsi="Times New Roman" w:cs="Times New Roman"/>
          <w:color w:val="222222"/>
          <w:sz w:val="24"/>
          <w:szCs w:val="24"/>
        </w:rPr>
      </w:pPr>
      <w:r w:rsidRPr="00D931FE">
        <w:rPr>
          <w:rFonts w:ascii="Times New Roman" w:eastAsia="Times New Roman" w:hAnsi="Times New Roman" w:cs="Times New Roman"/>
          <w:b/>
          <w:bCs/>
          <w:color w:val="222222"/>
          <w:sz w:val="24"/>
          <w:szCs w:val="24"/>
        </w:rPr>
        <w:t>A Springs and Rivers National Park in North Florida? </w:t>
      </w:r>
      <w:r w:rsidRPr="00D931FE">
        <w:rPr>
          <w:rFonts w:ascii="Times New Roman" w:eastAsia="Times New Roman" w:hAnsi="Times New Roman" w:cs="Times New Roman"/>
          <w:color w:val="222222"/>
          <w:sz w:val="24"/>
          <w:szCs w:val="24"/>
        </w:rPr>
        <w:t xml:space="preserve"> – Bob Knight, Howard T. </w:t>
      </w:r>
      <w:proofErr w:type="spellStart"/>
      <w:r w:rsidRPr="00D931FE">
        <w:rPr>
          <w:rFonts w:ascii="Times New Roman" w:eastAsia="Times New Roman" w:hAnsi="Times New Roman" w:cs="Times New Roman"/>
          <w:color w:val="222222"/>
          <w:sz w:val="24"/>
          <w:szCs w:val="24"/>
        </w:rPr>
        <w:t>Odum</w:t>
      </w:r>
      <w:proofErr w:type="spellEnd"/>
      <w:r w:rsidRPr="00D931FE">
        <w:rPr>
          <w:rFonts w:ascii="Times New Roman" w:eastAsia="Times New Roman" w:hAnsi="Times New Roman" w:cs="Times New Roman"/>
          <w:color w:val="222222"/>
          <w:sz w:val="24"/>
          <w:szCs w:val="24"/>
        </w:rPr>
        <w:t xml:space="preserve">, Florida Springs </w:t>
      </w:r>
      <w:r w:rsidR="00B71921" w:rsidRPr="00D931FE">
        <w:rPr>
          <w:rFonts w:ascii="Times New Roman" w:eastAsia="Times New Roman" w:hAnsi="Times New Roman" w:cs="Times New Roman"/>
          <w:color w:val="222222"/>
          <w:sz w:val="24"/>
          <w:szCs w:val="24"/>
        </w:rPr>
        <w:t>Institute</w:t>
      </w:r>
    </w:p>
    <w:p w14:paraId="12A26150" w14:textId="77777777" w:rsidR="00B71921" w:rsidRDefault="00B71921" w:rsidP="00B71921">
      <w:pPr>
        <w:shd w:val="clear" w:color="auto" w:fill="FFFFFF"/>
        <w:spacing w:after="0" w:line="240" w:lineRule="auto"/>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w:t>
      </w:r>
      <w:r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Min</w:t>
      </w:r>
      <w:r>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Presentation</w:t>
      </w:r>
    </w:p>
    <w:p w14:paraId="7A7BEEA9" w14:textId="77777777" w:rsidR="00B71921" w:rsidRDefault="00B71921" w:rsidP="00B71921">
      <w:pPr>
        <w:shd w:val="clear" w:color="auto" w:fill="FFFFFF"/>
        <w:spacing w:after="0" w:line="240" w:lineRule="auto"/>
        <w:ind w:firstLine="720"/>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 </w:t>
      </w:r>
      <w:r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Min</w:t>
      </w:r>
      <w:r>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Q&amp;A</w:t>
      </w:r>
    </w:p>
    <w:p w14:paraId="7F7FB6DC" w14:textId="77777777" w:rsidR="00B71921" w:rsidRDefault="00B71921" w:rsidP="00B71921">
      <w:pPr>
        <w:shd w:val="clear" w:color="auto" w:fill="FFFFFF"/>
        <w:spacing w:after="0" w:line="240" w:lineRule="auto"/>
        <w:ind w:firstLine="720"/>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 </w:t>
      </w:r>
      <w:r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Min</w:t>
      </w:r>
      <w:r>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Discussion</w:t>
      </w:r>
    </w:p>
    <w:p w14:paraId="619724A9" w14:textId="77777777" w:rsidR="00D931FE" w:rsidRPr="00D931FE" w:rsidRDefault="00D931FE" w:rsidP="00D931FE">
      <w:pPr>
        <w:shd w:val="clear" w:color="auto" w:fill="FFFFFF"/>
        <w:spacing w:after="0" w:line="240" w:lineRule="auto"/>
        <w:rPr>
          <w:rFonts w:ascii="Cambria" w:eastAsia="Times New Roman" w:hAnsi="Cambria" w:cs="Times New Roman"/>
          <w:color w:val="222222"/>
        </w:rPr>
      </w:pPr>
    </w:p>
    <w:p w14:paraId="7E664247" w14:textId="77777777" w:rsidR="00D931FE" w:rsidRPr="00D931FE" w:rsidRDefault="00D931FE" w:rsidP="00D931FE">
      <w:pPr>
        <w:shd w:val="clear" w:color="auto" w:fill="FFFFFF"/>
        <w:spacing w:after="0" w:line="240" w:lineRule="auto"/>
        <w:rPr>
          <w:rFonts w:ascii="Cambria" w:eastAsia="Times New Roman" w:hAnsi="Cambria" w:cs="Times New Roman"/>
          <w:color w:val="222222"/>
        </w:rPr>
      </w:pPr>
      <w:r w:rsidRPr="00D931FE">
        <w:rPr>
          <w:rFonts w:ascii="Times New Roman" w:eastAsia="Times New Roman" w:hAnsi="Times New Roman" w:cs="Times New Roman"/>
          <w:b/>
          <w:bCs/>
          <w:color w:val="222222"/>
          <w:sz w:val="24"/>
          <w:szCs w:val="24"/>
        </w:rPr>
        <w:t>Request to Endorse Wakulla County’s Alternative Water Supply Project -</w:t>
      </w:r>
      <w:r w:rsidRPr="00D931FE">
        <w:rPr>
          <w:rFonts w:ascii="Times New Roman" w:eastAsia="Times New Roman" w:hAnsi="Times New Roman" w:cs="Times New Roman"/>
          <w:color w:val="222222"/>
          <w:sz w:val="24"/>
          <w:szCs w:val="24"/>
        </w:rPr>
        <w:t> Rob Williams</w:t>
      </w:r>
    </w:p>
    <w:p w14:paraId="3409AAA9" w14:textId="77777777" w:rsidR="00D931FE" w:rsidRDefault="00D931FE" w:rsidP="00D931FE">
      <w:pPr>
        <w:shd w:val="clear" w:color="auto" w:fill="FFFFFF"/>
        <w:spacing w:after="0" w:line="240" w:lineRule="auto"/>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31FE">
        <w:rPr>
          <w:rFonts w:ascii="Times New Roman" w:eastAsia="Times New Roman" w:hAnsi="Times New Roman" w:cs="Times New Roman"/>
          <w:b/>
          <w:bCs/>
          <w:color w:val="222222"/>
          <w:sz w:val="24"/>
          <w:szCs w:val="24"/>
        </w:rPr>
        <w:t> </w:t>
      </w:r>
      <w:r w:rsid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B71921"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Min</w:t>
      </w:r>
      <w:r w:rsidR="00B71921">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Presentation</w:t>
      </w:r>
    </w:p>
    <w:p w14:paraId="71E4DB73" w14:textId="77777777" w:rsidR="00B71921" w:rsidRPr="00D931FE" w:rsidRDefault="00B71921" w:rsidP="00D931FE">
      <w:pPr>
        <w:shd w:val="clear" w:color="auto" w:fill="FFFFFF"/>
        <w:spacing w:after="0" w:line="240" w:lineRule="auto"/>
        <w:rPr>
          <w:rFonts w:ascii="Cambria" w:eastAsia="Times New Roman" w:hAnsi="Cambria" w:cs="Times New Roman"/>
          <w:color w:val="222222"/>
        </w:rPr>
      </w:pPr>
      <w:r>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Min</w:t>
      </w:r>
      <w:r>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Motion to Endorse</w:t>
      </w:r>
      <w:r w:rsidR="00A2592A">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Rob W agrees to write letter</w:t>
      </w:r>
    </w:p>
    <w:p w14:paraId="73C3C49C" w14:textId="77777777" w:rsidR="00D931FE" w:rsidRPr="00D931FE" w:rsidRDefault="00D931FE" w:rsidP="00D931FE">
      <w:pPr>
        <w:shd w:val="clear" w:color="auto" w:fill="FFFFFF"/>
        <w:spacing w:after="0" w:line="240" w:lineRule="auto"/>
        <w:rPr>
          <w:rFonts w:ascii="Cambria" w:eastAsia="Times New Roman" w:hAnsi="Cambria" w:cs="Times New Roman"/>
          <w:color w:val="222222"/>
        </w:rPr>
      </w:pPr>
      <w:r w:rsidRPr="00D931FE">
        <w:rPr>
          <w:rFonts w:ascii="Times New Roman" w:eastAsia="Times New Roman" w:hAnsi="Times New Roman" w:cs="Times New Roman"/>
          <w:b/>
          <w:bCs/>
          <w:color w:val="222222"/>
          <w:sz w:val="24"/>
          <w:szCs w:val="24"/>
        </w:rPr>
        <w:t>    Springshed and river update </w:t>
      </w:r>
      <w:r w:rsidRPr="00D931FE">
        <w:rPr>
          <w:rFonts w:ascii="Times New Roman" w:eastAsia="Times New Roman" w:hAnsi="Times New Roman" w:cs="Times New Roman"/>
          <w:color w:val="222222"/>
          <w:sz w:val="24"/>
          <w:szCs w:val="24"/>
        </w:rPr>
        <w:t>– Cal Jamison</w:t>
      </w:r>
    </w:p>
    <w:p w14:paraId="385A7C00" w14:textId="77777777" w:rsidR="00B71921" w:rsidRDefault="00D931FE" w:rsidP="00B71921">
      <w:pPr>
        <w:shd w:val="clear" w:color="auto" w:fill="FFFFFF"/>
        <w:spacing w:after="0" w:line="240" w:lineRule="auto"/>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31FE">
        <w:rPr>
          <w:rFonts w:ascii="Times New Roman" w:eastAsia="Times New Roman" w:hAnsi="Times New Roman" w:cs="Times New Roman"/>
          <w:b/>
          <w:bCs/>
          <w:color w:val="222222"/>
          <w:sz w:val="24"/>
          <w:szCs w:val="24"/>
        </w:rPr>
        <w:t> </w:t>
      </w:r>
      <w:r w:rsidR="00B71921">
        <w:rPr>
          <w:rFonts w:ascii="Times New Roman" w:eastAsia="Times New Roman" w:hAnsi="Times New Roman" w:cs="Times New Roman"/>
          <w:b/>
          <w:bCs/>
          <w:color w:val="222222"/>
          <w:sz w:val="24"/>
          <w:szCs w:val="24"/>
        </w:rPr>
        <w:tab/>
      </w:r>
      <w:r w:rsid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B71921"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Min</w:t>
      </w:r>
      <w:r w:rsidR="00B71921">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Presentation</w:t>
      </w:r>
    </w:p>
    <w:p w14:paraId="0253D210" w14:textId="77777777" w:rsidR="00D931FE" w:rsidRPr="00D931FE" w:rsidRDefault="00D931FE" w:rsidP="00D931FE">
      <w:pPr>
        <w:shd w:val="clear" w:color="auto" w:fill="FFFFFF"/>
        <w:spacing w:after="0" w:line="240" w:lineRule="auto"/>
        <w:rPr>
          <w:rFonts w:ascii="Cambria" w:eastAsia="Times New Roman" w:hAnsi="Cambria" w:cs="Times New Roman"/>
          <w:color w:val="222222"/>
        </w:rPr>
      </w:pPr>
      <w:r w:rsidRPr="00D931FE">
        <w:rPr>
          <w:rFonts w:ascii="Times New Roman" w:eastAsia="Times New Roman" w:hAnsi="Times New Roman" w:cs="Times New Roman"/>
          <w:b/>
          <w:bCs/>
          <w:color w:val="222222"/>
          <w:sz w:val="24"/>
          <w:szCs w:val="24"/>
        </w:rPr>
        <w:t>    Cave exploration updates</w:t>
      </w:r>
      <w:r w:rsidRPr="00D931FE">
        <w:rPr>
          <w:rFonts w:ascii="Times New Roman" w:eastAsia="Times New Roman" w:hAnsi="Times New Roman" w:cs="Times New Roman"/>
          <w:color w:val="222222"/>
          <w:sz w:val="24"/>
          <w:szCs w:val="24"/>
        </w:rPr>
        <w:t> – Chris Werner and </w:t>
      </w:r>
      <w:r w:rsidRPr="00D931FE">
        <w:rPr>
          <w:rFonts w:ascii="Cambria" w:eastAsia="Times New Roman" w:hAnsi="Cambria" w:cs="Times New Roman"/>
          <w:color w:val="222222"/>
          <w:sz w:val="24"/>
          <w:szCs w:val="24"/>
        </w:rPr>
        <w:t>Andreas Hagberg</w:t>
      </w:r>
    </w:p>
    <w:p w14:paraId="64AE5CEB" w14:textId="77777777" w:rsidR="00D931FE" w:rsidRPr="00D931FE" w:rsidRDefault="00B71921" w:rsidP="00D931FE">
      <w:pPr>
        <w:shd w:val="clear" w:color="auto" w:fill="FFFFFF"/>
        <w:spacing w:after="0" w:line="240" w:lineRule="auto"/>
        <w:rPr>
          <w:rFonts w:ascii="Cambria" w:eastAsia="Times New Roman" w:hAnsi="Cambria" w:cs="Times New Roman"/>
          <w:color w:val="222222"/>
        </w:rPr>
      </w:pPr>
      <w:r>
        <w:rPr>
          <w:rFonts w:ascii="Cambria" w:eastAsia="Times New Roman" w:hAnsi="Cambria" w:cs="Times New Roman"/>
          <w:color w:val="222222"/>
        </w:rPr>
        <w:tab/>
      </w:r>
      <w:r>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Min</w:t>
      </w:r>
      <w:r>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Presentation</w:t>
      </w:r>
    </w:p>
    <w:p w14:paraId="102F8A8E" w14:textId="77777777" w:rsidR="00D931FE" w:rsidRPr="00D931FE" w:rsidRDefault="00D931FE" w:rsidP="00D931FE">
      <w:pPr>
        <w:shd w:val="clear" w:color="auto" w:fill="FFFFFF"/>
        <w:spacing w:after="0" w:line="240" w:lineRule="auto"/>
        <w:rPr>
          <w:rFonts w:ascii="Cambria" w:eastAsia="Times New Roman" w:hAnsi="Cambria" w:cs="Times New Roman"/>
          <w:color w:val="222222"/>
        </w:rPr>
      </w:pPr>
      <w:r w:rsidRPr="00D931FE">
        <w:rPr>
          <w:rFonts w:ascii="Times New Roman" w:eastAsia="Times New Roman" w:hAnsi="Times New Roman" w:cs="Times New Roman"/>
          <w:b/>
          <w:bCs/>
          <w:color w:val="222222"/>
          <w:sz w:val="24"/>
          <w:szCs w:val="24"/>
        </w:rPr>
        <w:t>     Interim Chair Position</w:t>
      </w:r>
      <w:r w:rsidRPr="00D931FE">
        <w:rPr>
          <w:rFonts w:ascii="Times New Roman" w:eastAsia="Times New Roman" w:hAnsi="Times New Roman" w:cs="Times New Roman"/>
          <w:color w:val="222222"/>
          <w:sz w:val="24"/>
          <w:szCs w:val="24"/>
        </w:rPr>
        <w:t>– Rob Williams</w:t>
      </w:r>
    </w:p>
    <w:p w14:paraId="0AE31247" w14:textId="77777777" w:rsidR="00D931FE" w:rsidRPr="00D931FE" w:rsidRDefault="00D931FE" w:rsidP="00D931FE">
      <w:pPr>
        <w:shd w:val="clear" w:color="auto" w:fill="FFFFFF"/>
        <w:spacing w:after="0" w:line="240" w:lineRule="auto"/>
        <w:rPr>
          <w:rFonts w:ascii="Cambria" w:eastAsia="Times New Roman" w:hAnsi="Cambria" w:cs="Times New Roman"/>
          <w:color w:val="222222"/>
        </w:rPr>
      </w:pPr>
      <w:r w:rsidRPr="00D931FE">
        <w:rPr>
          <w:rFonts w:ascii="Times New Roman" w:eastAsia="Times New Roman" w:hAnsi="Times New Roman" w:cs="Times New Roman"/>
          <w:b/>
          <w:bCs/>
          <w:color w:val="222222"/>
          <w:sz w:val="24"/>
          <w:szCs w:val="24"/>
        </w:rPr>
        <w:t> </w:t>
      </w:r>
      <w:r w:rsidR="00B71921">
        <w:rPr>
          <w:rFonts w:ascii="Times New Roman" w:eastAsia="Times New Roman" w:hAnsi="Times New Roman" w:cs="Times New Roman"/>
          <w:b/>
          <w:bCs/>
          <w:color w:val="222222"/>
          <w:sz w:val="24"/>
          <w:szCs w:val="24"/>
        </w:rPr>
        <w:tab/>
      </w:r>
      <w:r w:rsid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B71921"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Min</w:t>
      </w:r>
      <w:r w:rsidR="00B71921">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Motion to Approve Howard Kessler to Serve for Sept &amp; Oct</w:t>
      </w:r>
    </w:p>
    <w:p w14:paraId="4440D31B" w14:textId="77777777" w:rsidR="00D931FE" w:rsidRPr="00D931FE" w:rsidRDefault="00D931FE" w:rsidP="00D931FE">
      <w:pPr>
        <w:shd w:val="clear" w:color="auto" w:fill="FFFFFF"/>
        <w:spacing w:after="0" w:line="240" w:lineRule="auto"/>
        <w:rPr>
          <w:rFonts w:ascii="Cambria" w:eastAsia="Times New Roman" w:hAnsi="Cambria" w:cs="Times New Roman"/>
          <w:color w:val="222222"/>
        </w:rPr>
      </w:pPr>
      <w:r w:rsidRPr="00D931FE">
        <w:rPr>
          <w:rFonts w:ascii="Times New Roman" w:eastAsia="Times New Roman" w:hAnsi="Times New Roman" w:cs="Times New Roman"/>
          <w:b/>
          <w:bCs/>
          <w:color w:val="222222"/>
          <w:sz w:val="24"/>
          <w:szCs w:val="24"/>
        </w:rPr>
        <w:t>    Announcements, upcoming meetings and events</w:t>
      </w:r>
    </w:p>
    <w:p w14:paraId="05EF9E2F" w14:textId="77777777" w:rsidR="00D931FE" w:rsidRPr="00D931FE" w:rsidRDefault="00B71921" w:rsidP="00D931FE">
      <w:pPr>
        <w:shd w:val="clear" w:color="auto" w:fill="FFFFFF"/>
        <w:spacing w:after="0" w:line="240" w:lineRule="auto"/>
        <w:rPr>
          <w:rFonts w:ascii="Cambria" w:eastAsia="Times New Roman" w:hAnsi="Cambria" w:cs="Times New Roman"/>
          <w:color w:val="222222"/>
        </w:rPr>
      </w:pPr>
      <w:r>
        <w:rPr>
          <w:rFonts w:ascii="Cambria" w:eastAsia="Times New Roman" w:hAnsi="Cambria" w:cs="Times New Roman"/>
          <w:color w:val="222222"/>
        </w:rPr>
        <w:tab/>
      </w:r>
      <w:r>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Min</w:t>
      </w:r>
      <w:r>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4942FB7" w14:textId="77777777" w:rsidR="00D931FE" w:rsidRDefault="00D931FE" w:rsidP="00D931FE">
      <w:pPr>
        <w:shd w:val="clear" w:color="auto" w:fill="FFFFFF"/>
        <w:spacing w:after="0" w:line="240" w:lineRule="auto"/>
        <w:rPr>
          <w:rFonts w:ascii="Times New Roman" w:eastAsia="Times New Roman" w:hAnsi="Times New Roman" w:cs="Times New Roman"/>
          <w:b/>
          <w:bCs/>
          <w:color w:val="222222"/>
          <w:sz w:val="24"/>
          <w:szCs w:val="24"/>
        </w:rPr>
      </w:pPr>
      <w:r w:rsidRPr="00D931FE">
        <w:rPr>
          <w:rFonts w:ascii="Times New Roman" w:eastAsia="Times New Roman" w:hAnsi="Times New Roman" w:cs="Times New Roman"/>
          <w:b/>
          <w:bCs/>
          <w:color w:val="222222"/>
          <w:sz w:val="24"/>
          <w:szCs w:val="24"/>
        </w:rPr>
        <w:t>            Adjourn</w:t>
      </w:r>
    </w:p>
    <w:p w14:paraId="53F753A0" w14:textId="77777777" w:rsidR="00B71921" w:rsidRPr="00D931FE" w:rsidRDefault="00B71921" w:rsidP="00D931FE">
      <w:pPr>
        <w:shd w:val="clear" w:color="auto" w:fill="FFFFFF"/>
        <w:spacing w:after="0" w:line="240" w:lineRule="auto"/>
        <w:rPr>
          <w:rFonts w:ascii="Cambria" w:eastAsia="Times New Roman" w:hAnsi="Cambria" w:cs="Times New Roman"/>
          <w:color w:val="222222"/>
        </w:rPr>
      </w:pPr>
      <w:r>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90</w:t>
      </w:r>
      <w:r w:rsidRPr="00B71921">
        <w:rPr>
          <w:rFonts w:ascii="Times New Roman" w:eastAsia="Times New Roman" w:hAnsi="Times New Roman" w:cs="Times New Roman"/>
          <w:color w:val="2F5496" w:themeColor="accent5" w:themeShade="BF"/>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Min</w:t>
      </w:r>
      <w:r>
        <w:rPr>
          <w:rFonts w:ascii="Times New Roman" w:eastAsia="Times New Roman" w:hAnsi="Times New Roman" w:cs="Times New Roman"/>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Total Allocated Time</w:t>
      </w:r>
    </w:p>
    <w:p w14:paraId="71B7E64C" w14:textId="77777777" w:rsidR="00671D76" w:rsidRDefault="00D931FE" w:rsidP="00D931FE">
      <w:pPr>
        <w:shd w:val="clear" w:color="auto" w:fill="FFFFFF"/>
        <w:spacing w:after="0" w:line="240" w:lineRule="auto"/>
        <w:rPr>
          <w:rFonts w:ascii="Times New Roman" w:eastAsia="Times New Roman" w:hAnsi="Times New Roman" w:cs="Times New Roman"/>
          <w:b/>
          <w:bCs/>
          <w:color w:val="222222"/>
          <w:sz w:val="24"/>
          <w:szCs w:val="24"/>
        </w:rPr>
      </w:pPr>
      <w:r w:rsidRPr="00D931FE">
        <w:rPr>
          <w:rFonts w:ascii="Times New Roman" w:eastAsia="Times New Roman" w:hAnsi="Times New Roman" w:cs="Times New Roman"/>
          <w:b/>
          <w:bCs/>
          <w:color w:val="222222"/>
          <w:sz w:val="24"/>
          <w:szCs w:val="24"/>
        </w:rPr>
        <w:t>   </w:t>
      </w:r>
    </w:p>
    <w:p w14:paraId="38D796BA" w14:textId="77777777" w:rsidR="00671D76" w:rsidRDefault="00671D76" w:rsidP="00D931FE">
      <w:pPr>
        <w:shd w:val="clear" w:color="auto" w:fill="FFFFFF"/>
        <w:spacing w:after="0" w:line="240" w:lineRule="auto"/>
        <w:rPr>
          <w:rFonts w:ascii="Times New Roman" w:eastAsia="Times New Roman" w:hAnsi="Times New Roman" w:cs="Times New Roman"/>
          <w:b/>
          <w:bCs/>
          <w:color w:val="222222"/>
          <w:sz w:val="24"/>
          <w:szCs w:val="24"/>
        </w:rPr>
      </w:pPr>
    </w:p>
    <w:p w14:paraId="07C49C9E" w14:textId="77777777" w:rsidR="008967B9" w:rsidRPr="00C643A5" w:rsidRDefault="008967B9" w:rsidP="008967B9">
      <w:pPr>
        <w:snapToGrid w:val="0"/>
        <w:spacing w:after="0" w:line="240" w:lineRule="auto"/>
        <w:jc w:val="center"/>
        <w:rPr>
          <w:rFonts w:ascii="Arial" w:hAnsi="Arial" w:cs="Arial"/>
          <w:bCs/>
        </w:rPr>
      </w:pPr>
      <w:r w:rsidRPr="00C643A5">
        <w:rPr>
          <w:rFonts w:ascii="Arial" w:hAnsi="Arial" w:cs="Arial"/>
        </w:rPr>
        <w:lastRenderedPageBreak/>
        <w:t>Appendix B</w:t>
      </w:r>
    </w:p>
    <w:p w14:paraId="1CB91485" w14:textId="6222DF65" w:rsidR="008967B9" w:rsidRPr="00C643A5" w:rsidRDefault="008967B9" w:rsidP="008967B9">
      <w:pPr>
        <w:snapToGrid w:val="0"/>
        <w:spacing w:after="0" w:line="240" w:lineRule="auto"/>
        <w:jc w:val="center"/>
        <w:rPr>
          <w:rFonts w:ascii="Arial" w:hAnsi="Arial" w:cs="Arial"/>
          <w:b/>
        </w:rPr>
      </w:pPr>
      <w:r>
        <w:rPr>
          <w:rFonts w:ascii="Arial" w:hAnsi="Arial" w:cs="Arial"/>
          <w:b/>
        </w:rPr>
        <w:t>8</w:t>
      </w:r>
      <w:r w:rsidRPr="00C643A5">
        <w:rPr>
          <w:rFonts w:ascii="Arial" w:hAnsi="Arial" w:cs="Arial"/>
          <w:b/>
        </w:rPr>
        <w:t>-2</w:t>
      </w:r>
      <w:r>
        <w:rPr>
          <w:rFonts w:ascii="Arial" w:hAnsi="Arial" w:cs="Arial"/>
          <w:b/>
        </w:rPr>
        <w:t>6</w:t>
      </w:r>
      <w:r w:rsidRPr="00C643A5">
        <w:rPr>
          <w:rFonts w:ascii="Arial" w:hAnsi="Arial" w:cs="Arial"/>
          <w:b/>
        </w:rPr>
        <w:t>-22 WAKULLA SPRINGS Board Meeting Participants</w:t>
      </w:r>
    </w:p>
    <w:p w14:paraId="0354F1DC" w14:textId="77777777" w:rsidR="008967B9" w:rsidRPr="00C643A5" w:rsidRDefault="008967B9" w:rsidP="008967B9">
      <w:pPr>
        <w:snapToGrid w:val="0"/>
        <w:spacing w:after="0" w:line="240" w:lineRule="auto"/>
        <w:jc w:val="center"/>
        <w:rPr>
          <w:rFonts w:ascii="Arial" w:hAnsi="Arial" w:cs="Arial"/>
          <w:b/>
        </w:rPr>
      </w:pPr>
      <w:r w:rsidRPr="00C643A5">
        <w:rPr>
          <w:rFonts w:ascii="Arial" w:hAnsi="Arial" w:cs="Arial"/>
          <w:b/>
        </w:rPr>
        <w:t>* Indicates those present</w:t>
      </w:r>
    </w:p>
    <w:p w14:paraId="6CCF3998" w14:textId="77777777" w:rsidR="008967B9" w:rsidRPr="00C643A5" w:rsidRDefault="008967B9" w:rsidP="008967B9">
      <w:pPr>
        <w:snapToGrid w:val="0"/>
        <w:spacing w:after="0" w:line="240" w:lineRule="auto"/>
        <w:rPr>
          <w:rFonts w:ascii="Arial" w:hAnsi="Arial" w:cs="Arial"/>
          <w:u w:val="single"/>
        </w:rPr>
      </w:pPr>
    </w:p>
    <w:p w14:paraId="64E170A8" w14:textId="77777777" w:rsidR="008967B9" w:rsidRPr="00C643A5" w:rsidRDefault="008967B9" w:rsidP="008967B9">
      <w:pPr>
        <w:snapToGrid w:val="0"/>
        <w:spacing w:after="0" w:line="240" w:lineRule="auto"/>
        <w:rPr>
          <w:rFonts w:ascii="Arial" w:hAnsi="Arial" w:cs="Arial"/>
          <w:bCs/>
        </w:rPr>
      </w:pPr>
      <w:r w:rsidRPr="00C643A5">
        <w:rPr>
          <w:rFonts w:ascii="Arial" w:hAnsi="Arial" w:cs="Arial"/>
          <w:u w:val="single"/>
        </w:rPr>
        <w:t>Officers</w:t>
      </w:r>
    </w:p>
    <w:p w14:paraId="37ABD84A" w14:textId="3D936FF8" w:rsidR="008967B9" w:rsidRPr="00C643A5" w:rsidRDefault="008967B9" w:rsidP="008967B9">
      <w:pPr>
        <w:snapToGrid w:val="0"/>
        <w:spacing w:after="0" w:line="240" w:lineRule="auto"/>
        <w:rPr>
          <w:rFonts w:ascii="Arial" w:hAnsi="Arial" w:cs="Arial"/>
          <w:bCs/>
        </w:rPr>
      </w:pPr>
      <w:r w:rsidRPr="00C643A5">
        <w:rPr>
          <w:rFonts w:ascii="Arial" w:hAnsi="Arial" w:cs="Arial"/>
          <w:color w:val="000000"/>
        </w:rPr>
        <w:t>Robert Williams</w:t>
      </w:r>
      <w:r w:rsidRPr="00C643A5">
        <w:rPr>
          <w:rFonts w:ascii="Arial" w:hAnsi="Arial" w:cs="Arial"/>
        </w:rPr>
        <w:t>, Chair *</w:t>
      </w:r>
      <w:r w:rsidRPr="00C643A5">
        <w:rPr>
          <w:rFonts w:ascii="Arial" w:hAnsi="Arial" w:cs="Arial"/>
        </w:rPr>
        <w:br/>
        <w:t xml:space="preserve">Robert E. Deyle, Vice-Chair </w:t>
      </w:r>
      <w:r w:rsidRPr="00C643A5">
        <w:rPr>
          <w:rFonts w:ascii="Arial" w:hAnsi="Arial" w:cs="Arial"/>
        </w:rPr>
        <w:br/>
        <w:t xml:space="preserve">Tom Taylor, Secretary * </w:t>
      </w:r>
      <w:r w:rsidRPr="00C643A5">
        <w:rPr>
          <w:rFonts w:ascii="Arial" w:hAnsi="Arial" w:cs="Arial"/>
        </w:rPr>
        <w:br/>
        <w:t xml:space="preserve">Jim Davis, Treasurer </w:t>
      </w:r>
      <w:r>
        <w:rPr>
          <w:rFonts w:ascii="Arial" w:hAnsi="Arial" w:cs="Arial"/>
        </w:rPr>
        <w:t>*</w:t>
      </w:r>
    </w:p>
    <w:p w14:paraId="56956101" w14:textId="77777777" w:rsidR="008967B9" w:rsidRPr="00C643A5" w:rsidRDefault="008967B9" w:rsidP="008967B9">
      <w:pPr>
        <w:snapToGrid w:val="0"/>
        <w:spacing w:after="0" w:line="240" w:lineRule="auto"/>
        <w:rPr>
          <w:rFonts w:ascii="Arial" w:hAnsi="Arial" w:cs="Arial"/>
          <w:u w:val="single"/>
        </w:rPr>
      </w:pPr>
    </w:p>
    <w:p w14:paraId="3BB74033" w14:textId="77777777" w:rsidR="008967B9" w:rsidRPr="00C643A5" w:rsidRDefault="008967B9" w:rsidP="008967B9">
      <w:pPr>
        <w:snapToGrid w:val="0"/>
        <w:spacing w:after="0" w:line="240" w:lineRule="auto"/>
        <w:rPr>
          <w:rFonts w:ascii="Arial" w:hAnsi="Arial" w:cs="Arial"/>
          <w:bCs/>
        </w:rPr>
      </w:pPr>
      <w:r w:rsidRPr="00C643A5">
        <w:rPr>
          <w:rFonts w:ascii="Arial" w:hAnsi="Arial" w:cs="Arial"/>
          <w:u w:val="single"/>
        </w:rPr>
        <w:t>Directors</w:t>
      </w:r>
    </w:p>
    <w:p w14:paraId="0026C065" w14:textId="5C3B6505" w:rsidR="008967B9" w:rsidRPr="00C643A5" w:rsidRDefault="008967B9" w:rsidP="008967B9">
      <w:pPr>
        <w:snapToGrid w:val="0"/>
        <w:spacing w:after="0" w:line="240" w:lineRule="auto"/>
        <w:rPr>
          <w:rFonts w:ascii="Arial" w:hAnsi="Arial" w:cs="Arial"/>
        </w:rPr>
      </w:pPr>
      <w:r w:rsidRPr="00C643A5">
        <w:rPr>
          <w:rFonts w:ascii="Arial" w:hAnsi="Arial" w:cs="Arial"/>
        </w:rPr>
        <w:t xml:space="preserve">Gail Fishman </w:t>
      </w:r>
      <w:r w:rsidR="00A7168E">
        <w:rPr>
          <w:rFonts w:ascii="Arial" w:hAnsi="Arial" w:cs="Arial"/>
        </w:rPr>
        <w:t>*</w:t>
      </w:r>
      <w:r w:rsidRPr="00C643A5">
        <w:rPr>
          <w:rFonts w:ascii="Arial" w:hAnsi="Arial" w:cs="Arial"/>
        </w:rPr>
        <w:br/>
        <w:t xml:space="preserve">Rob Gelhardt </w:t>
      </w:r>
    </w:p>
    <w:p w14:paraId="69AF8A54" w14:textId="6D9F482E" w:rsidR="008967B9" w:rsidRPr="00CC5A40" w:rsidRDefault="008967B9" w:rsidP="008967B9">
      <w:pPr>
        <w:snapToGrid w:val="0"/>
        <w:spacing w:after="0" w:line="240" w:lineRule="auto"/>
        <w:rPr>
          <w:rFonts w:ascii="Arial" w:hAnsi="Arial" w:cs="Arial"/>
        </w:rPr>
      </w:pPr>
      <w:r w:rsidRPr="00C643A5">
        <w:rPr>
          <w:rFonts w:ascii="Arial" w:hAnsi="Arial" w:cs="Arial"/>
        </w:rPr>
        <w:t>Albert Gregory</w:t>
      </w:r>
      <w:r w:rsidRPr="00CC5A40">
        <w:rPr>
          <w:rFonts w:ascii="Arial" w:hAnsi="Arial" w:cs="Arial"/>
        </w:rPr>
        <w:t xml:space="preserve"> </w:t>
      </w:r>
      <w:r w:rsidR="00A7168E">
        <w:rPr>
          <w:rFonts w:ascii="Arial" w:hAnsi="Arial" w:cs="Arial"/>
        </w:rPr>
        <w:t>*</w:t>
      </w:r>
    </w:p>
    <w:p w14:paraId="0E5A95BB" w14:textId="57189861" w:rsidR="008967B9" w:rsidRPr="00C643A5" w:rsidRDefault="008967B9" w:rsidP="008967B9">
      <w:pPr>
        <w:snapToGrid w:val="0"/>
        <w:spacing w:after="0" w:line="240" w:lineRule="auto"/>
        <w:rPr>
          <w:rFonts w:ascii="Arial" w:hAnsi="Arial" w:cs="Arial"/>
        </w:rPr>
      </w:pPr>
      <w:r w:rsidRPr="00C643A5">
        <w:rPr>
          <w:rFonts w:ascii="Arial" w:hAnsi="Arial" w:cs="Arial"/>
        </w:rPr>
        <w:t>Andreas Hagberg</w:t>
      </w:r>
      <w:r w:rsidR="00C32611" w:rsidRPr="00C643A5">
        <w:rPr>
          <w:rFonts w:ascii="Arial" w:hAnsi="Arial" w:cs="Arial"/>
        </w:rPr>
        <w:t xml:space="preserve"> </w:t>
      </w:r>
      <w:r w:rsidR="00C32611">
        <w:rPr>
          <w:rFonts w:ascii="Arial" w:hAnsi="Arial" w:cs="Arial"/>
        </w:rPr>
        <w:t>*</w:t>
      </w:r>
      <w:r w:rsidRPr="00C643A5">
        <w:rPr>
          <w:rFonts w:ascii="Arial" w:hAnsi="Arial" w:cs="Arial"/>
        </w:rPr>
        <w:t xml:space="preserve"> </w:t>
      </w:r>
    </w:p>
    <w:p w14:paraId="442EE74C" w14:textId="154F65A5" w:rsidR="008967B9" w:rsidRPr="00C643A5" w:rsidRDefault="008967B9" w:rsidP="008967B9">
      <w:pPr>
        <w:snapToGrid w:val="0"/>
        <w:spacing w:after="0" w:line="240" w:lineRule="auto"/>
        <w:rPr>
          <w:rFonts w:ascii="Arial" w:hAnsi="Arial" w:cs="Arial"/>
          <w:color w:val="000000"/>
        </w:rPr>
      </w:pPr>
      <w:r w:rsidRPr="00C643A5">
        <w:rPr>
          <w:rFonts w:ascii="Arial" w:hAnsi="Arial" w:cs="Arial"/>
        </w:rPr>
        <w:t xml:space="preserve">Cal Jamison </w:t>
      </w:r>
      <w:r w:rsidR="00A7168E">
        <w:rPr>
          <w:rFonts w:ascii="Arial" w:hAnsi="Arial" w:cs="Arial"/>
        </w:rPr>
        <w:t>*</w:t>
      </w:r>
      <w:r w:rsidRPr="00C643A5">
        <w:rPr>
          <w:rFonts w:ascii="Arial" w:hAnsi="Arial" w:cs="Arial"/>
        </w:rPr>
        <w:br/>
      </w:r>
      <w:r w:rsidRPr="00C643A5">
        <w:rPr>
          <w:rFonts w:ascii="Arial" w:hAnsi="Arial" w:cs="Arial"/>
          <w:color w:val="000000"/>
        </w:rPr>
        <w:t xml:space="preserve">Howard Kessler </w:t>
      </w:r>
      <w:r w:rsidR="006B69B8">
        <w:rPr>
          <w:rFonts w:ascii="Arial" w:hAnsi="Arial" w:cs="Arial"/>
          <w:color w:val="000000"/>
        </w:rPr>
        <w:t>*</w:t>
      </w:r>
    </w:p>
    <w:p w14:paraId="566C2992" w14:textId="04078CB1" w:rsidR="008967B9" w:rsidRPr="00C643A5" w:rsidRDefault="008967B9" w:rsidP="008967B9">
      <w:pPr>
        <w:snapToGrid w:val="0"/>
        <w:spacing w:after="0" w:line="240" w:lineRule="auto"/>
        <w:rPr>
          <w:rFonts w:ascii="Arial" w:hAnsi="Arial" w:cs="Arial"/>
          <w:color w:val="000000"/>
        </w:rPr>
      </w:pPr>
      <w:r w:rsidRPr="00C643A5">
        <w:rPr>
          <w:rFonts w:ascii="Arial" w:hAnsi="Arial" w:cs="Arial"/>
          <w:color w:val="000000"/>
        </w:rPr>
        <w:t>Mike Keys</w:t>
      </w:r>
      <w:r w:rsidR="00AD4CCD">
        <w:rPr>
          <w:rFonts w:ascii="Arial" w:hAnsi="Arial" w:cs="Arial"/>
          <w:color w:val="000000"/>
        </w:rPr>
        <w:t xml:space="preserve"> *</w:t>
      </w:r>
      <w:r w:rsidRPr="00C643A5">
        <w:rPr>
          <w:rFonts w:ascii="Arial" w:hAnsi="Arial" w:cs="Arial"/>
          <w:color w:val="000000"/>
        </w:rPr>
        <w:t xml:space="preserve"> </w:t>
      </w:r>
    </w:p>
    <w:p w14:paraId="0E83B383" w14:textId="21FB1B92" w:rsidR="008967B9" w:rsidRPr="00C643A5" w:rsidRDefault="008967B9" w:rsidP="008967B9">
      <w:pPr>
        <w:snapToGrid w:val="0"/>
        <w:spacing w:after="0" w:line="240" w:lineRule="auto"/>
        <w:rPr>
          <w:rFonts w:ascii="Arial" w:hAnsi="Arial" w:cs="Arial"/>
        </w:rPr>
      </w:pPr>
      <w:r w:rsidRPr="00C643A5">
        <w:rPr>
          <w:rFonts w:ascii="Arial" w:hAnsi="Arial" w:cs="Arial"/>
        </w:rPr>
        <w:t xml:space="preserve">Debbie Lightsey </w:t>
      </w:r>
      <w:r w:rsidR="006B69B8">
        <w:rPr>
          <w:rFonts w:ascii="Arial" w:hAnsi="Arial" w:cs="Arial"/>
        </w:rPr>
        <w:t>*</w:t>
      </w:r>
    </w:p>
    <w:p w14:paraId="6D8A6A86" w14:textId="76953907" w:rsidR="008967B9" w:rsidRPr="00C643A5" w:rsidRDefault="008967B9" w:rsidP="008967B9">
      <w:pPr>
        <w:snapToGrid w:val="0"/>
        <w:spacing w:after="0" w:line="240" w:lineRule="auto"/>
        <w:rPr>
          <w:rFonts w:ascii="Arial" w:hAnsi="Arial" w:cs="Arial"/>
          <w:color w:val="000000"/>
        </w:rPr>
      </w:pPr>
      <w:r w:rsidRPr="00C643A5">
        <w:rPr>
          <w:rFonts w:ascii="Arial" w:hAnsi="Arial" w:cs="Arial"/>
          <w:color w:val="000000"/>
        </w:rPr>
        <w:t>Brian Luipani</w:t>
      </w:r>
      <w:r w:rsidR="006B69B8" w:rsidRPr="00C643A5">
        <w:rPr>
          <w:rFonts w:ascii="Arial" w:hAnsi="Arial" w:cs="Arial"/>
        </w:rPr>
        <w:t xml:space="preserve"> </w:t>
      </w:r>
      <w:r w:rsidR="006B69B8">
        <w:rPr>
          <w:rFonts w:ascii="Arial" w:hAnsi="Arial" w:cs="Arial"/>
        </w:rPr>
        <w:t>*</w:t>
      </w:r>
    </w:p>
    <w:p w14:paraId="722590E3" w14:textId="55B9C39E" w:rsidR="008967B9" w:rsidRPr="00C643A5" w:rsidRDefault="008967B9" w:rsidP="008967B9">
      <w:pPr>
        <w:tabs>
          <w:tab w:val="right" w:pos="540"/>
          <w:tab w:val="left" w:pos="720"/>
        </w:tabs>
        <w:snapToGrid w:val="0"/>
        <w:spacing w:after="0" w:line="240" w:lineRule="auto"/>
        <w:ind w:left="720" w:hanging="720"/>
        <w:rPr>
          <w:rFonts w:ascii="Arial" w:hAnsi="Arial" w:cs="Arial"/>
          <w:color w:val="000000"/>
        </w:rPr>
      </w:pPr>
      <w:r w:rsidRPr="00C643A5">
        <w:rPr>
          <w:rFonts w:ascii="Arial" w:hAnsi="Arial" w:cs="Arial"/>
        </w:rPr>
        <w:t>Lindsay Stevens</w:t>
      </w:r>
      <w:r w:rsidR="006B69B8" w:rsidRPr="00C643A5">
        <w:rPr>
          <w:rFonts w:ascii="Arial" w:hAnsi="Arial" w:cs="Arial"/>
        </w:rPr>
        <w:t xml:space="preserve"> </w:t>
      </w:r>
      <w:r w:rsidR="006B69B8">
        <w:rPr>
          <w:rFonts w:ascii="Arial" w:hAnsi="Arial" w:cs="Arial"/>
        </w:rPr>
        <w:t>*</w:t>
      </w:r>
      <w:r w:rsidRPr="00C643A5">
        <w:rPr>
          <w:rFonts w:ascii="Arial" w:hAnsi="Arial" w:cs="Arial"/>
        </w:rPr>
        <w:br/>
      </w:r>
    </w:p>
    <w:p w14:paraId="26343832" w14:textId="77777777" w:rsidR="008967B9" w:rsidRPr="00C643A5" w:rsidRDefault="008967B9" w:rsidP="008967B9">
      <w:pPr>
        <w:snapToGrid w:val="0"/>
        <w:spacing w:after="0" w:line="240" w:lineRule="auto"/>
        <w:rPr>
          <w:rFonts w:ascii="Arial" w:hAnsi="Arial" w:cs="Arial"/>
        </w:rPr>
      </w:pPr>
      <w:r w:rsidRPr="00C643A5">
        <w:rPr>
          <w:rFonts w:ascii="Arial" w:hAnsi="Arial" w:cs="Arial"/>
          <w:u w:val="single"/>
        </w:rPr>
        <w:t>Members and Guests</w:t>
      </w:r>
    </w:p>
    <w:p w14:paraId="6AAED5AD" w14:textId="52926AD3" w:rsidR="008967B9" w:rsidRPr="00C643A5" w:rsidRDefault="008967B9" w:rsidP="008967B9">
      <w:pPr>
        <w:snapToGrid w:val="0"/>
        <w:spacing w:after="0" w:line="240" w:lineRule="auto"/>
        <w:rPr>
          <w:rFonts w:ascii="Arial" w:hAnsi="Arial" w:cs="Arial"/>
          <w:color w:val="000000"/>
        </w:rPr>
      </w:pPr>
      <w:r w:rsidRPr="00C643A5">
        <w:rPr>
          <w:rFonts w:ascii="Arial" w:hAnsi="Arial" w:cs="Arial"/>
          <w:color w:val="000000"/>
        </w:rPr>
        <w:t>Anthony Gaudio</w:t>
      </w:r>
      <w:r w:rsidR="006B69B8" w:rsidRPr="00C643A5">
        <w:rPr>
          <w:rFonts w:ascii="Arial" w:hAnsi="Arial" w:cs="Arial"/>
        </w:rPr>
        <w:t xml:space="preserve"> </w:t>
      </w:r>
      <w:r w:rsidR="006B69B8">
        <w:rPr>
          <w:rFonts w:ascii="Arial" w:hAnsi="Arial" w:cs="Arial"/>
        </w:rPr>
        <w:t>*</w:t>
      </w:r>
      <w:r w:rsidRPr="00C643A5">
        <w:rPr>
          <w:rFonts w:ascii="Arial" w:hAnsi="Arial" w:cs="Arial"/>
          <w:color w:val="000000"/>
        </w:rPr>
        <w:t xml:space="preserve"> </w:t>
      </w:r>
    </w:p>
    <w:p w14:paraId="3144DB7C" w14:textId="190C1167" w:rsidR="008967B9" w:rsidRPr="00CC5A40" w:rsidRDefault="008967B9" w:rsidP="008967B9">
      <w:pPr>
        <w:snapToGrid w:val="0"/>
        <w:spacing w:after="0" w:line="240" w:lineRule="auto"/>
        <w:rPr>
          <w:rFonts w:ascii="Arial" w:hAnsi="Arial" w:cs="Arial"/>
          <w:color w:val="000000"/>
        </w:rPr>
      </w:pPr>
      <w:r w:rsidRPr="00CC5A40">
        <w:rPr>
          <w:rFonts w:ascii="Arial" w:hAnsi="Arial" w:cs="Arial"/>
          <w:color w:val="000000"/>
        </w:rPr>
        <w:t>Chad Hanson</w:t>
      </w:r>
      <w:r w:rsidR="006B69B8" w:rsidRPr="00C643A5">
        <w:rPr>
          <w:rFonts w:ascii="Arial" w:hAnsi="Arial" w:cs="Arial"/>
        </w:rPr>
        <w:t xml:space="preserve"> </w:t>
      </w:r>
      <w:r w:rsidR="006B69B8">
        <w:rPr>
          <w:rFonts w:ascii="Arial" w:hAnsi="Arial" w:cs="Arial"/>
        </w:rPr>
        <w:t>*</w:t>
      </w:r>
      <w:r w:rsidRPr="00CC5A40">
        <w:rPr>
          <w:rFonts w:ascii="Arial" w:hAnsi="Arial" w:cs="Arial"/>
          <w:color w:val="000000"/>
        </w:rPr>
        <w:t xml:space="preserve"> </w:t>
      </w:r>
    </w:p>
    <w:p w14:paraId="39A4F87E" w14:textId="5619061B" w:rsidR="008967B9" w:rsidRDefault="008967B9" w:rsidP="008967B9">
      <w:pPr>
        <w:snapToGrid w:val="0"/>
        <w:spacing w:after="0" w:line="240" w:lineRule="auto"/>
        <w:rPr>
          <w:rFonts w:ascii="Arial" w:hAnsi="Arial" w:cs="Arial"/>
          <w:color w:val="000000"/>
        </w:rPr>
      </w:pPr>
      <w:r>
        <w:rPr>
          <w:rFonts w:ascii="Arial" w:hAnsi="Arial" w:cs="Arial"/>
          <w:color w:val="000000"/>
        </w:rPr>
        <w:t>Mark Heidecker</w:t>
      </w:r>
      <w:r w:rsidR="006B69B8" w:rsidRPr="00C643A5">
        <w:rPr>
          <w:rFonts w:ascii="Arial" w:hAnsi="Arial" w:cs="Arial"/>
        </w:rPr>
        <w:t xml:space="preserve"> </w:t>
      </w:r>
      <w:r w:rsidR="006B69B8">
        <w:rPr>
          <w:rFonts w:ascii="Arial" w:hAnsi="Arial" w:cs="Arial"/>
        </w:rPr>
        <w:t>*</w:t>
      </w:r>
      <w:r>
        <w:rPr>
          <w:rFonts w:ascii="Arial" w:hAnsi="Arial" w:cs="Arial"/>
          <w:color w:val="000000"/>
        </w:rPr>
        <w:t xml:space="preserve"> </w:t>
      </w:r>
    </w:p>
    <w:p w14:paraId="08DDC874" w14:textId="7F045CDA" w:rsidR="008967B9" w:rsidRPr="00CC5A40" w:rsidRDefault="008967B9" w:rsidP="008967B9">
      <w:pPr>
        <w:snapToGrid w:val="0"/>
        <w:spacing w:after="0" w:line="240" w:lineRule="auto"/>
        <w:rPr>
          <w:rFonts w:ascii="Arial" w:hAnsi="Arial" w:cs="Arial"/>
          <w:color w:val="000000"/>
        </w:rPr>
      </w:pPr>
      <w:r w:rsidRPr="00CC5A40">
        <w:rPr>
          <w:rFonts w:ascii="Arial" w:hAnsi="Arial" w:cs="Arial"/>
          <w:color w:val="000000"/>
        </w:rPr>
        <w:t>Chuck Hess</w:t>
      </w:r>
      <w:r w:rsidR="006B69B8" w:rsidRPr="00C643A5">
        <w:rPr>
          <w:rFonts w:ascii="Arial" w:hAnsi="Arial" w:cs="Arial"/>
        </w:rPr>
        <w:t xml:space="preserve"> </w:t>
      </w:r>
      <w:r w:rsidR="006B69B8">
        <w:rPr>
          <w:rFonts w:ascii="Arial" w:hAnsi="Arial" w:cs="Arial"/>
        </w:rPr>
        <w:t>*</w:t>
      </w:r>
    </w:p>
    <w:p w14:paraId="3F5FB2FA" w14:textId="655132AD" w:rsidR="008967B9" w:rsidRDefault="00C32611" w:rsidP="008967B9">
      <w:pPr>
        <w:snapToGrid w:val="0"/>
        <w:spacing w:after="0" w:line="240" w:lineRule="auto"/>
        <w:rPr>
          <w:rFonts w:ascii="Arial" w:hAnsi="Arial" w:cs="Arial"/>
          <w:color w:val="000000"/>
        </w:rPr>
      </w:pPr>
      <w:r>
        <w:rPr>
          <w:rFonts w:ascii="Arial" w:hAnsi="Arial" w:cs="Arial"/>
          <w:color w:val="000000"/>
        </w:rPr>
        <w:t>Bob</w:t>
      </w:r>
      <w:r w:rsidR="008967B9">
        <w:rPr>
          <w:rFonts w:ascii="Arial" w:hAnsi="Arial" w:cs="Arial"/>
          <w:color w:val="000000"/>
        </w:rPr>
        <w:t xml:space="preserve"> Knight</w:t>
      </w:r>
      <w:r w:rsidRPr="00C643A5">
        <w:rPr>
          <w:rFonts w:ascii="Arial" w:hAnsi="Arial" w:cs="Arial"/>
        </w:rPr>
        <w:t xml:space="preserve"> </w:t>
      </w:r>
      <w:r>
        <w:rPr>
          <w:rFonts w:ascii="Arial" w:hAnsi="Arial" w:cs="Arial"/>
        </w:rPr>
        <w:t>*</w:t>
      </w:r>
    </w:p>
    <w:p w14:paraId="2EE96B91" w14:textId="656B1F7D" w:rsidR="008967B9" w:rsidRPr="00C643A5" w:rsidRDefault="008967B9" w:rsidP="008967B9">
      <w:pPr>
        <w:snapToGrid w:val="0"/>
        <w:spacing w:after="0" w:line="240" w:lineRule="auto"/>
        <w:rPr>
          <w:rFonts w:ascii="Arial" w:hAnsi="Arial" w:cs="Arial"/>
          <w:color w:val="000000"/>
        </w:rPr>
      </w:pPr>
      <w:r w:rsidRPr="00CC5A40">
        <w:rPr>
          <w:rFonts w:ascii="Arial" w:hAnsi="Arial" w:cs="Arial"/>
          <w:color w:val="000000"/>
        </w:rPr>
        <w:t>Jim Stevenson</w:t>
      </w:r>
      <w:r w:rsidR="006B69B8" w:rsidRPr="00C643A5">
        <w:rPr>
          <w:rFonts w:ascii="Arial" w:hAnsi="Arial" w:cs="Arial"/>
        </w:rPr>
        <w:t xml:space="preserve"> </w:t>
      </w:r>
      <w:r w:rsidR="006B69B8">
        <w:rPr>
          <w:rFonts w:ascii="Arial" w:hAnsi="Arial" w:cs="Arial"/>
        </w:rPr>
        <w:t>*</w:t>
      </w:r>
      <w:r w:rsidRPr="00CC5A40">
        <w:rPr>
          <w:rFonts w:ascii="Arial" w:hAnsi="Arial" w:cs="Arial"/>
          <w:color w:val="000000"/>
        </w:rPr>
        <w:t xml:space="preserve"> </w:t>
      </w:r>
    </w:p>
    <w:p w14:paraId="4BD056BE" w14:textId="7712019E" w:rsidR="008967B9" w:rsidRDefault="008967B9" w:rsidP="008967B9">
      <w:pPr>
        <w:snapToGrid w:val="0"/>
        <w:spacing w:after="0" w:line="240" w:lineRule="auto"/>
        <w:rPr>
          <w:rFonts w:ascii="Arial" w:hAnsi="Arial" w:cs="Arial"/>
          <w:color w:val="000000"/>
        </w:rPr>
      </w:pPr>
      <w:r w:rsidRPr="00C643A5">
        <w:rPr>
          <w:rFonts w:ascii="Arial" w:hAnsi="Arial" w:cs="Arial"/>
          <w:color w:val="000000"/>
        </w:rPr>
        <w:t>Paul Thurman</w:t>
      </w:r>
      <w:r w:rsidR="00C32611" w:rsidRPr="00C643A5">
        <w:rPr>
          <w:rFonts w:ascii="Arial" w:hAnsi="Arial" w:cs="Arial"/>
        </w:rPr>
        <w:t xml:space="preserve"> </w:t>
      </w:r>
      <w:r w:rsidR="00C32611">
        <w:rPr>
          <w:rFonts w:ascii="Arial" w:hAnsi="Arial" w:cs="Arial"/>
        </w:rPr>
        <w:t>*</w:t>
      </w:r>
      <w:r w:rsidRPr="00C643A5">
        <w:rPr>
          <w:rFonts w:ascii="Arial" w:hAnsi="Arial" w:cs="Arial"/>
          <w:color w:val="000000"/>
        </w:rPr>
        <w:t xml:space="preserve"> </w:t>
      </w:r>
    </w:p>
    <w:p w14:paraId="61F024D1" w14:textId="2FE22ECA" w:rsidR="00C32611" w:rsidRDefault="00C32611" w:rsidP="008967B9">
      <w:pPr>
        <w:snapToGrid w:val="0"/>
        <w:spacing w:after="0" w:line="240" w:lineRule="auto"/>
        <w:rPr>
          <w:rFonts w:ascii="Arial" w:hAnsi="Arial" w:cs="Arial"/>
          <w:color w:val="000000"/>
        </w:rPr>
      </w:pPr>
      <w:r>
        <w:rPr>
          <w:rFonts w:ascii="Arial" w:hAnsi="Arial" w:cs="Arial"/>
          <w:color w:val="000000"/>
        </w:rPr>
        <w:t xml:space="preserve">Kathleen Von </w:t>
      </w:r>
      <w:proofErr w:type="spellStart"/>
      <w:r>
        <w:rPr>
          <w:rFonts w:ascii="Arial" w:hAnsi="Arial" w:cs="Arial"/>
          <w:color w:val="000000"/>
        </w:rPr>
        <w:t>Hoene</w:t>
      </w:r>
      <w:proofErr w:type="spellEnd"/>
      <w:r w:rsidRPr="00C643A5">
        <w:rPr>
          <w:rFonts w:ascii="Arial" w:hAnsi="Arial" w:cs="Arial"/>
        </w:rPr>
        <w:t xml:space="preserve"> </w:t>
      </w:r>
      <w:r>
        <w:rPr>
          <w:rFonts w:ascii="Arial" w:hAnsi="Arial" w:cs="Arial"/>
        </w:rPr>
        <w:t>*</w:t>
      </w:r>
    </w:p>
    <w:p w14:paraId="129C924A" w14:textId="4D5F73F4" w:rsidR="008967B9" w:rsidRDefault="008967B9" w:rsidP="008967B9">
      <w:pPr>
        <w:snapToGrid w:val="0"/>
        <w:spacing w:after="0" w:line="240" w:lineRule="auto"/>
        <w:rPr>
          <w:rFonts w:ascii="Arial" w:hAnsi="Arial" w:cs="Arial"/>
          <w:color w:val="000000"/>
        </w:rPr>
      </w:pPr>
      <w:r>
        <w:rPr>
          <w:rFonts w:ascii="Arial" w:hAnsi="Arial" w:cs="Arial"/>
          <w:color w:val="000000"/>
        </w:rPr>
        <w:t>Sophie Wacongne-Spear</w:t>
      </w:r>
      <w:r w:rsidR="006B69B8" w:rsidRPr="00C643A5">
        <w:rPr>
          <w:rFonts w:ascii="Arial" w:hAnsi="Arial" w:cs="Arial"/>
        </w:rPr>
        <w:t xml:space="preserve"> </w:t>
      </w:r>
      <w:r w:rsidR="006B69B8">
        <w:rPr>
          <w:rFonts w:ascii="Arial" w:hAnsi="Arial" w:cs="Arial"/>
        </w:rPr>
        <w:t>*</w:t>
      </w:r>
      <w:r>
        <w:rPr>
          <w:rFonts w:ascii="Arial" w:hAnsi="Arial" w:cs="Arial"/>
          <w:color w:val="000000"/>
        </w:rPr>
        <w:t xml:space="preserve"> </w:t>
      </w:r>
    </w:p>
    <w:p w14:paraId="1BA4DD81" w14:textId="4633FB27" w:rsidR="008967B9" w:rsidRPr="00C643A5" w:rsidRDefault="008967B9" w:rsidP="008967B9">
      <w:pPr>
        <w:snapToGrid w:val="0"/>
        <w:spacing w:after="0" w:line="240" w:lineRule="auto"/>
        <w:rPr>
          <w:rFonts w:ascii="Arial" w:hAnsi="Arial" w:cs="Arial"/>
          <w:color w:val="000000"/>
        </w:rPr>
      </w:pPr>
      <w:r>
        <w:rPr>
          <w:rFonts w:ascii="Arial" w:hAnsi="Arial" w:cs="Arial"/>
          <w:color w:val="000000"/>
        </w:rPr>
        <w:t>Chris Werner</w:t>
      </w:r>
      <w:r w:rsidR="00C32611" w:rsidRPr="00C643A5">
        <w:rPr>
          <w:rFonts w:ascii="Arial" w:hAnsi="Arial" w:cs="Arial"/>
        </w:rPr>
        <w:t xml:space="preserve"> </w:t>
      </w:r>
      <w:r w:rsidR="00C32611">
        <w:rPr>
          <w:rFonts w:ascii="Arial" w:hAnsi="Arial" w:cs="Arial"/>
        </w:rPr>
        <w:t>*</w:t>
      </w:r>
      <w:r>
        <w:rPr>
          <w:rFonts w:ascii="Arial" w:hAnsi="Arial" w:cs="Arial"/>
          <w:color w:val="000000"/>
        </w:rPr>
        <w:t xml:space="preserve"> </w:t>
      </w:r>
    </w:p>
    <w:p w14:paraId="1ED24F51" w14:textId="77777777" w:rsidR="008967B9" w:rsidRPr="00CC5A40" w:rsidRDefault="008967B9" w:rsidP="008967B9">
      <w:pPr>
        <w:spacing w:after="0" w:line="240" w:lineRule="auto"/>
        <w:rPr>
          <w:rFonts w:ascii="Arial" w:hAnsi="Arial" w:cs="Arial"/>
          <w:b/>
        </w:rPr>
      </w:pPr>
      <w:r w:rsidRPr="00CC5A40">
        <w:rPr>
          <w:rFonts w:ascii="Arial" w:hAnsi="Arial" w:cs="Arial"/>
          <w:b/>
        </w:rPr>
        <w:br w:type="page"/>
      </w:r>
    </w:p>
    <w:p w14:paraId="0C99EA77" w14:textId="56ADFA41" w:rsidR="005E2D46" w:rsidRPr="004B3A4B" w:rsidRDefault="004B3A4B" w:rsidP="004B3A4B">
      <w:pPr>
        <w:jc w:val="center"/>
        <w:rPr>
          <w:rFonts w:ascii="Arial" w:hAnsi="Arial" w:cs="Arial"/>
          <w:b/>
          <w:bCs/>
          <w:sz w:val="24"/>
          <w:szCs w:val="24"/>
        </w:rPr>
      </w:pPr>
      <w:r w:rsidRPr="004B3A4B">
        <w:rPr>
          <w:rFonts w:ascii="Arial" w:hAnsi="Arial" w:cs="Arial"/>
          <w:b/>
          <w:bCs/>
          <w:sz w:val="24"/>
          <w:szCs w:val="24"/>
        </w:rPr>
        <w:lastRenderedPageBreak/>
        <w:t>Appendix C</w:t>
      </w:r>
    </w:p>
    <w:tbl>
      <w:tblPr>
        <w:tblW w:w="8010" w:type="dxa"/>
        <w:tblLook w:val="04A0" w:firstRow="1" w:lastRow="0" w:firstColumn="1" w:lastColumn="0" w:noHBand="0" w:noVBand="1"/>
      </w:tblPr>
      <w:tblGrid>
        <w:gridCol w:w="6080"/>
        <w:gridCol w:w="1930"/>
      </w:tblGrid>
      <w:tr w:rsidR="004B3A4B" w:rsidRPr="004B3A4B" w14:paraId="2DEAA7D9" w14:textId="77777777" w:rsidTr="00EF32F4">
        <w:trPr>
          <w:trHeight w:val="320"/>
        </w:trPr>
        <w:tc>
          <w:tcPr>
            <w:tcW w:w="6080" w:type="dxa"/>
            <w:tcBorders>
              <w:top w:val="nil"/>
              <w:left w:val="nil"/>
              <w:bottom w:val="nil"/>
              <w:right w:val="nil"/>
            </w:tcBorders>
            <w:shd w:val="clear" w:color="auto" w:fill="auto"/>
            <w:noWrap/>
            <w:vAlign w:val="bottom"/>
            <w:hideMark/>
          </w:tcPr>
          <w:p w14:paraId="65FE98C3" w14:textId="77777777" w:rsidR="004B3A4B" w:rsidRPr="004B3A4B" w:rsidRDefault="004B3A4B" w:rsidP="004B3A4B">
            <w:pPr>
              <w:spacing w:after="0" w:line="240" w:lineRule="auto"/>
              <w:rPr>
                <w:rFonts w:ascii="Calibri" w:eastAsia="Times New Roman" w:hAnsi="Calibri" w:cs="Calibri"/>
                <w:b/>
                <w:bCs/>
                <w:color w:val="000000"/>
                <w:sz w:val="24"/>
                <w:szCs w:val="24"/>
              </w:rPr>
            </w:pPr>
            <w:r w:rsidRPr="004B3A4B">
              <w:rPr>
                <w:rFonts w:ascii="Calibri" w:eastAsia="Times New Roman" w:hAnsi="Calibri" w:cs="Calibri"/>
                <w:b/>
                <w:bCs/>
                <w:color w:val="000000"/>
                <w:sz w:val="24"/>
                <w:szCs w:val="24"/>
              </w:rPr>
              <w:t>WAKULLA SPRINGS ALLIANCE</w:t>
            </w:r>
          </w:p>
        </w:tc>
        <w:tc>
          <w:tcPr>
            <w:tcW w:w="1930" w:type="dxa"/>
            <w:tcBorders>
              <w:top w:val="nil"/>
              <w:left w:val="nil"/>
              <w:bottom w:val="nil"/>
              <w:right w:val="nil"/>
            </w:tcBorders>
            <w:shd w:val="clear" w:color="auto" w:fill="auto"/>
            <w:noWrap/>
            <w:vAlign w:val="bottom"/>
            <w:hideMark/>
          </w:tcPr>
          <w:p w14:paraId="73375CA9" w14:textId="77777777" w:rsidR="004B3A4B" w:rsidRPr="004B3A4B" w:rsidRDefault="004B3A4B" w:rsidP="004B3A4B">
            <w:pPr>
              <w:spacing w:after="0" w:line="240" w:lineRule="auto"/>
              <w:rPr>
                <w:rFonts w:ascii="Calibri" w:eastAsia="Times New Roman" w:hAnsi="Calibri" w:cs="Calibri"/>
                <w:b/>
                <w:bCs/>
                <w:color w:val="000000"/>
                <w:sz w:val="24"/>
                <w:szCs w:val="24"/>
              </w:rPr>
            </w:pPr>
          </w:p>
        </w:tc>
      </w:tr>
      <w:tr w:rsidR="004B3A4B" w:rsidRPr="004B3A4B" w14:paraId="7F9B0517" w14:textId="77777777" w:rsidTr="00EF32F4">
        <w:trPr>
          <w:trHeight w:val="320"/>
        </w:trPr>
        <w:tc>
          <w:tcPr>
            <w:tcW w:w="6080" w:type="dxa"/>
            <w:tcBorders>
              <w:top w:val="nil"/>
              <w:left w:val="nil"/>
              <w:bottom w:val="nil"/>
              <w:right w:val="nil"/>
            </w:tcBorders>
            <w:shd w:val="clear" w:color="auto" w:fill="auto"/>
            <w:noWrap/>
            <w:vAlign w:val="bottom"/>
            <w:hideMark/>
          </w:tcPr>
          <w:p w14:paraId="1E35EB67" w14:textId="77777777" w:rsidR="004B3A4B" w:rsidRPr="004B3A4B" w:rsidRDefault="004B3A4B" w:rsidP="004B3A4B">
            <w:pPr>
              <w:spacing w:after="0" w:line="240" w:lineRule="auto"/>
              <w:rPr>
                <w:rFonts w:ascii="Calibri" w:eastAsia="Times New Roman" w:hAnsi="Calibri" w:cs="Calibri"/>
                <w:b/>
                <w:bCs/>
                <w:color w:val="000000"/>
                <w:sz w:val="24"/>
                <w:szCs w:val="24"/>
              </w:rPr>
            </w:pPr>
            <w:r w:rsidRPr="004B3A4B">
              <w:rPr>
                <w:rFonts w:ascii="Calibri" w:eastAsia="Times New Roman" w:hAnsi="Calibri" w:cs="Calibri"/>
                <w:b/>
                <w:bCs/>
                <w:color w:val="000000"/>
                <w:sz w:val="24"/>
                <w:szCs w:val="24"/>
              </w:rPr>
              <w:t xml:space="preserve">FINANCIAL REPORT </w:t>
            </w:r>
          </w:p>
        </w:tc>
        <w:tc>
          <w:tcPr>
            <w:tcW w:w="1930" w:type="dxa"/>
            <w:tcBorders>
              <w:top w:val="nil"/>
              <w:left w:val="nil"/>
              <w:bottom w:val="nil"/>
              <w:right w:val="nil"/>
            </w:tcBorders>
            <w:shd w:val="clear" w:color="auto" w:fill="auto"/>
            <w:noWrap/>
            <w:vAlign w:val="bottom"/>
            <w:hideMark/>
          </w:tcPr>
          <w:p w14:paraId="15949168" w14:textId="77777777" w:rsidR="004B3A4B" w:rsidRPr="004B3A4B" w:rsidRDefault="004B3A4B" w:rsidP="004B3A4B">
            <w:pPr>
              <w:spacing w:after="0" w:line="240" w:lineRule="auto"/>
              <w:rPr>
                <w:rFonts w:ascii="Calibri" w:eastAsia="Times New Roman" w:hAnsi="Calibri" w:cs="Calibri"/>
                <w:b/>
                <w:bCs/>
                <w:color w:val="000000"/>
                <w:sz w:val="24"/>
                <w:szCs w:val="24"/>
              </w:rPr>
            </w:pPr>
          </w:p>
        </w:tc>
      </w:tr>
      <w:tr w:rsidR="004B3A4B" w:rsidRPr="004B3A4B" w14:paraId="0203A31E" w14:textId="77777777" w:rsidTr="00EF32F4">
        <w:trPr>
          <w:trHeight w:val="320"/>
        </w:trPr>
        <w:tc>
          <w:tcPr>
            <w:tcW w:w="6080" w:type="dxa"/>
            <w:tcBorders>
              <w:top w:val="nil"/>
              <w:left w:val="nil"/>
              <w:bottom w:val="nil"/>
              <w:right w:val="nil"/>
            </w:tcBorders>
            <w:shd w:val="clear" w:color="auto" w:fill="auto"/>
            <w:noWrap/>
            <w:vAlign w:val="bottom"/>
            <w:hideMark/>
          </w:tcPr>
          <w:p w14:paraId="791F3A0A" w14:textId="77777777" w:rsidR="004B3A4B" w:rsidRPr="004B3A4B" w:rsidRDefault="004B3A4B" w:rsidP="004B3A4B">
            <w:pPr>
              <w:spacing w:after="0" w:line="240" w:lineRule="auto"/>
              <w:rPr>
                <w:rFonts w:ascii="Calibri" w:eastAsia="Times New Roman" w:hAnsi="Calibri" w:cs="Calibri"/>
                <w:b/>
                <w:bCs/>
                <w:color w:val="000000"/>
                <w:sz w:val="24"/>
                <w:szCs w:val="24"/>
              </w:rPr>
            </w:pPr>
            <w:r w:rsidRPr="004B3A4B">
              <w:rPr>
                <w:rFonts w:ascii="Calibri" w:eastAsia="Times New Roman" w:hAnsi="Calibri" w:cs="Calibri"/>
                <w:b/>
                <w:bCs/>
                <w:color w:val="000000"/>
                <w:sz w:val="24"/>
                <w:szCs w:val="24"/>
              </w:rPr>
              <w:t>FOR THE 7 MONTHS ENDED JULY 31, 2022</w:t>
            </w:r>
          </w:p>
        </w:tc>
        <w:tc>
          <w:tcPr>
            <w:tcW w:w="1930" w:type="dxa"/>
            <w:tcBorders>
              <w:top w:val="nil"/>
              <w:left w:val="nil"/>
              <w:bottom w:val="nil"/>
              <w:right w:val="nil"/>
            </w:tcBorders>
            <w:shd w:val="clear" w:color="auto" w:fill="auto"/>
            <w:noWrap/>
            <w:vAlign w:val="bottom"/>
            <w:hideMark/>
          </w:tcPr>
          <w:p w14:paraId="3E02870C" w14:textId="77777777" w:rsidR="004B3A4B" w:rsidRPr="004B3A4B" w:rsidRDefault="004B3A4B" w:rsidP="004B3A4B">
            <w:pPr>
              <w:spacing w:after="0" w:line="240" w:lineRule="auto"/>
              <w:rPr>
                <w:rFonts w:ascii="Calibri" w:eastAsia="Times New Roman" w:hAnsi="Calibri" w:cs="Calibri"/>
                <w:b/>
                <w:bCs/>
                <w:color w:val="000000"/>
                <w:sz w:val="24"/>
                <w:szCs w:val="24"/>
              </w:rPr>
            </w:pPr>
          </w:p>
        </w:tc>
      </w:tr>
      <w:tr w:rsidR="004B3A4B" w:rsidRPr="004B3A4B" w14:paraId="47ADBA7B" w14:textId="77777777" w:rsidTr="00EF32F4">
        <w:trPr>
          <w:trHeight w:val="300"/>
        </w:trPr>
        <w:tc>
          <w:tcPr>
            <w:tcW w:w="6080" w:type="dxa"/>
            <w:tcBorders>
              <w:top w:val="nil"/>
              <w:left w:val="nil"/>
              <w:bottom w:val="nil"/>
              <w:right w:val="nil"/>
            </w:tcBorders>
            <w:shd w:val="clear" w:color="auto" w:fill="auto"/>
            <w:noWrap/>
            <w:vAlign w:val="bottom"/>
            <w:hideMark/>
          </w:tcPr>
          <w:p w14:paraId="60955B83" w14:textId="77777777" w:rsidR="004B3A4B" w:rsidRPr="004B3A4B" w:rsidRDefault="004B3A4B" w:rsidP="004B3A4B">
            <w:pPr>
              <w:spacing w:after="0" w:line="240" w:lineRule="auto"/>
              <w:rPr>
                <w:rFonts w:ascii="Times New Roman" w:eastAsia="Times New Roman" w:hAnsi="Times New Roman" w:cs="Times New Roman"/>
                <w:sz w:val="20"/>
                <w:szCs w:val="20"/>
              </w:rPr>
            </w:pPr>
          </w:p>
        </w:tc>
        <w:tc>
          <w:tcPr>
            <w:tcW w:w="1930" w:type="dxa"/>
            <w:tcBorders>
              <w:top w:val="nil"/>
              <w:left w:val="nil"/>
              <w:bottom w:val="nil"/>
              <w:right w:val="nil"/>
            </w:tcBorders>
            <w:shd w:val="clear" w:color="auto" w:fill="auto"/>
            <w:noWrap/>
            <w:vAlign w:val="bottom"/>
            <w:hideMark/>
          </w:tcPr>
          <w:p w14:paraId="5CE49179" w14:textId="77777777" w:rsidR="004B3A4B" w:rsidRPr="004B3A4B" w:rsidRDefault="004B3A4B" w:rsidP="004B3A4B">
            <w:pPr>
              <w:spacing w:after="0" w:line="240" w:lineRule="auto"/>
              <w:rPr>
                <w:rFonts w:ascii="Times New Roman" w:eastAsia="Times New Roman" w:hAnsi="Times New Roman" w:cs="Times New Roman"/>
                <w:sz w:val="20"/>
                <w:szCs w:val="20"/>
              </w:rPr>
            </w:pPr>
          </w:p>
        </w:tc>
      </w:tr>
      <w:tr w:rsidR="004B3A4B" w:rsidRPr="004B3A4B" w14:paraId="22EED784" w14:textId="77777777" w:rsidTr="00EF32F4">
        <w:trPr>
          <w:trHeight w:val="320"/>
        </w:trPr>
        <w:tc>
          <w:tcPr>
            <w:tcW w:w="6080" w:type="dxa"/>
            <w:tcBorders>
              <w:top w:val="nil"/>
              <w:left w:val="nil"/>
              <w:bottom w:val="nil"/>
              <w:right w:val="nil"/>
            </w:tcBorders>
            <w:shd w:val="clear" w:color="auto" w:fill="auto"/>
            <w:noWrap/>
            <w:vAlign w:val="bottom"/>
            <w:hideMark/>
          </w:tcPr>
          <w:p w14:paraId="6ED7CD42" w14:textId="77777777" w:rsidR="004B3A4B" w:rsidRPr="004B3A4B" w:rsidRDefault="004B3A4B" w:rsidP="004B3A4B">
            <w:pPr>
              <w:spacing w:after="0" w:line="240" w:lineRule="auto"/>
              <w:rPr>
                <w:rFonts w:ascii="Calibri" w:eastAsia="Times New Roman" w:hAnsi="Calibri" w:cs="Calibri"/>
                <w:b/>
                <w:bCs/>
                <w:color w:val="000000"/>
                <w:sz w:val="24"/>
                <w:szCs w:val="24"/>
              </w:rPr>
            </w:pPr>
            <w:r w:rsidRPr="004B3A4B">
              <w:rPr>
                <w:rFonts w:ascii="Calibri" w:eastAsia="Times New Roman" w:hAnsi="Calibri" w:cs="Calibri"/>
                <w:b/>
                <w:bCs/>
                <w:color w:val="000000"/>
                <w:sz w:val="24"/>
                <w:szCs w:val="24"/>
              </w:rPr>
              <w:t>INCOME</w:t>
            </w:r>
          </w:p>
        </w:tc>
        <w:tc>
          <w:tcPr>
            <w:tcW w:w="1930" w:type="dxa"/>
            <w:tcBorders>
              <w:top w:val="nil"/>
              <w:left w:val="nil"/>
              <w:bottom w:val="nil"/>
              <w:right w:val="nil"/>
            </w:tcBorders>
            <w:shd w:val="clear" w:color="auto" w:fill="auto"/>
            <w:noWrap/>
            <w:vAlign w:val="bottom"/>
            <w:hideMark/>
          </w:tcPr>
          <w:p w14:paraId="67EA4F3D"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w:t>
            </w:r>
          </w:p>
        </w:tc>
      </w:tr>
      <w:tr w:rsidR="004B3A4B" w:rsidRPr="004B3A4B" w14:paraId="0157B8D4" w14:textId="77777777" w:rsidTr="00EF32F4">
        <w:trPr>
          <w:trHeight w:val="320"/>
        </w:trPr>
        <w:tc>
          <w:tcPr>
            <w:tcW w:w="6080" w:type="dxa"/>
            <w:tcBorders>
              <w:top w:val="nil"/>
              <w:left w:val="nil"/>
              <w:bottom w:val="nil"/>
              <w:right w:val="nil"/>
            </w:tcBorders>
            <w:shd w:val="clear" w:color="auto" w:fill="auto"/>
            <w:noWrap/>
            <w:vAlign w:val="bottom"/>
            <w:hideMark/>
          </w:tcPr>
          <w:p w14:paraId="3FCE9C33" w14:textId="77777777" w:rsidR="004B3A4B" w:rsidRPr="004B3A4B" w:rsidRDefault="004B3A4B" w:rsidP="004B3A4B">
            <w:pPr>
              <w:spacing w:after="0" w:line="240" w:lineRule="auto"/>
              <w:rPr>
                <w:rFonts w:ascii="Calibri" w:eastAsia="Times New Roman" w:hAnsi="Calibri" w:cs="Calibri"/>
                <w:b/>
                <w:bCs/>
                <w:color w:val="000000"/>
                <w:sz w:val="24"/>
                <w:szCs w:val="24"/>
              </w:rPr>
            </w:pPr>
            <w:r w:rsidRPr="004B3A4B">
              <w:rPr>
                <w:rFonts w:ascii="Calibri" w:eastAsia="Times New Roman" w:hAnsi="Calibri" w:cs="Calibri"/>
                <w:b/>
                <w:bCs/>
                <w:color w:val="000000"/>
                <w:sz w:val="24"/>
                <w:szCs w:val="24"/>
              </w:rPr>
              <w:t xml:space="preserve"> </w:t>
            </w:r>
            <w:r w:rsidRPr="004B3A4B">
              <w:rPr>
                <w:rFonts w:ascii="Calibri" w:eastAsia="Times New Roman" w:hAnsi="Calibri" w:cs="Calibri"/>
                <w:color w:val="000000"/>
                <w:sz w:val="24"/>
                <w:szCs w:val="24"/>
              </w:rPr>
              <w:t>Donations</w:t>
            </w:r>
          </w:p>
        </w:tc>
        <w:tc>
          <w:tcPr>
            <w:tcW w:w="1930" w:type="dxa"/>
            <w:tcBorders>
              <w:top w:val="nil"/>
              <w:left w:val="nil"/>
              <w:bottom w:val="nil"/>
              <w:right w:val="nil"/>
            </w:tcBorders>
            <w:shd w:val="clear" w:color="auto" w:fill="auto"/>
            <w:noWrap/>
            <w:vAlign w:val="bottom"/>
            <w:hideMark/>
          </w:tcPr>
          <w:p w14:paraId="744B21AC"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                           -   </w:t>
            </w:r>
          </w:p>
        </w:tc>
      </w:tr>
      <w:tr w:rsidR="004B3A4B" w:rsidRPr="004B3A4B" w14:paraId="7628FFEB" w14:textId="77777777" w:rsidTr="00EF32F4">
        <w:trPr>
          <w:trHeight w:val="320"/>
        </w:trPr>
        <w:tc>
          <w:tcPr>
            <w:tcW w:w="6080" w:type="dxa"/>
            <w:tcBorders>
              <w:top w:val="nil"/>
              <w:left w:val="nil"/>
              <w:bottom w:val="nil"/>
              <w:right w:val="nil"/>
            </w:tcBorders>
            <w:shd w:val="clear" w:color="auto" w:fill="auto"/>
            <w:noWrap/>
            <w:vAlign w:val="bottom"/>
            <w:hideMark/>
          </w:tcPr>
          <w:p w14:paraId="1D5A3B84" w14:textId="77777777" w:rsidR="004B3A4B" w:rsidRPr="004B3A4B" w:rsidRDefault="004B3A4B" w:rsidP="004B3A4B">
            <w:pPr>
              <w:spacing w:after="0" w:line="240" w:lineRule="auto"/>
              <w:rPr>
                <w:rFonts w:ascii="Calibri" w:eastAsia="Times New Roman" w:hAnsi="Calibri" w:cs="Calibri"/>
                <w:color w:val="000000"/>
                <w:sz w:val="24"/>
                <w:szCs w:val="24"/>
              </w:rPr>
            </w:pPr>
            <w:r w:rsidRPr="004B3A4B">
              <w:rPr>
                <w:rFonts w:ascii="Calibri" w:eastAsia="Times New Roman" w:hAnsi="Calibri" w:cs="Calibri"/>
                <w:color w:val="000000"/>
                <w:sz w:val="24"/>
                <w:szCs w:val="24"/>
              </w:rPr>
              <w:t xml:space="preserve"> Memberships</w:t>
            </w:r>
          </w:p>
        </w:tc>
        <w:tc>
          <w:tcPr>
            <w:tcW w:w="1930" w:type="dxa"/>
            <w:tcBorders>
              <w:top w:val="nil"/>
              <w:left w:val="nil"/>
              <w:bottom w:val="single" w:sz="4" w:space="0" w:color="auto"/>
              <w:right w:val="nil"/>
            </w:tcBorders>
            <w:shd w:val="clear" w:color="auto" w:fill="auto"/>
            <w:noWrap/>
            <w:vAlign w:val="bottom"/>
            <w:hideMark/>
          </w:tcPr>
          <w:p w14:paraId="29A9E7A9"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4,815.00 </w:t>
            </w:r>
          </w:p>
        </w:tc>
      </w:tr>
      <w:tr w:rsidR="004B3A4B" w:rsidRPr="004B3A4B" w14:paraId="1B235AEA" w14:textId="77777777" w:rsidTr="00EF32F4">
        <w:trPr>
          <w:trHeight w:val="320"/>
        </w:trPr>
        <w:tc>
          <w:tcPr>
            <w:tcW w:w="6080" w:type="dxa"/>
            <w:tcBorders>
              <w:top w:val="nil"/>
              <w:left w:val="nil"/>
              <w:bottom w:val="nil"/>
              <w:right w:val="nil"/>
            </w:tcBorders>
            <w:shd w:val="clear" w:color="auto" w:fill="auto"/>
            <w:noWrap/>
            <w:vAlign w:val="bottom"/>
            <w:hideMark/>
          </w:tcPr>
          <w:p w14:paraId="1DEEC170" w14:textId="77777777" w:rsidR="004B3A4B" w:rsidRPr="004B3A4B" w:rsidRDefault="004B3A4B" w:rsidP="004B3A4B">
            <w:pPr>
              <w:spacing w:after="0" w:line="240" w:lineRule="auto"/>
              <w:rPr>
                <w:rFonts w:ascii="Calibri" w:eastAsia="Times New Roman" w:hAnsi="Calibri" w:cs="Calibri"/>
                <w:color w:val="000000"/>
              </w:rPr>
            </w:pPr>
          </w:p>
        </w:tc>
        <w:tc>
          <w:tcPr>
            <w:tcW w:w="1930" w:type="dxa"/>
            <w:tcBorders>
              <w:top w:val="nil"/>
              <w:left w:val="nil"/>
              <w:bottom w:val="nil"/>
              <w:right w:val="nil"/>
            </w:tcBorders>
            <w:shd w:val="clear" w:color="auto" w:fill="auto"/>
            <w:noWrap/>
            <w:vAlign w:val="bottom"/>
            <w:hideMark/>
          </w:tcPr>
          <w:p w14:paraId="6B7FA680"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4,815.00 </w:t>
            </w:r>
          </w:p>
        </w:tc>
      </w:tr>
      <w:tr w:rsidR="004B3A4B" w:rsidRPr="004B3A4B" w14:paraId="0035FFAC" w14:textId="77777777" w:rsidTr="00EF32F4">
        <w:trPr>
          <w:trHeight w:val="300"/>
        </w:trPr>
        <w:tc>
          <w:tcPr>
            <w:tcW w:w="6080" w:type="dxa"/>
            <w:tcBorders>
              <w:top w:val="nil"/>
              <w:left w:val="nil"/>
              <w:bottom w:val="nil"/>
              <w:right w:val="nil"/>
            </w:tcBorders>
            <w:shd w:val="clear" w:color="auto" w:fill="auto"/>
            <w:noWrap/>
            <w:vAlign w:val="bottom"/>
            <w:hideMark/>
          </w:tcPr>
          <w:p w14:paraId="36637164" w14:textId="77777777" w:rsidR="004B3A4B" w:rsidRPr="004B3A4B" w:rsidRDefault="004B3A4B" w:rsidP="004B3A4B">
            <w:pPr>
              <w:spacing w:after="0" w:line="240" w:lineRule="auto"/>
              <w:rPr>
                <w:rFonts w:ascii="Calibri" w:eastAsia="Times New Roman" w:hAnsi="Calibri" w:cs="Calibri"/>
                <w:color w:val="000000"/>
              </w:rPr>
            </w:pPr>
          </w:p>
        </w:tc>
        <w:tc>
          <w:tcPr>
            <w:tcW w:w="1930" w:type="dxa"/>
            <w:tcBorders>
              <w:top w:val="nil"/>
              <w:left w:val="nil"/>
              <w:bottom w:val="nil"/>
              <w:right w:val="nil"/>
            </w:tcBorders>
            <w:shd w:val="clear" w:color="auto" w:fill="auto"/>
            <w:noWrap/>
            <w:vAlign w:val="bottom"/>
            <w:hideMark/>
          </w:tcPr>
          <w:p w14:paraId="2001CD84" w14:textId="77777777" w:rsidR="004B3A4B" w:rsidRPr="004B3A4B" w:rsidRDefault="004B3A4B" w:rsidP="004B3A4B">
            <w:pPr>
              <w:spacing w:after="0" w:line="240" w:lineRule="auto"/>
              <w:rPr>
                <w:rFonts w:ascii="Times New Roman" w:eastAsia="Times New Roman" w:hAnsi="Times New Roman" w:cs="Times New Roman"/>
                <w:sz w:val="20"/>
                <w:szCs w:val="20"/>
              </w:rPr>
            </w:pPr>
          </w:p>
        </w:tc>
      </w:tr>
      <w:tr w:rsidR="004B3A4B" w:rsidRPr="004B3A4B" w14:paraId="0B91FE8E" w14:textId="77777777" w:rsidTr="00EF32F4">
        <w:trPr>
          <w:trHeight w:val="320"/>
        </w:trPr>
        <w:tc>
          <w:tcPr>
            <w:tcW w:w="6080" w:type="dxa"/>
            <w:tcBorders>
              <w:top w:val="nil"/>
              <w:left w:val="nil"/>
              <w:bottom w:val="nil"/>
              <w:right w:val="nil"/>
            </w:tcBorders>
            <w:shd w:val="clear" w:color="auto" w:fill="auto"/>
            <w:noWrap/>
            <w:vAlign w:val="bottom"/>
            <w:hideMark/>
          </w:tcPr>
          <w:p w14:paraId="329E1E3C" w14:textId="77777777" w:rsidR="004B3A4B" w:rsidRPr="004B3A4B" w:rsidRDefault="004B3A4B" w:rsidP="004B3A4B">
            <w:pPr>
              <w:spacing w:after="0" w:line="240" w:lineRule="auto"/>
              <w:rPr>
                <w:rFonts w:ascii="Calibri" w:eastAsia="Times New Roman" w:hAnsi="Calibri" w:cs="Calibri"/>
                <w:b/>
                <w:bCs/>
                <w:color w:val="000000"/>
                <w:sz w:val="24"/>
                <w:szCs w:val="24"/>
              </w:rPr>
            </w:pPr>
            <w:r w:rsidRPr="004B3A4B">
              <w:rPr>
                <w:rFonts w:ascii="Calibri" w:eastAsia="Times New Roman" w:hAnsi="Calibri" w:cs="Calibri"/>
                <w:b/>
                <w:bCs/>
                <w:color w:val="000000"/>
                <w:sz w:val="24"/>
                <w:szCs w:val="24"/>
              </w:rPr>
              <w:t>EXPENSES</w:t>
            </w:r>
          </w:p>
        </w:tc>
        <w:tc>
          <w:tcPr>
            <w:tcW w:w="1930" w:type="dxa"/>
            <w:tcBorders>
              <w:top w:val="nil"/>
              <w:left w:val="nil"/>
              <w:bottom w:val="nil"/>
              <w:right w:val="nil"/>
            </w:tcBorders>
            <w:shd w:val="clear" w:color="auto" w:fill="auto"/>
            <w:noWrap/>
            <w:vAlign w:val="bottom"/>
            <w:hideMark/>
          </w:tcPr>
          <w:p w14:paraId="76FAB8D7" w14:textId="77777777" w:rsidR="004B3A4B" w:rsidRPr="004B3A4B" w:rsidRDefault="004B3A4B" w:rsidP="004B3A4B">
            <w:pPr>
              <w:spacing w:after="0" w:line="240" w:lineRule="auto"/>
              <w:rPr>
                <w:rFonts w:ascii="Calibri" w:eastAsia="Times New Roman" w:hAnsi="Calibri" w:cs="Calibri"/>
                <w:b/>
                <w:bCs/>
                <w:color w:val="000000"/>
                <w:sz w:val="24"/>
                <w:szCs w:val="24"/>
              </w:rPr>
            </w:pPr>
          </w:p>
        </w:tc>
      </w:tr>
    </w:tbl>
    <w:p w14:paraId="550A803D" w14:textId="0CBBD2B2" w:rsidR="004B3A4B" w:rsidRDefault="004B3A4B"/>
    <w:tbl>
      <w:tblPr>
        <w:tblW w:w="8010" w:type="dxa"/>
        <w:tblLook w:val="04A0" w:firstRow="1" w:lastRow="0" w:firstColumn="1" w:lastColumn="0" w:noHBand="0" w:noVBand="1"/>
      </w:tblPr>
      <w:tblGrid>
        <w:gridCol w:w="6080"/>
        <w:gridCol w:w="1930"/>
      </w:tblGrid>
      <w:tr w:rsidR="004B3A4B" w:rsidRPr="004B3A4B" w14:paraId="20C8D905" w14:textId="77777777" w:rsidTr="00EF32F4">
        <w:trPr>
          <w:trHeight w:val="320"/>
        </w:trPr>
        <w:tc>
          <w:tcPr>
            <w:tcW w:w="6080" w:type="dxa"/>
            <w:tcBorders>
              <w:top w:val="nil"/>
              <w:left w:val="nil"/>
              <w:bottom w:val="nil"/>
              <w:right w:val="nil"/>
            </w:tcBorders>
            <w:shd w:val="clear" w:color="auto" w:fill="auto"/>
            <w:noWrap/>
            <w:vAlign w:val="bottom"/>
            <w:hideMark/>
          </w:tcPr>
          <w:p w14:paraId="7ADF372B" w14:textId="6B6677B0" w:rsidR="004B3A4B" w:rsidRPr="004B3A4B" w:rsidRDefault="004B3A4B" w:rsidP="004B3A4B">
            <w:pPr>
              <w:spacing w:after="0" w:line="240" w:lineRule="auto"/>
              <w:rPr>
                <w:rFonts w:ascii="Calibri" w:eastAsia="Times New Roman" w:hAnsi="Calibri" w:cs="Calibri"/>
                <w:color w:val="000000"/>
                <w:sz w:val="24"/>
                <w:szCs w:val="24"/>
              </w:rPr>
            </w:pPr>
            <w:r w:rsidRPr="004B3A4B">
              <w:rPr>
                <w:rFonts w:ascii="Calibri" w:eastAsia="Times New Roman" w:hAnsi="Calibri" w:cs="Calibri"/>
                <w:color w:val="000000"/>
                <w:sz w:val="24"/>
                <w:szCs w:val="24"/>
              </w:rPr>
              <w:t xml:space="preserve">  Awards</w:t>
            </w:r>
          </w:p>
        </w:tc>
        <w:tc>
          <w:tcPr>
            <w:tcW w:w="1930" w:type="dxa"/>
            <w:tcBorders>
              <w:top w:val="nil"/>
              <w:left w:val="nil"/>
              <w:bottom w:val="nil"/>
              <w:right w:val="nil"/>
            </w:tcBorders>
            <w:shd w:val="clear" w:color="auto" w:fill="auto"/>
            <w:noWrap/>
            <w:vAlign w:val="bottom"/>
            <w:hideMark/>
          </w:tcPr>
          <w:p w14:paraId="6054658E"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118.20 </w:t>
            </w:r>
          </w:p>
        </w:tc>
      </w:tr>
      <w:tr w:rsidR="004B3A4B" w:rsidRPr="004B3A4B" w14:paraId="0C911193" w14:textId="77777777" w:rsidTr="00EF32F4">
        <w:trPr>
          <w:trHeight w:val="300"/>
        </w:trPr>
        <w:tc>
          <w:tcPr>
            <w:tcW w:w="6080" w:type="dxa"/>
            <w:tcBorders>
              <w:top w:val="nil"/>
              <w:left w:val="nil"/>
              <w:bottom w:val="nil"/>
              <w:right w:val="nil"/>
            </w:tcBorders>
            <w:shd w:val="clear" w:color="auto" w:fill="auto"/>
            <w:noWrap/>
            <w:vAlign w:val="bottom"/>
            <w:hideMark/>
          </w:tcPr>
          <w:p w14:paraId="543A65E3"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Florida Corporate Annual Report</w:t>
            </w:r>
          </w:p>
        </w:tc>
        <w:tc>
          <w:tcPr>
            <w:tcW w:w="1930" w:type="dxa"/>
            <w:tcBorders>
              <w:top w:val="nil"/>
              <w:left w:val="nil"/>
              <w:bottom w:val="nil"/>
              <w:right w:val="nil"/>
            </w:tcBorders>
            <w:shd w:val="clear" w:color="auto" w:fill="auto"/>
            <w:noWrap/>
            <w:vAlign w:val="bottom"/>
            <w:hideMark/>
          </w:tcPr>
          <w:p w14:paraId="5F63A3D5"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61.25 </w:t>
            </w:r>
          </w:p>
        </w:tc>
      </w:tr>
      <w:tr w:rsidR="004B3A4B" w:rsidRPr="004B3A4B" w14:paraId="082B327C" w14:textId="77777777" w:rsidTr="00EF32F4">
        <w:trPr>
          <w:trHeight w:val="320"/>
        </w:trPr>
        <w:tc>
          <w:tcPr>
            <w:tcW w:w="6080" w:type="dxa"/>
            <w:tcBorders>
              <w:top w:val="nil"/>
              <w:left w:val="nil"/>
              <w:bottom w:val="nil"/>
              <w:right w:val="nil"/>
            </w:tcBorders>
            <w:shd w:val="clear" w:color="auto" w:fill="auto"/>
            <w:noWrap/>
            <w:vAlign w:val="bottom"/>
            <w:hideMark/>
          </w:tcPr>
          <w:p w14:paraId="345BFD29" w14:textId="77777777" w:rsidR="004B3A4B" w:rsidRPr="004B3A4B" w:rsidRDefault="004B3A4B" w:rsidP="004B3A4B">
            <w:pPr>
              <w:spacing w:after="0" w:line="240" w:lineRule="auto"/>
              <w:rPr>
                <w:rFonts w:ascii="Calibri" w:eastAsia="Times New Roman" w:hAnsi="Calibri" w:cs="Calibri"/>
                <w:color w:val="000000"/>
                <w:sz w:val="24"/>
                <w:szCs w:val="24"/>
              </w:rPr>
            </w:pPr>
            <w:r w:rsidRPr="004B3A4B">
              <w:rPr>
                <w:rFonts w:ascii="Calibri" w:eastAsia="Times New Roman" w:hAnsi="Calibri" w:cs="Calibri"/>
                <w:color w:val="000000"/>
                <w:sz w:val="24"/>
                <w:szCs w:val="24"/>
              </w:rPr>
              <w:t xml:space="preserve">  Big Bend Environmental Forum</w:t>
            </w:r>
          </w:p>
        </w:tc>
        <w:tc>
          <w:tcPr>
            <w:tcW w:w="1930" w:type="dxa"/>
            <w:tcBorders>
              <w:top w:val="nil"/>
              <w:left w:val="nil"/>
              <w:bottom w:val="nil"/>
              <w:right w:val="nil"/>
            </w:tcBorders>
            <w:shd w:val="clear" w:color="auto" w:fill="auto"/>
            <w:noWrap/>
            <w:vAlign w:val="bottom"/>
            <w:hideMark/>
          </w:tcPr>
          <w:p w14:paraId="480BCFAE"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100.00 </w:t>
            </w:r>
          </w:p>
        </w:tc>
      </w:tr>
      <w:tr w:rsidR="004B3A4B" w:rsidRPr="004B3A4B" w14:paraId="621B15CF" w14:textId="77777777" w:rsidTr="00EF32F4">
        <w:trPr>
          <w:trHeight w:val="320"/>
        </w:trPr>
        <w:tc>
          <w:tcPr>
            <w:tcW w:w="6080" w:type="dxa"/>
            <w:tcBorders>
              <w:top w:val="nil"/>
              <w:left w:val="nil"/>
              <w:bottom w:val="nil"/>
              <w:right w:val="nil"/>
            </w:tcBorders>
            <w:shd w:val="clear" w:color="auto" w:fill="auto"/>
            <w:noWrap/>
            <w:vAlign w:val="bottom"/>
            <w:hideMark/>
          </w:tcPr>
          <w:p w14:paraId="7C3C8494" w14:textId="77777777" w:rsidR="004B3A4B" w:rsidRPr="004B3A4B" w:rsidRDefault="004B3A4B" w:rsidP="004B3A4B">
            <w:pPr>
              <w:spacing w:after="0" w:line="240" w:lineRule="auto"/>
              <w:rPr>
                <w:rFonts w:ascii="Calibri" w:eastAsia="Times New Roman" w:hAnsi="Calibri" w:cs="Calibri"/>
                <w:color w:val="000000"/>
                <w:sz w:val="24"/>
                <w:szCs w:val="24"/>
              </w:rPr>
            </w:pPr>
            <w:r w:rsidRPr="004B3A4B">
              <w:rPr>
                <w:rFonts w:ascii="Calibri" w:eastAsia="Times New Roman" w:hAnsi="Calibri" w:cs="Calibri"/>
                <w:color w:val="000000"/>
                <w:sz w:val="24"/>
                <w:szCs w:val="24"/>
              </w:rPr>
              <w:t xml:space="preserve">  PayPal Fees</w:t>
            </w:r>
          </w:p>
        </w:tc>
        <w:tc>
          <w:tcPr>
            <w:tcW w:w="1930" w:type="dxa"/>
            <w:tcBorders>
              <w:top w:val="nil"/>
              <w:left w:val="nil"/>
              <w:bottom w:val="nil"/>
              <w:right w:val="nil"/>
            </w:tcBorders>
            <w:shd w:val="clear" w:color="auto" w:fill="auto"/>
            <w:noWrap/>
            <w:vAlign w:val="bottom"/>
            <w:hideMark/>
          </w:tcPr>
          <w:p w14:paraId="38B7112F"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193.81 </w:t>
            </w:r>
          </w:p>
        </w:tc>
      </w:tr>
      <w:tr w:rsidR="004B3A4B" w:rsidRPr="004B3A4B" w14:paraId="4E11AFB7" w14:textId="77777777" w:rsidTr="00EF32F4">
        <w:trPr>
          <w:trHeight w:val="320"/>
        </w:trPr>
        <w:tc>
          <w:tcPr>
            <w:tcW w:w="6080" w:type="dxa"/>
            <w:tcBorders>
              <w:top w:val="nil"/>
              <w:left w:val="nil"/>
              <w:bottom w:val="nil"/>
              <w:right w:val="nil"/>
            </w:tcBorders>
            <w:shd w:val="clear" w:color="auto" w:fill="auto"/>
            <w:noWrap/>
            <w:vAlign w:val="bottom"/>
            <w:hideMark/>
          </w:tcPr>
          <w:p w14:paraId="442088F4" w14:textId="73FEF898" w:rsidR="004B3A4B" w:rsidRPr="004B3A4B" w:rsidRDefault="004B3A4B" w:rsidP="004B3A4B">
            <w:pPr>
              <w:spacing w:after="0" w:line="240" w:lineRule="auto"/>
              <w:rPr>
                <w:rFonts w:ascii="Calibri" w:eastAsia="Times New Roman" w:hAnsi="Calibri" w:cs="Calibri"/>
                <w:color w:val="000000"/>
                <w:sz w:val="24"/>
                <w:szCs w:val="24"/>
              </w:rPr>
            </w:pPr>
            <w:r w:rsidRPr="004B3A4B">
              <w:rPr>
                <w:rFonts w:ascii="Calibri" w:eastAsia="Times New Roman" w:hAnsi="Calibri" w:cs="Calibri"/>
                <w:color w:val="000000"/>
                <w:sz w:val="24"/>
                <w:szCs w:val="24"/>
              </w:rPr>
              <w:t xml:space="preserve">  Earl Bacon Agency - Insurance</w:t>
            </w:r>
          </w:p>
        </w:tc>
        <w:tc>
          <w:tcPr>
            <w:tcW w:w="1930" w:type="dxa"/>
            <w:tcBorders>
              <w:top w:val="nil"/>
              <w:left w:val="nil"/>
              <w:bottom w:val="single" w:sz="4" w:space="0" w:color="auto"/>
              <w:right w:val="nil"/>
            </w:tcBorders>
            <w:shd w:val="clear" w:color="auto" w:fill="auto"/>
            <w:noWrap/>
            <w:vAlign w:val="bottom"/>
            <w:hideMark/>
          </w:tcPr>
          <w:p w14:paraId="2F32E1EB"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1,097.00 </w:t>
            </w:r>
          </w:p>
        </w:tc>
      </w:tr>
      <w:tr w:rsidR="004B3A4B" w:rsidRPr="004B3A4B" w14:paraId="05CEF022" w14:textId="77777777" w:rsidTr="00EF32F4">
        <w:trPr>
          <w:trHeight w:val="300"/>
        </w:trPr>
        <w:tc>
          <w:tcPr>
            <w:tcW w:w="6080" w:type="dxa"/>
            <w:tcBorders>
              <w:top w:val="nil"/>
              <w:left w:val="nil"/>
              <w:bottom w:val="nil"/>
              <w:right w:val="nil"/>
            </w:tcBorders>
            <w:shd w:val="clear" w:color="auto" w:fill="auto"/>
            <w:noWrap/>
            <w:vAlign w:val="bottom"/>
            <w:hideMark/>
          </w:tcPr>
          <w:p w14:paraId="178ED3ED" w14:textId="77777777" w:rsidR="004B3A4B" w:rsidRPr="004B3A4B" w:rsidRDefault="004B3A4B" w:rsidP="004B3A4B">
            <w:pPr>
              <w:spacing w:after="0" w:line="240" w:lineRule="auto"/>
              <w:rPr>
                <w:rFonts w:ascii="Calibri" w:eastAsia="Times New Roman" w:hAnsi="Calibri" w:cs="Calibri"/>
                <w:color w:val="000000"/>
              </w:rPr>
            </w:pPr>
          </w:p>
        </w:tc>
        <w:tc>
          <w:tcPr>
            <w:tcW w:w="1930" w:type="dxa"/>
            <w:tcBorders>
              <w:top w:val="nil"/>
              <w:left w:val="nil"/>
              <w:bottom w:val="nil"/>
              <w:right w:val="nil"/>
            </w:tcBorders>
            <w:shd w:val="clear" w:color="auto" w:fill="auto"/>
            <w:noWrap/>
            <w:vAlign w:val="bottom"/>
            <w:hideMark/>
          </w:tcPr>
          <w:p w14:paraId="5D64F9C5"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1,570.26 </w:t>
            </w:r>
          </w:p>
        </w:tc>
      </w:tr>
      <w:tr w:rsidR="004B3A4B" w:rsidRPr="004B3A4B" w14:paraId="3F2C8CBB" w14:textId="77777777" w:rsidTr="00EF32F4">
        <w:trPr>
          <w:trHeight w:val="300"/>
        </w:trPr>
        <w:tc>
          <w:tcPr>
            <w:tcW w:w="6080" w:type="dxa"/>
            <w:tcBorders>
              <w:top w:val="nil"/>
              <w:left w:val="nil"/>
              <w:bottom w:val="nil"/>
              <w:right w:val="nil"/>
            </w:tcBorders>
            <w:shd w:val="clear" w:color="auto" w:fill="auto"/>
            <w:noWrap/>
            <w:vAlign w:val="bottom"/>
            <w:hideMark/>
          </w:tcPr>
          <w:p w14:paraId="6EDEFB9A" w14:textId="77777777" w:rsidR="004B3A4B" w:rsidRPr="004B3A4B" w:rsidRDefault="004B3A4B" w:rsidP="004B3A4B">
            <w:pPr>
              <w:spacing w:after="0" w:line="240" w:lineRule="auto"/>
              <w:rPr>
                <w:rFonts w:ascii="Calibri" w:eastAsia="Times New Roman" w:hAnsi="Calibri" w:cs="Calibri"/>
                <w:color w:val="000000"/>
              </w:rPr>
            </w:pPr>
          </w:p>
        </w:tc>
        <w:tc>
          <w:tcPr>
            <w:tcW w:w="1930" w:type="dxa"/>
            <w:tcBorders>
              <w:top w:val="nil"/>
              <w:left w:val="nil"/>
              <w:bottom w:val="nil"/>
              <w:right w:val="nil"/>
            </w:tcBorders>
            <w:shd w:val="clear" w:color="auto" w:fill="auto"/>
            <w:noWrap/>
            <w:vAlign w:val="bottom"/>
            <w:hideMark/>
          </w:tcPr>
          <w:p w14:paraId="7B672612" w14:textId="77777777" w:rsidR="004B3A4B" w:rsidRPr="004B3A4B" w:rsidRDefault="004B3A4B" w:rsidP="004B3A4B">
            <w:pPr>
              <w:spacing w:after="0" w:line="240" w:lineRule="auto"/>
              <w:rPr>
                <w:rFonts w:ascii="Times New Roman" w:eastAsia="Times New Roman" w:hAnsi="Times New Roman" w:cs="Times New Roman"/>
                <w:sz w:val="20"/>
                <w:szCs w:val="20"/>
              </w:rPr>
            </w:pPr>
          </w:p>
        </w:tc>
      </w:tr>
      <w:tr w:rsidR="004B3A4B" w:rsidRPr="004B3A4B" w14:paraId="5932B9A5" w14:textId="77777777" w:rsidTr="00EF32F4">
        <w:trPr>
          <w:trHeight w:val="320"/>
        </w:trPr>
        <w:tc>
          <w:tcPr>
            <w:tcW w:w="6080" w:type="dxa"/>
            <w:tcBorders>
              <w:top w:val="nil"/>
              <w:left w:val="nil"/>
              <w:bottom w:val="nil"/>
              <w:right w:val="nil"/>
            </w:tcBorders>
            <w:shd w:val="clear" w:color="auto" w:fill="auto"/>
            <w:noWrap/>
            <w:vAlign w:val="bottom"/>
            <w:hideMark/>
          </w:tcPr>
          <w:p w14:paraId="2B1FB614" w14:textId="77777777" w:rsidR="004B3A4B" w:rsidRPr="004B3A4B" w:rsidRDefault="004B3A4B" w:rsidP="004B3A4B">
            <w:pPr>
              <w:spacing w:after="0" w:line="240" w:lineRule="auto"/>
              <w:rPr>
                <w:rFonts w:ascii="Calibri" w:eastAsia="Times New Roman" w:hAnsi="Calibri" w:cs="Calibri"/>
                <w:b/>
                <w:bCs/>
                <w:color w:val="000000"/>
                <w:sz w:val="24"/>
                <w:szCs w:val="24"/>
              </w:rPr>
            </w:pPr>
            <w:r w:rsidRPr="004B3A4B">
              <w:rPr>
                <w:rFonts w:ascii="Calibri" w:eastAsia="Times New Roman" w:hAnsi="Calibri" w:cs="Calibri"/>
                <w:b/>
                <w:bCs/>
                <w:color w:val="000000"/>
                <w:sz w:val="24"/>
                <w:szCs w:val="24"/>
              </w:rPr>
              <w:t>SURPLUS/(DEFICIT)</w:t>
            </w:r>
          </w:p>
        </w:tc>
        <w:tc>
          <w:tcPr>
            <w:tcW w:w="1930" w:type="dxa"/>
            <w:tcBorders>
              <w:top w:val="nil"/>
              <w:left w:val="nil"/>
              <w:bottom w:val="nil"/>
              <w:right w:val="nil"/>
            </w:tcBorders>
            <w:shd w:val="clear" w:color="auto" w:fill="auto"/>
            <w:noWrap/>
            <w:vAlign w:val="bottom"/>
            <w:hideMark/>
          </w:tcPr>
          <w:p w14:paraId="7A98F66D"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3,244.74 </w:t>
            </w:r>
          </w:p>
        </w:tc>
      </w:tr>
      <w:tr w:rsidR="004B3A4B" w:rsidRPr="004B3A4B" w14:paraId="6E20C04F" w14:textId="77777777" w:rsidTr="00EF32F4">
        <w:trPr>
          <w:trHeight w:val="300"/>
        </w:trPr>
        <w:tc>
          <w:tcPr>
            <w:tcW w:w="6080" w:type="dxa"/>
            <w:tcBorders>
              <w:top w:val="nil"/>
              <w:left w:val="nil"/>
              <w:bottom w:val="nil"/>
              <w:right w:val="nil"/>
            </w:tcBorders>
            <w:shd w:val="clear" w:color="auto" w:fill="auto"/>
            <w:noWrap/>
            <w:vAlign w:val="bottom"/>
            <w:hideMark/>
          </w:tcPr>
          <w:p w14:paraId="0A08C723" w14:textId="77777777" w:rsidR="004B3A4B" w:rsidRPr="004B3A4B" w:rsidRDefault="004B3A4B" w:rsidP="004B3A4B">
            <w:pPr>
              <w:spacing w:after="0" w:line="240" w:lineRule="auto"/>
              <w:rPr>
                <w:rFonts w:ascii="Calibri" w:eastAsia="Times New Roman" w:hAnsi="Calibri" w:cs="Calibri"/>
                <w:color w:val="000000"/>
              </w:rPr>
            </w:pPr>
          </w:p>
        </w:tc>
        <w:tc>
          <w:tcPr>
            <w:tcW w:w="1930" w:type="dxa"/>
            <w:tcBorders>
              <w:top w:val="nil"/>
              <w:left w:val="nil"/>
              <w:bottom w:val="nil"/>
              <w:right w:val="nil"/>
            </w:tcBorders>
            <w:shd w:val="clear" w:color="auto" w:fill="auto"/>
            <w:noWrap/>
            <w:vAlign w:val="bottom"/>
            <w:hideMark/>
          </w:tcPr>
          <w:p w14:paraId="0DCC352D" w14:textId="77777777" w:rsidR="004B3A4B" w:rsidRPr="004B3A4B" w:rsidRDefault="004B3A4B" w:rsidP="004B3A4B">
            <w:pPr>
              <w:spacing w:after="0" w:line="240" w:lineRule="auto"/>
              <w:rPr>
                <w:rFonts w:ascii="Times New Roman" w:eastAsia="Times New Roman" w:hAnsi="Times New Roman" w:cs="Times New Roman"/>
                <w:sz w:val="20"/>
                <w:szCs w:val="20"/>
              </w:rPr>
            </w:pPr>
          </w:p>
        </w:tc>
      </w:tr>
      <w:tr w:rsidR="004B3A4B" w:rsidRPr="004B3A4B" w14:paraId="221CB60A" w14:textId="77777777" w:rsidTr="00EF32F4">
        <w:trPr>
          <w:trHeight w:val="320"/>
        </w:trPr>
        <w:tc>
          <w:tcPr>
            <w:tcW w:w="6080" w:type="dxa"/>
            <w:tcBorders>
              <w:top w:val="nil"/>
              <w:left w:val="nil"/>
              <w:bottom w:val="nil"/>
              <w:right w:val="nil"/>
            </w:tcBorders>
            <w:shd w:val="clear" w:color="auto" w:fill="auto"/>
            <w:noWrap/>
            <w:vAlign w:val="bottom"/>
            <w:hideMark/>
          </w:tcPr>
          <w:p w14:paraId="797E830B" w14:textId="77777777" w:rsidR="004B3A4B" w:rsidRPr="004B3A4B" w:rsidRDefault="004B3A4B" w:rsidP="004B3A4B">
            <w:pPr>
              <w:spacing w:after="0" w:line="240" w:lineRule="auto"/>
              <w:rPr>
                <w:rFonts w:ascii="Calibri" w:eastAsia="Times New Roman" w:hAnsi="Calibri" w:cs="Calibri"/>
                <w:b/>
                <w:bCs/>
                <w:color w:val="000000"/>
                <w:sz w:val="24"/>
                <w:szCs w:val="24"/>
              </w:rPr>
            </w:pPr>
            <w:r w:rsidRPr="004B3A4B">
              <w:rPr>
                <w:rFonts w:ascii="Calibri" w:eastAsia="Times New Roman" w:hAnsi="Calibri" w:cs="Calibri"/>
                <w:b/>
                <w:bCs/>
                <w:color w:val="000000"/>
                <w:sz w:val="24"/>
                <w:szCs w:val="24"/>
              </w:rPr>
              <w:t>BANK BALANCE - 12/31/2021</w:t>
            </w:r>
          </w:p>
        </w:tc>
        <w:tc>
          <w:tcPr>
            <w:tcW w:w="1930" w:type="dxa"/>
            <w:tcBorders>
              <w:top w:val="nil"/>
              <w:left w:val="nil"/>
              <w:bottom w:val="nil"/>
              <w:right w:val="nil"/>
            </w:tcBorders>
            <w:shd w:val="clear" w:color="auto" w:fill="auto"/>
            <w:noWrap/>
            <w:vAlign w:val="bottom"/>
            <w:hideMark/>
          </w:tcPr>
          <w:p w14:paraId="05763004"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5,412.79 </w:t>
            </w:r>
          </w:p>
        </w:tc>
      </w:tr>
      <w:tr w:rsidR="004B3A4B" w:rsidRPr="004B3A4B" w14:paraId="25140999" w14:textId="77777777" w:rsidTr="00EF32F4">
        <w:trPr>
          <w:trHeight w:val="320"/>
        </w:trPr>
        <w:tc>
          <w:tcPr>
            <w:tcW w:w="6080" w:type="dxa"/>
            <w:tcBorders>
              <w:top w:val="nil"/>
              <w:left w:val="nil"/>
              <w:bottom w:val="nil"/>
              <w:right w:val="nil"/>
            </w:tcBorders>
            <w:shd w:val="clear" w:color="auto" w:fill="auto"/>
            <w:noWrap/>
            <w:vAlign w:val="bottom"/>
            <w:hideMark/>
          </w:tcPr>
          <w:p w14:paraId="42805408" w14:textId="77777777" w:rsidR="004B3A4B" w:rsidRPr="004B3A4B" w:rsidRDefault="004B3A4B" w:rsidP="004B3A4B">
            <w:pPr>
              <w:spacing w:after="0" w:line="240" w:lineRule="auto"/>
              <w:rPr>
                <w:rFonts w:ascii="Calibri" w:eastAsia="Times New Roman" w:hAnsi="Calibri" w:cs="Calibri"/>
                <w:b/>
                <w:bCs/>
                <w:color w:val="000000"/>
                <w:sz w:val="24"/>
                <w:szCs w:val="24"/>
              </w:rPr>
            </w:pPr>
            <w:r w:rsidRPr="004B3A4B">
              <w:rPr>
                <w:rFonts w:ascii="Calibri" w:eastAsia="Times New Roman" w:hAnsi="Calibri" w:cs="Calibri"/>
                <w:b/>
                <w:bCs/>
                <w:color w:val="000000"/>
                <w:sz w:val="24"/>
                <w:szCs w:val="24"/>
              </w:rPr>
              <w:t>PAYPAL BALANCE - 12/31/2021</w:t>
            </w:r>
          </w:p>
        </w:tc>
        <w:tc>
          <w:tcPr>
            <w:tcW w:w="1930" w:type="dxa"/>
            <w:tcBorders>
              <w:top w:val="nil"/>
              <w:left w:val="nil"/>
              <w:bottom w:val="single" w:sz="4" w:space="0" w:color="auto"/>
              <w:right w:val="nil"/>
            </w:tcBorders>
            <w:shd w:val="clear" w:color="auto" w:fill="auto"/>
            <w:noWrap/>
            <w:vAlign w:val="bottom"/>
            <w:hideMark/>
          </w:tcPr>
          <w:p w14:paraId="50248BCD"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454.17 </w:t>
            </w:r>
          </w:p>
        </w:tc>
      </w:tr>
      <w:tr w:rsidR="004B3A4B" w:rsidRPr="004B3A4B" w14:paraId="6E53CD46" w14:textId="77777777" w:rsidTr="00EF32F4">
        <w:trPr>
          <w:trHeight w:val="320"/>
        </w:trPr>
        <w:tc>
          <w:tcPr>
            <w:tcW w:w="6080" w:type="dxa"/>
            <w:tcBorders>
              <w:top w:val="nil"/>
              <w:left w:val="nil"/>
              <w:bottom w:val="nil"/>
              <w:right w:val="nil"/>
            </w:tcBorders>
            <w:shd w:val="clear" w:color="auto" w:fill="auto"/>
            <w:noWrap/>
            <w:vAlign w:val="bottom"/>
            <w:hideMark/>
          </w:tcPr>
          <w:p w14:paraId="0CC0E90F" w14:textId="77777777" w:rsidR="004B3A4B" w:rsidRPr="004B3A4B" w:rsidRDefault="004B3A4B" w:rsidP="004B3A4B">
            <w:pPr>
              <w:spacing w:after="0" w:line="240" w:lineRule="auto"/>
              <w:rPr>
                <w:rFonts w:ascii="Calibri" w:eastAsia="Times New Roman" w:hAnsi="Calibri" w:cs="Calibri"/>
                <w:b/>
                <w:bCs/>
                <w:color w:val="000000"/>
                <w:sz w:val="24"/>
                <w:szCs w:val="24"/>
              </w:rPr>
            </w:pPr>
            <w:r w:rsidRPr="004B3A4B">
              <w:rPr>
                <w:rFonts w:ascii="Calibri" w:eastAsia="Times New Roman" w:hAnsi="Calibri" w:cs="Calibri"/>
                <w:b/>
                <w:bCs/>
                <w:color w:val="000000"/>
                <w:sz w:val="24"/>
                <w:szCs w:val="24"/>
              </w:rPr>
              <w:t xml:space="preserve">   TOTAL - 12/31/2021</w:t>
            </w:r>
          </w:p>
        </w:tc>
        <w:tc>
          <w:tcPr>
            <w:tcW w:w="1930" w:type="dxa"/>
            <w:tcBorders>
              <w:top w:val="nil"/>
              <w:left w:val="nil"/>
              <w:bottom w:val="nil"/>
              <w:right w:val="nil"/>
            </w:tcBorders>
            <w:shd w:val="clear" w:color="auto" w:fill="auto"/>
            <w:noWrap/>
            <w:vAlign w:val="bottom"/>
            <w:hideMark/>
          </w:tcPr>
          <w:p w14:paraId="5FB999F2"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5,866.96 </w:t>
            </w:r>
          </w:p>
        </w:tc>
      </w:tr>
      <w:tr w:rsidR="004B3A4B" w:rsidRPr="004B3A4B" w14:paraId="52106926" w14:textId="77777777" w:rsidTr="00EF32F4">
        <w:trPr>
          <w:trHeight w:val="320"/>
        </w:trPr>
        <w:tc>
          <w:tcPr>
            <w:tcW w:w="6080" w:type="dxa"/>
            <w:tcBorders>
              <w:top w:val="nil"/>
              <w:left w:val="nil"/>
              <w:bottom w:val="nil"/>
              <w:right w:val="nil"/>
            </w:tcBorders>
            <w:shd w:val="clear" w:color="auto" w:fill="auto"/>
            <w:noWrap/>
            <w:vAlign w:val="bottom"/>
            <w:hideMark/>
          </w:tcPr>
          <w:p w14:paraId="1FF6FA02" w14:textId="77777777" w:rsidR="004B3A4B" w:rsidRPr="004B3A4B" w:rsidRDefault="004B3A4B" w:rsidP="004B3A4B">
            <w:pPr>
              <w:spacing w:after="0" w:line="240" w:lineRule="auto"/>
              <w:rPr>
                <w:rFonts w:ascii="Calibri" w:eastAsia="Times New Roman" w:hAnsi="Calibri" w:cs="Calibri"/>
                <w:color w:val="000000"/>
              </w:rPr>
            </w:pPr>
          </w:p>
        </w:tc>
        <w:tc>
          <w:tcPr>
            <w:tcW w:w="1930" w:type="dxa"/>
            <w:tcBorders>
              <w:top w:val="nil"/>
              <w:left w:val="nil"/>
              <w:bottom w:val="nil"/>
              <w:right w:val="nil"/>
            </w:tcBorders>
            <w:shd w:val="clear" w:color="auto" w:fill="auto"/>
            <w:noWrap/>
            <w:vAlign w:val="bottom"/>
            <w:hideMark/>
          </w:tcPr>
          <w:p w14:paraId="60E1D0B4" w14:textId="77777777" w:rsidR="004B3A4B" w:rsidRPr="004B3A4B" w:rsidRDefault="004B3A4B" w:rsidP="004B3A4B">
            <w:pPr>
              <w:spacing w:after="0" w:line="240" w:lineRule="auto"/>
              <w:rPr>
                <w:rFonts w:ascii="Times New Roman" w:eastAsia="Times New Roman" w:hAnsi="Times New Roman" w:cs="Times New Roman"/>
                <w:sz w:val="20"/>
                <w:szCs w:val="20"/>
              </w:rPr>
            </w:pPr>
          </w:p>
        </w:tc>
      </w:tr>
      <w:tr w:rsidR="004B3A4B" w:rsidRPr="004B3A4B" w14:paraId="503303C5" w14:textId="77777777" w:rsidTr="00EF32F4">
        <w:trPr>
          <w:trHeight w:val="320"/>
        </w:trPr>
        <w:tc>
          <w:tcPr>
            <w:tcW w:w="6080" w:type="dxa"/>
            <w:tcBorders>
              <w:top w:val="nil"/>
              <w:left w:val="nil"/>
              <w:bottom w:val="nil"/>
              <w:right w:val="nil"/>
            </w:tcBorders>
            <w:shd w:val="clear" w:color="auto" w:fill="auto"/>
            <w:noWrap/>
            <w:vAlign w:val="bottom"/>
            <w:hideMark/>
          </w:tcPr>
          <w:p w14:paraId="5A9EB5E3" w14:textId="77777777" w:rsidR="004B3A4B" w:rsidRPr="004B3A4B" w:rsidRDefault="004B3A4B" w:rsidP="004B3A4B">
            <w:pPr>
              <w:spacing w:after="0" w:line="240" w:lineRule="auto"/>
              <w:rPr>
                <w:rFonts w:ascii="Calibri" w:eastAsia="Times New Roman" w:hAnsi="Calibri" w:cs="Calibri"/>
                <w:b/>
                <w:bCs/>
                <w:color w:val="000000"/>
                <w:sz w:val="24"/>
                <w:szCs w:val="24"/>
              </w:rPr>
            </w:pPr>
            <w:r w:rsidRPr="004B3A4B">
              <w:rPr>
                <w:rFonts w:ascii="Calibri" w:eastAsia="Times New Roman" w:hAnsi="Calibri" w:cs="Calibri"/>
                <w:b/>
                <w:bCs/>
                <w:color w:val="000000"/>
                <w:sz w:val="24"/>
                <w:szCs w:val="24"/>
              </w:rPr>
              <w:t>BANK BALANCE - 7/31/2022</w:t>
            </w:r>
          </w:p>
        </w:tc>
        <w:tc>
          <w:tcPr>
            <w:tcW w:w="1930" w:type="dxa"/>
            <w:tcBorders>
              <w:top w:val="nil"/>
              <w:left w:val="nil"/>
              <w:bottom w:val="nil"/>
              <w:right w:val="nil"/>
            </w:tcBorders>
            <w:shd w:val="clear" w:color="auto" w:fill="auto"/>
            <w:noWrap/>
            <w:vAlign w:val="bottom"/>
            <w:hideMark/>
          </w:tcPr>
          <w:p w14:paraId="15B4B290"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6,815.38 </w:t>
            </w:r>
          </w:p>
        </w:tc>
      </w:tr>
      <w:tr w:rsidR="004B3A4B" w:rsidRPr="004B3A4B" w14:paraId="0D1AF536" w14:textId="77777777" w:rsidTr="00EF32F4">
        <w:trPr>
          <w:trHeight w:val="320"/>
        </w:trPr>
        <w:tc>
          <w:tcPr>
            <w:tcW w:w="6080" w:type="dxa"/>
            <w:tcBorders>
              <w:top w:val="nil"/>
              <w:left w:val="nil"/>
              <w:bottom w:val="nil"/>
              <w:right w:val="nil"/>
            </w:tcBorders>
            <w:shd w:val="clear" w:color="auto" w:fill="auto"/>
            <w:noWrap/>
            <w:vAlign w:val="bottom"/>
            <w:hideMark/>
          </w:tcPr>
          <w:p w14:paraId="50248504" w14:textId="77777777" w:rsidR="004B3A4B" w:rsidRPr="004B3A4B" w:rsidRDefault="004B3A4B" w:rsidP="004B3A4B">
            <w:pPr>
              <w:spacing w:after="0" w:line="240" w:lineRule="auto"/>
              <w:rPr>
                <w:rFonts w:ascii="Calibri" w:eastAsia="Times New Roman" w:hAnsi="Calibri" w:cs="Calibri"/>
                <w:b/>
                <w:bCs/>
                <w:color w:val="000000"/>
                <w:sz w:val="24"/>
                <w:szCs w:val="24"/>
              </w:rPr>
            </w:pPr>
            <w:r w:rsidRPr="004B3A4B">
              <w:rPr>
                <w:rFonts w:ascii="Calibri" w:eastAsia="Times New Roman" w:hAnsi="Calibri" w:cs="Calibri"/>
                <w:b/>
                <w:bCs/>
                <w:color w:val="000000"/>
                <w:sz w:val="24"/>
                <w:szCs w:val="24"/>
              </w:rPr>
              <w:t>PAYPAL BALANCE- 7/31/2022</w:t>
            </w:r>
          </w:p>
        </w:tc>
        <w:tc>
          <w:tcPr>
            <w:tcW w:w="1930" w:type="dxa"/>
            <w:tcBorders>
              <w:top w:val="nil"/>
              <w:left w:val="nil"/>
              <w:bottom w:val="single" w:sz="4" w:space="0" w:color="auto"/>
              <w:right w:val="nil"/>
            </w:tcBorders>
            <w:shd w:val="clear" w:color="auto" w:fill="auto"/>
            <w:noWrap/>
            <w:vAlign w:val="bottom"/>
            <w:hideMark/>
          </w:tcPr>
          <w:p w14:paraId="240FCC3D" w14:textId="77777777" w:rsidR="004B3A4B" w:rsidRPr="004B3A4B" w:rsidRDefault="004B3A4B" w:rsidP="004B3A4B">
            <w:pPr>
              <w:spacing w:after="0" w:line="240" w:lineRule="auto"/>
              <w:rPr>
                <w:rFonts w:ascii="Calibri" w:eastAsia="Times New Roman" w:hAnsi="Calibri" w:cs="Calibri"/>
                <w:color w:val="000000"/>
              </w:rPr>
            </w:pPr>
            <w:r w:rsidRPr="004B3A4B">
              <w:rPr>
                <w:rFonts w:ascii="Calibri" w:eastAsia="Times New Roman" w:hAnsi="Calibri" w:cs="Calibri"/>
                <w:color w:val="000000"/>
              </w:rPr>
              <w:t xml:space="preserve">             2,296.32 </w:t>
            </w:r>
          </w:p>
        </w:tc>
      </w:tr>
      <w:tr w:rsidR="004B3A4B" w:rsidRPr="004B3A4B" w14:paraId="5EA6EA0A" w14:textId="77777777" w:rsidTr="00EF32F4">
        <w:trPr>
          <w:trHeight w:val="340"/>
        </w:trPr>
        <w:tc>
          <w:tcPr>
            <w:tcW w:w="6080" w:type="dxa"/>
            <w:tcBorders>
              <w:top w:val="nil"/>
              <w:left w:val="nil"/>
              <w:bottom w:val="nil"/>
              <w:right w:val="nil"/>
            </w:tcBorders>
            <w:shd w:val="clear" w:color="auto" w:fill="auto"/>
            <w:noWrap/>
            <w:vAlign w:val="bottom"/>
            <w:hideMark/>
          </w:tcPr>
          <w:p w14:paraId="5E3DE32B" w14:textId="77777777" w:rsidR="004B3A4B" w:rsidRPr="004B3A4B" w:rsidRDefault="004B3A4B" w:rsidP="004B3A4B">
            <w:pPr>
              <w:spacing w:after="0" w:line="240" w:lineRule="auto"/>
              <w:rPr>
                <w:rFonts w:ascii="Calibri" w:eastAsia="Times New Roman" w:hAnsi="Calibri" w:cs="Calibri"/>
                <w:b/>
                <w:bCs/>
                <w:color w:val="000000"/>
                <w:sz w:val="24"/>
                <w:szCs w:val="24"/>
              </w:rPr>
            </w:pPr>
            <w:r w:rsidRPr="004B3A4B">
              <w:rPr>
                <w:rFonts w:ascii="Calibri" w:eastAsia="Times New Roman" w:hAnsi="Calibri" w:cs="Calibri"/>
                <w:b/>
                <w:bCs/>
                <w:color w:val="000000"/>
                <w:sz w:val="24"/>
                <w:szCs w:val="24"/>
              </w:rPr>
              <w:t xml:space="preserve">   TOTAL 7/31/2022</w:t>
            </w:r>
          </w:p>
        </w:tc>
        <w:tc>
          <w:tcPr>
            <w:tcW w:w="1930" w:type="dxa"/>
            <w:tcBorders>
              <w:top w:val="nil"/>
              <w:left w:val="nil"/>
              <w:bottom w:val="double" w:sz="6" w:space="0" w:color="auto"/>
              <w:right w:val="nil"/>
            </w:tcBorders>
            <w:shd w:val="clear" w:color="auto" w:fill="auto"/>
            <w:noWrap/>
            <w:vAlign w:val="bottom"/>
            <w:hideMark/>
          </w:tcPr>
          <w:p w14:paraId="0740DE90" w14:textId="711C5A06" w:rsidR="004B3A4B" w:rsidRPr="004B3A4B" w:rsidRDefault="004B3A4B" w:rsidP="004B3A4B">
            <w:pPr>
              <w:spacing w:after="0" w:line="240" w:lineRule="auto"/>
              <w:rPr>
                <w:rFonts w:ascii="Calibri" w:eastAsia="Times New Roman" w:hAnsi="Calibri" w:cs="Calibri"/>
                <w:b/>
                <w:bCs/>
                <w:color w:val="000000"/>
              </w:rPr>
            </w:pPr>
            <w:r w:rsidRPr="004B3A4B">
              <w:rPr>
                <w:rFonts w:ascii="Calibri" w:eastAsia="Times New Roman" w:hAnsi="Calibri" w:cs="Calibri"/>
                <w:b/>
                <w:bCs/>
                <w:color w:val="000000"/>
              </w:rPr>
              <w:t xml:space="preserve"> $        9,111.70 </w:t>
            </w:r>
          </w:p>
        </w:tc>
      </w:tr>
    </w:tbl>
    <w:p w14:paraId="6345B63E" w14:textId="77777777" w:rsidR="00EF32F4" w:rsidRDefault="00EF32F4" w:rsidP="004B3A4B">
      <w:pPr>
        <w:shd w:val="clear" w:color="auto" w:fill="FFFFFF"/>
        <w:spacing w:after="0" w:line="240" w:lineRule="auto"/>
        <w:jc w:val="center"/>
        <w:rPr>
          <w:rFonts w:ascii="Times New Roman" w:eastAsia="Times New Roman" w:hAnsi="Times New Roman" w:cs="Times New Roman"/>
          <w:b/>
          <w:bCs/>
          <w:color w:val="222222"/>
          <w:sz w:val="24"/>
          <w:szCs w:val="24"/>
        </w:rPr>
      </w:pPr>
    </w:p>
    <w:p w14:paraId="71FEB445" w14:textId="77777777" w:rsidR="00EF32F4" w:rsidRDefault="00EF32F4">
      <w:pP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br w:type="page"/>
      </w:r>
    </w:p>
    <w:p w14:paraId="736A7143" w14:textId="046D5912" w:rsidR="004B3A4B" w:rsidRPr="00EF32F4" w:rsidRDefault="004B3A4B" w:rsidP="004B3A4B">
      <w:pPr>
        <w:shd w:val="clear" w:color="auto" w:fill="FFFFFF"/>
        <w:spacing w:after="0" w:line="240" w:lineRule="auto"/>
        <w:jc w:val="center"/>
        <w:rPr>
          <w:rFonts w:ascii="Arial" w:eastAsia="Times New Roman" w:hAnsi="Arial" w:cs="Arial"/>
          <w:color w:val="222222"/>
          <w:sz w:val="24"/>
          <w:szCs w:val="24"/>
        </w:rPr>
      </w:pPr>
      <w:r w:rsidRPr="00EF32F4">
        <w:rPr>
          <w:rFonts w:ascii="Arial" w:eastAsia="Times New Roman" w:hAnsi="Arial" w:cs="Arial"/>
          <w:b/>
          <w:bCs/>
          <w:color w:val="222222"/>
          <w:sz w:val="24"/>
          <w:szCs w:val="24"/>
        </w:rPr>
        <w:lastRenderedPageBreak/>
        <w:t>Appendix D</w:t>
      </w:r>
    </w:p>
    <w:p w14:paraId="5587FEF7" w14:textId="77777777" w:rsidR="004B3A4B" w:rsidRPr="00D931FE" w:rsidRDefault="004B3A4B" w:rsidP="004B3A4B">
      <w:pPr>
        <w:shd w:val="clear" w:color="auto" w:fill="FFFFFF"/>
        <w:spacing w:after="0" w:line="240" w:lineRule="auto"/>
        <w:rPr>
          <w:rFonts w:ascii="Arial" w:eastAsia="Times New Roman" w:hAnsi="Arial" w:cs="Arial"/>
          <w:color w:val="222222"/>
          <w:sz w:val="24"/>
          <w:szCs w:val="24"/>
        </w:rPr>
      </w:pPr>
      <w:r w:rsidRPr="00D931FE">
        <w:rPr>
          <w:rFonts w:ascii="Calibri" w:eastAsia="Times New Roman" w:hAnsi="Calibri" w:cs="Calibri"/>
          <w:b/>
          <w:bCs/>
          <w:color w:val="222222"/>
        </w:rPr>
        <w:t>Project Title</w:t>
      </w:r>
    </w:p>
    <w:p w14:paraId="5D4D2BA9" w14:textId="1793E711" w:rsidR="004B3A4B" w:rsidRPr="00D931FE" w:rsidRDefault="004B3A4B" w:rsidP="004B3A4B">
      <w:pPr>
        <w:shd w:val="clear" w:color="auto" w:fill="FFFFFF"/>
        <w:spacing w:after="240" w:line="240" w:lineRule="auto"/>
        <w:rPr>
          <w:rFonts w:ascii="Calibri" w:eastAsia="Times New Roman" w:hAnsi="Calibri" w:cs="Calibri"/>
          <w:color w:val="222222"/>
        </w:rPr>
      </w:pPr>
      <w:r w:rsidRPr="00D931FE">
        <w:rPr>
          <w:rFonts w:ascii="Calibri" w:eastAsia="Times New Roman" w:hAnsi="Calibri" w:cs="Calibri"/>
          <w:color w:val="222222"/>
        </w:rPr>
        <w:t>Wakulla County - 2022 Alternate Water Supply Project</w:t>
      </w:r>
      <w:r w:rsidRPr="00D931FE">
        <w:rPr>
          <w:rFonts w:ascii="Calibri" w:eastAsia="Times New Roman" w:hAnsi="Calibri" w:cs="Calibri"/>
          <w:color w:val="222222"/>
        </w:rPr>
        <w:br/>
      </w:r>
      <w:r w:rsidRPr="00D931FE">
        <w:rPr>
          <w:rFonts w:ascii="Calibri" w:eastAsia="Times New Roman" w:hAnsi="Calibri" w:cs="Calibri"/>
          <w:color w:val="222222"/>
        </w:rPr>
        <w:br/>
      </w:r>
      <w:proofErr w:type="spellStart"/>
      <w:r w:rsidRPr="00D931FE">
        <w:rPr>
          <w:rFonts w:ascii="Calibri" w:eastAsia="Times New Roman" w:hAnsi="Calibri" w:cs="Calibri"/>
          <w:b/>
          <w:bCs/>
          <w:color w:val="222222"/>
        </w:rPr>
        <w:t>Project</w:t>
      </w:r>
      <w:proofErr w:type="spellEnd"/>
      <w:r w:rsidRPr="00D931FE">
        <w:rPr>
          <w:rFonts w:ascii="Calibri" w:eastAsia="Times New Roman" w:hAnsi="Calibri" w:cs="Calibri"/>
          <w:b/>
          <w:bCs/>
          <w:color w:val="222222"/>
        </w:rPr>
        <w:t xml:space="preserve"> Description</w:t>
      </w:r>
      <w:r w:rsidRPr="00D931FE">
        <w:rPr>
          <w:rFonts w:ascii="Calibri" w:eastAsia="Times New Roman" w:hAnsi="Calibri" w:cs="Calibri"/>
          <w:color w:val="222222"/>
        </w:rPr>
        <w:br/>
        <w:t>Wakulla County requests funds for an effluent reuse irrigation system and recharge rapid infiltration basins (RIBs). The project will benefit Wakulla Springs basin by introducing AWT standard effluent by irrigating 140 acres of land and 4.5 acres of RIBs embedded in the County owned golf course. Wakulla County has received over $58M from DEP for the septic to sewer conversions to improve and protect Wakulla Springs. To continue these projects, the county must expand its effluent disposal.</w:t>
      </w:r>
      <w:r w:rsidRPr="00D931FE">
        <w:rPr>
          <w:rFonts w:ascii="Calibri" w:eastAsia="Times New Roman" w:hAnsi="Calibri" w:cs="Calibri"/>
          <w:color w:val="222222"/>
        </w:rPr>
        <w:br/>
      </w:r>
      <w:r w:rsidRPr="00D931FE">
        <w:rPr>
          <w:rFonts w:ascii="Calibri" w:eastAsia="Times New Roman" w:hAnsi="Calibri" w:cs="Calibri"/>
          <w:color w:val="222222"/>
        </w:rPr>
        <w:br/>
      </w:r>
      <w:r w:rsidRPr="00D931FE">
        <w:rPr>
          <w:rFonts w:ascii="Calibri" w:eastAsia="Times New Roman" w:hAnsi="Calibri" w:cs="Calibri"/>
          <w:b/>
          <w:bCs/>
          <w:color w:val="222222"/>
        </w:rPr>
        <w:t>Project Benefits</w:t>
      </w:r>
      <w:r w:rsidRPr="00D931FE">
        <w:rPr>
          <w:rFonts w:ascii="Calibri" w:eastAsia="Times New Roman" w:hAnsi="Calibri" w:cs="Calibri"/>
          <w:color w:val="222222"/>
        </w:rPr>
        <w:br/>
        <w:t>Once constructed, the reuse irrigation and recharge RIB system will reduce groundwater withdraw and provide aquifer recharge that  meets/exceeds the current wastewater standards set by DEP. </w:t>
      </w:r>
      <w:r w:rsidRPr="00D931FE">
        <w:rPr>
          <w:rFonts w:ascii="Calibri" w:eastAsia="Times New Roman" w:hAnsi="Calibri" w:cs="Calibri"/>
          <w:color w:val="222222"/>
        </w:rPr>
        <w:br/>
      </w:r>
      <w:r w:rsidRPr="00D931FE">
        <w:rPr>
          <w:rFonts w:ascii="Calibri" w:eastAsia="Times New Roman" w:hAnsi="Calibri" w:cs="Calibri"/>
          <w:color w:val="222222"/>
        </w:rPr>
        <w:br/>
      </w:r>
      <w:r w:rsidRPr="00D931FE">
        <w:rPr>
          <w:rFonts w:ascii="Calibri" w:eastAsia="Times New Roman" w:hAnsi="Calibri" w:cs="Calibri"/>
          <w:b/>
          <w:bCs/>
          <w:color w:val="222222"/>
        </w:rPr>
        <w:t>Total Nitrogen reduction (lbs</w:t>
      </w:r>
      <w:r w:rsidR="00EF32F4">
        <w:rPr>
          <w:rFonts w:ascii="Calibri" w:eastAsia="Times New Roman" w:hAnsi="Calibri" w:cs="Calibri"/>
          <w:b/>
          <w:bCs/>
          <w:color w:val="222222"/>
        </w:rPr>
        <w:t>.</w:t>
      </w:r>
      <w:r w:rsidRPr="00D931FE">
        <w:rPr>
          <w:rFonts w:ascii="Calibri" w:eastAsia="Times New Roman" w:hAnsi="Calibri" w:cs="Calibri"/>
          <w:b/>
          <w:bCs/>
          <w:color w:val="222222"/>
        </w:rPr>
        <w:t>/year)</w:t>
      </w:r>
      <w:r w:rsidRPr="00D931FE">
        <w:rPr>
          <w:rFonts w:ascii="Calibri" w:eastAsia="Times New Roman" w:hAnsi="Calibri" w:cs="Calibri"/>
          <w:color w:val="222222"/>
        </w:rPr>
        <w:br/>
        <w:t>12157</w:t>
      </w:r>
      <w:r w:rsidRPr="00D931FE">
        <w:rPr>
          <w:rFonts w:ascii="Calibri" w:eastAsia="Times New Roman" w:hAnsi="Calibri" w:cs="Calibri"/>
          <w:color w:val="222222"/>
        </w:rPr>
        <w:br/>
      </w:r>
      <w:r w:rsidRPr="00D931FE">
        <w:rPr>
          <w:rFonts w:ascii="Calibri" w:eastAsia="Times New Roman" w:hAnsi="Calibri" w:cs="Calibri"/>
          <w:color w:val="222222"/>
        </w:rPr>
        <w:br/>
      </w:r>
      <w:r w:rsidRPr="00D931FE">
        <w:rPr>
          <w:rFonts w:ascii="Calibri" w:eastAsia="Times New Roman" w:hAnsi="Calibri" w:cs="Calibri"/>
          <w:b/>
          <w:bCs/>
          <w:color w:val="222222"/>
        </w:rPr>
        <w:t>Total project cost</w:t>
      </w:r>
      <w:r w:rsidRPr="00D931FE">
        <w:rPr>
          <w:rFonts w:ascii="Calibri" w:eastAsia="Times New Roman" w:hAnsi="Calibri" w:cs="Calibri"/>
          <w:color w:val="222222"/>
        </w:rPr>
        <w:br/>
        <w:t>$ 4,942,250.00</w:t>
      </w:r>
      <w:r w:rsidRPr="00D931FE">
        <w:rPr>
          <w:rFonts w:ascii="Calibri" w:eastAsia="Times New Roman" w:hAnsi="Calibri" w:cs="Calibri"/>
          <w:color w:val="222222"/>
        </w:rPr>
        <w:br/>
      </w:r>
      <w:r w:rsidRPr="00D931FE">
        <w:rPr>
          <w:rFonts w:ascii="Calibri" w:eastAsia="Times New Roman" w:hAnsi="Calibri" w:cs="Calibri"/>
          <w:color w:val="222222"/>
        </w:rPr>
        <w:br/>
      </w:r>
      <w:r w:rsidRPr="00D931FE">
        <w:rPr>
          <w:rFonts w:ascii="Calibri" w:eastAsia="Times New Roman" w:hAnsi="Calibri" w:cs="Calibri"/>
          <w:b/>
          <w:bCs/>
          <w:color w:val="222222"/>
        </w:rPr>
        <w:t>Cost Effectiveness</w:t>
      </w:r>
      <w:r w:rsidRPr="00D931FE">
        <w:rPr>
          <w:rFonts w:ascii="Calibri" w:eastAsia="Times New Roman" w:hAnsi="Calibri" w:cs="Calibri"/>
          <w:color w:val="222222"/>
        </w:rPr>
        <w:br/>
        <w:t>The system will utilize previously constructed infrastructure to convey the effluent from the WWTF to the golf course. Additionally, the County has already made significant investments in due diligence and land acquisition for this project. The proposed disposal system will provide beneficial re-use, thus reducing the need for groundwater withdraws, as well as provide a component of aquifer recharge through the RIB system.</w:t>
      </w:r>
    </w:p>
    <w:p w14:paraId="7490DBBE" w14:textId="77777777" w:rsidR="004B3A4B" w:rsidRPr="00D931FE" w:rsidRDefault="004B3A4B" w:rsidP="004B3A4B">
      <w:pPr>
        <w:shd w:val="clear" w:color="auto" w:fill="FFFFFF"/>
        <w:spacing w:after="240" w:line="240" w:lineRule="auto"/>
        <w:rPr>
          <w:rFonts w:ascii="Calibri" w:eastAsia="Times New Roman" w:hAnsi="Calibri" w:cs="Calibri"/>
          <w:color w:val="222222"/>
        </w:rPr>
      </w:pPr>
      <w:r w:rsidRPr="00D931FE">
        <w:rPr>
          <w:rFonts w:ascii="Calibri" w:eastAsia="Times New Roman" w:hAnsi="Calibri" w:cs="Calibri"/>
          <w:b/>
          <w:bCs/>
          <w:color w:val="222222"/>
        </w:rPr>
        <w:t>Proposed start date</w:t>
      </w:r>
      <w:r>
        <w:rPr>
          <w:rFonts w:ascii="Calibri" w:eastAsia="Times New Roman" w:hAnsi="Calibri" w:cs="Calibri"/>
          <w:color w:val="222222"/>
        </w:rPr>
        <w:t xml:space="preserve"> </w:t>
      </w:r>
      <w:r w:rsidRPr="00D931FE">
        <w:rPr>
          <w:rFonts w:ascii="Calibri" w:eastAsia="Times New Roman" w:hAnsi="Calibri" w:cs="Calibri"/>
          <w:color w:val="222222"/>
        </w:rPr>
        <w:t>09/01/2022</w:t>
      </w:r>
      <w:r w:rsidRPr="00D931FE">
        <w:rPr>
          <w:rFonts w:ascii="Calibri" w:eastAsia="Times New Roman" w:hAnsi="Calibri" w:cs="Calibri"/>
          <w:color w:val="222222"/>
        </w:rPr>
        <w:br/>
      </w:r>
      <w:r w:rsidRPr="00D931FE">
        <w:rPr>
          <w:rFonts w:ascii="Calibri" w:eastAsia="Times New Roman" w:hAnsi="Calibri" w:cs="Calibri"/>
          <w:color w:val="222222"/>
        </w:rPr>
        <w:br/>
      </w:r>
      <w:r w:rsidRPr="00D931FE">
        <w:rPr>
          <w:rFonts w:ascii="Calibri" w:eastAsia="Times New Roman" w:hAnsi="Calibri" w:cs="Calibri"/>
          <w:b/>
          <w:bCs/>
          <w:color w:val="222222"/>
        </w:rPr>
        <w:t>Estimated end date</w:t>
      </w:r>
      <w:r>
        <w:rPr>
          <w:rFonts w:ascii="Calibri" w:eastAsia="Times New Roman" w:hAnsi="Calibri" w:cs="Calibri"/>
          <w:color w:val="222222"/>
        </w:rPr>
        <w:t xml:space="preserve"> </w:t>
      </w:r>
      <w:r w:rsidRPr="00D931FE">
        <w:rPr>
          <w:rFonts w:ascii="Calibri" w:eastAsia="Times New Roman" w:hAnsi="Calibri" w:cs="Calibri"/>
          <w:color w:val="222222"/>
        </w:rPr>
        <w:t>06/30/2023</w:t>
      </w:r>
      <w:r w:rsidRPr="00D931FE">
        <w:rPr>
          <w:rFonts w:ascii="Calibri" w:eastAsia="Times New Roman" w:hAnsi="Calibri" w:cs="Calibri"/>
          <w:color w:val="222222"/>
        </w:rPr>
        <w:br/>
      </w:r>
      <w:r w:rsidRPr="00D931FE">
        <w:rPr>
          <w:rFonts w:ascii="Calibri" w:eastAsia="Times New Roman" w:hAnsi="Calibri" w:cs="Calibri"/>
          <w:color w:val="222222"/>
        </w:rPr>
        <w:br/>
      </w:r>
      <w:r w:rsidRPr="00D931FE">
        <w:rPr>
          <w:rFonts w:ascii="Calibri" w:eastAsia="Times New Roman" w:hAnsi="Calibri" w:cs="Calibri"/>
          <w:b/>
          <w:bCs/>
          <w:color w:val="222222"/>
        </w:rPr>
        <w:t>List the plans/commitment to operate and maintain project.</w:t>
      </w:r>
      <w:r w:rsidRPr="00D931FE">
        <w:rPr>
          <w:rFonts w:ascii="Calibri" w:eastAsia="Times New Roman" w:hAnsi="Calibri" w:cs="Calibri"/>
          <w:color w:val="222222"/>
        </w:rPr>
        <w:br/>
        <w:t>Wakulla County will operate and maintain the effluent reuse irrigation system and recharge rapid infiltration basins once constructed along with the entire sewer infrastructure. The county has a commitment to maintain the sewer infrastructure as a public utility.</w:t>
      </w:r>
    </w:p>
    <w:p w14:paraId="744AF0B2" w14:textId="77777777" w:rsidR="004B3A4B" w:rsidRPr="00D931FE" w:rsidRDefault="004B3A4B" w:rsidP="004B3A4B">
      <w:pPr>
        <w:shd w:val="clear" w:color="auto" w:fill="FFFFFF"/>
        <w:spacing w:after="0" w:line="240" w:lineRule="auto"/>
        <w:outlineLvl w:val="1"/>
        <w:rPr>
          <w:rFonts w:ascii="Calibri" w:eastAsia="Times New Roman" w:hAnsi="Calibri" w:cs="Calibri"/>
          <w:b/>
          <w:bCs/>
          <w:color w:val="222222"/>
          <w:sz w:val="36"/>
          <w:szCs w:val="36"/>
        </w:rPr>
      </w:pPr>
      <w:r w:rsidRPr="00D931FE">
        <w:rPr>
          <w:rFonts w:ascii="Calibri" w:eastAsia="Times New Roman" w:hAnsi="Calibri" w:cs="Calibri"/>
          <w:b/>
          <w:bCs/>
          <w:color w:val="222222"/>
          <w:sz w:val="24"/>
          <w:szCs w:val="24"/>
        </w:rPr>
        <w:t>Project Location</w:t>
      </w:r>
      <w:r>
        <w:rPr>
          <w:rFonts w:ascii="Calibri" w:eastAsia="Times New Roman" w:hAnsi="Calibri" w:cs="Calibri"/>
          <w:b/>
          <w:bCs/>
          <w:color w:val="222222"/>
          <w:sz w:val="36"/>
          <w:szCs w:val="36"/>
        </w:rPr>
        <w:t xml:space="preserve"> </w:t>
      </w:r>
      <w:r w:rsidRPr="00D931FE">
        <w:rPr>
          <w:rFonts w:ascii="Calibri" w:eastAsia="Times New Roman" w:hAnsi="Calibri" w:cs="Calibri"/>
          <w:color w:val="222222"/>
          <w:sz w:val="24"/>
          <w:szCs w:val="24"/>
        </w:rPr>
        <w:t>Wakulla County Golf Course – 3874 Coastal Highway, Crawfordville FL</w:t>
      </w:r>
    </w:p>
    <w:p w14:paraId="3636E7E1" w14:textId="1C8E9EE7" w:rsidR="004B3A4B" w:rsidRDefault="004B3A4B">
      <w:r>
        <w:br w:type="page"/>
      </w:r>
    </w:p>
    <w:p w14:paraId="2672CC27" w14:textId="1B176661" w:rsidR="004B3A4B" w:rsidRPr="00EF32F4" w:rsidRDefault="00EF32F4" w:rsidP="00EF32F4">
      <w:pPr>
        <w:jc w:val="center"/>
        <w:rPr>
          <w:b/>
          <w:bCs/>
        </w:rPr>
      </w:pPr>
      <w:r w:rsidRPr="00EF32F4">
        <w:rPr>
          <w:b/>
          <w:bCs/>
        </w:rPr>
        <w:lastRenderedPageBreak/>
        <w:t>Appendix E</w:t>
      </w:r>
    </w:p>
    <w:p w14:paraId="6BBF5101" w14:textId="15210AC6" w:rsidR="00EF32F4" w:rsidRDefault="00EF32F4">
      <w:r w:rsidRPr="00EF32F4">
        <w:drawing>
          <wp:inline distT="0" distB="0" distL="0" distR="0" wp14:anchorId="2FA710D8" wp14:editId="2FAA9A9E">
            <wp:extent cx="5943600" cy="7534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7534275"/>
                    </a:xfrm>
                    <a:prstGeom prst="rect">
                      <a:avLst/>
                    </a:prstGeom>
                  </pic:spPr>
                </pic:pic>
              </a:graphicData>
            </a:graphic>
          </wp:inline>
        </w:drawing>
      </w:r>
    </w:p>
    <w:sectPr w:rsidR="00EF3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48F"/>
    <w:multiLevelType w:val="hybridMultilevel"/>
    <w:tmpl w:val="67EE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474B"/>
    <w:multiLevelType w:val="hybridMultilevel"/>
    <w:tmpl w:val="7CD0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7738D"/>
    <w:multiLevelType w:val="hybridMultilevel"/>
    <w:tmpl w:val="770C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C5E07"/>
    <w:multiLevelType w:val="hybridMultilevel"/>
    <w:tmpl w:val="13B8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67D06"/>
    <w:multiLevelType w:val="hybridMultilevel"/>
    <w:tmpl w:val="43A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B5A33"/>
    <w:multiLevelType w:val="hybridMultilevel"/>
    <w:tmpl w:val="2CF8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162F4"/>
    <w:multiLevelType w:val="hybridMultilevel"/>
    <w:tmpl w:val="F490E2EA"/>
    <w:lvl w:ilvl="0" w:tplc="DB3C4658">
      <w:start w:val="6"/>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44794"/>
    <w:multiLevelType w:val="hybridMultilevel"/>
    <w:tmpl w:val="71F8DA5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54B32616"/>
    <w:multiLevelType w:val="hybridMultilevel"/>
    <w:tmpl w:val="8464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30FE5"/>
    <w:multiLevelType w:val="hybridMultilevel"/>
    <w:tmpl w:val="EE26DCE2"/>
    <w:lvl w:ilvl="0" w:tplc="DB3C4658">
      <w:start w:val="6"/>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029A5"/>
    <w:multiLevelType w:val="hybridMultilevel"/>
    <w:tmpl w:val="2FFAFF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9AB351A"/>
    <w:multiLevelType w:val="hybridMultilevel"/>
    <w:tmpl w:val="DF76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F729A1"/>
    <w:multiLevelType w:val="hybridMultilevel"/>
    <w:tmpl w:val="8E96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6522A"/>
    <w:multiLevelType w:val="hybridMultilevel"/>
    <w:tmpl w:val="C196403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909580666">
    <w:abstractNumId w:val="4"/>
  </w:num>
  <w:num w:numId="2" w16cid:durableId="624694753">
    <w:abstractNumId w:val="0"/>
  </w:num>
  <w:num w:numId="3" w16cid:durableId="2041851598">
    <w:abstractNumId w:val="11"/>
  </w:num>
  <w:num w:numId="4" w16cid:durableId="1666392656">
    <w:abstractNumId w:val="2"/>
  </w:num>
  <w:num w:numId="5" w16cid:durableId="1917325322">
    <w:abstractNumId w:val="1"/>
  </w:num>
  <w:num w:numId="6" w16cid:durableId="1749615086">
    <w:abstractNumId w:val="5"/>
  </w:num>
  <w:num w:numId="7" w16cid:durableId="1443917219">
    <w:abstractNumId w:val="8"/>
  </w:num>
  <w:num w:numId="8" w16cid:durableId="496575756">
    <w:abstractNumId w:val="13"/>
  </w:num>
  <w:num w:numId="9" w16cid:durableId="2075932790">
    <w:abstractNumId w:val="7"/>
  </w:num>
  <w:num w:numId="10" w16cid:durableId="1336764700">
    <w:abstractNumId w:val="3"/>
  </w:num>
  <w:num w:numId="11" w16cid:durableId="1454324021">
    <w:abstractNumId w:val="9"/>
  </w:num>
  <w:num w:numId="12" w16cid:durableId="1752772665">
    <w:abstractNumId w:val="6"/>
  </w:num>
  <w:num w:numId="13" w16cid:durableId="1777092181">
    <w:abstractNumId w:val="10"/>
  </w:num>
  <w:num w:numId="14" w16cid:durableId="2075002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FE"/>
    <w:rsid w:val="00080A03"/>
    <w:rsid w:val="00083FC8"/>
    <w:rsid w:val="00096A65"/>
    <w:rsid w:val="000A4888"/>
    <w:rsid w:val="000A6B84"/>
    <w:rsid w:val="0010060A"/>
    <w:rsid w:val="00113F54"/>
    <w:rsid w:val="00213C56"/>
    <w:rsid w:val="002629B1"/>
    <w:rsid w:val="003A1009"/>
    <w:rsid w:val="0044321B"/>
    <w:rsid w:val="00457F98"/>
    <w:rsid w:val="004B3A4B"/>
    <w:rsid w:val="00591B07"/>
    <w:rsid w:val="005E2D46"/>
    <w:rsid w:val="00671D76"/>
    <w:rsid w:val="006951E9"/>
    <w:rsid w:val="006B69B8"/>
    <w:rsid w:val="006D57AD"/>
    <w:rsid w:val="00775D7D"/>
    <w:rsid w:val="007F3370"/>
    <w:rsid w:val="008967B9"/>
    <w:rsid w:val="008A7F66"/>
    <w:rsid w:val="00951D66"/>
    <w:rsid w:val="00A2592A"/>
    <w:rsid w:val="00A7168E"/>
    <w:rsid w:val="00A94D1E"/>
    <w:rsid w:val="00AD4CCD"/>
    <w:rsid w:val="00B71921"/>
    <w:rsid w:val="00BA1642"/>
    <w:rsid w:val="00BE68E8"/>
    <w:rsid w:val="00BF188B"/>
    <w:rsid w:val="00C32611"/>
    <w:rsid w:val="00C53483"/>
    <w:rsid w:val="00CA52DE"/>
    <w:rsid w:val="00D77DE5"/>
    <w:rsid w:val="00D931FE"/>
    <w:rsid w:val="00DC0BE9"/>
    <w:rsid w:val="00E14335"/>
    <w:rsid w:val="00EF32F4"/>
    <w:rsid w:val="00F54E79"/>
    <w:rsid w:val="00FD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6DD1"/>
  <w15:chartTrackingRefBased/>
  <w15:docId w15:val="{2D3EAD42-C8B2-4F33-82D2-9ADDF722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931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31F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931FE"/>
    <w:rPr>
      <w:color w:val="0000FF"/>
      <w:u w:val="single"/>
    </w:rPr>
  </w:style>
  <w:style w:type="paragraph" w:styleId="BalloonText">
    <w:name w:val="Balloon Text"/>
    <w:basedOn w:val="Normal"/>
    <w:link w:val="BalloonTextChar"/>
    <w:uiPriority w:val="99"/>
    <w:semiHidden/>
    <w:unhideWhenUsed/>
    <w:rsid w:val="00D931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1FE"/>
    <w:rPr>
      <w:rFonts w:ascii="Segoe UI" w:hAnsi="Segoe UI" w:cs="Segoe UI"/>
      <w:sz w:val="18"/>
      <w:szCs w:val="18"/>
    </w:rPr>
  </w:style>
  <w:style w:type="paragraph" w:styleId="ListParagraph">
    <w:name w:val="List Paragraph"/>
    <w:basedOn w:val="Normal"/>
    <w:uiPriority w:val="34"/>
    <w:qFormat/>
    <w:rsid w:val="006B69B8"/>
    <w:pPr>
      <w:ind w:left="720"/>
      <w:contextualSpacing/>
    </w:pPr>
  </w:style>
  <w:style w:type="character" w:styleId="UnresolvedMention">
    <w:name w:val="Unresolved Mention"/>
    <w:basedOn w:val="DefaultParagraphFont"/>
    <w:uiPriority w:val="99"/>
    <w:semiHidden/>
    <w:unhideWhenUsed/>
    <w:rsid w:val="00096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92499">
      <w:bodyDiv w:val="1"/>
      <w:marLeft w:val="0"/>
      <w:marRight w:val="0"/>
      <w:marTop w:val="0"/>
      <w:marBottom w:val="0"/>
      <w:divBdr>
        <w:top w:val="none" w:sz="0" w:space="0" w:color="auto"/>
        <w:left w:val="none" w:sz="0" w:space="0" w:color="auto"/>
        <w:bottom w:val="none" w:sz="0" w:space="0" w:color="auto"/>
        <w:right w:val="none" w:sz="0" w:space="0" w:color="auto"/>
      </w:divBdr>
    </w:div>
    <w:div w:id="2119716634">
      <w:bodyDiv w:val="1"/>
      <w:marLeft w:val="0"/>
      <w:marRight w:val="0"/>
      <w:marTop w:val="0"/>
      <w:marBottom w:val="0"/>
      <w:divBdr>
        <w:top w:val="none" w:sz="0" w:space="0" w:color="auto"/>
        <w:left w:val="none" w:sz="0" w:space="0" w:color="auto"/>
        <w:bottom w:val="none" w:sz="0" w:space="0" w:color="auto"/>
        <w:right w:val="none" w:sz="0" w:space="0" w:color="auto"/>
      </w:divBdr>
      <w:divsChild>
        <w:div w:id="1669674450">
          <w:marLeft w:val="720"/>
          <w:marRight w:val="0"/>
          <w:marTop w:val="0"/>
          <w:marBottom w:val="0"/>
          <w:divBdr>
            <w:top w:val="none" w:sz="0" w:space="0" w:color="auto"/>
            <w:left w:val="none" w:sz="0" w:space="0" w:color="auto"/>
            <w:bottom w:val="none" w:sz="0" w:space="0" w:color="auto"/>
            <w:right w:val="none" w:sz="0" w:space="0" w:color="auto"/>
          </w:divBdr>
        </w:div>
        <w:div w:id="1622034751">
          <w:marLeft w:val="720"/>
          <w:marRight w:val="0"/>
          <w:marTop w:val="0"/>
          <w:marBottom w:val="0"/>
          <w:divBdr>
            <w:top w:val="none" w:sz="0" w:space="0" w:color="auto"/>
            <w:left w:val="none" w:sz="0" w:space="0" w:color="auto"/>
            <w:bottom w:val="none" w:sz="0" w:space="0" w:color="auto"/>
            <w:right w:val="none" w:sz="0" w:space="0" w:color="auto"/>
          </w:divBdr>
        </w:div>
        <w:div w:id="390272372">
          <w:marLeft w:val="720"/>
          <w:marRight w:val="0"/>
          <w:marTop w:val="0"/>
          <w:marBottom w:val="0"/>
          <w:divBdr>
            <w:top w:val="none" w:sz="0" w:space="0" w:color="auto"/>
            <w:left w:val="none" w:sz="0" w:space="0" w:color="auto"/>
            <w:bottom w:val="none" w:sz="0" w:space="0" w:color="auto"/>
            <w:right w:val="none" w:sz="0" w:space="0" w:color="auto"/>
          </w:divBdr>
        </w:div>
        <w:div w:id="283771281">
          <w:marLeft w:val="720"/>
          <w:marRight w:val="0"/>
          <w:marTop w:val="0"/>
          <w:marBottom w:val="0"/>
          <w:divBdr>
            <w:top w:val="none" w:sz="0" w:space="0" w:color="auto"/>
            <w:left w:val="none" w:sz="0" w:space="0" w:color="auto"/>
            <w:bottom w:val="none" w:sz="0" w:space="0" w:color="auto"/>
            <w:right w:val="none" w:sz="0" w:space="0" w:color="auto"/>
          </w:divBdr>
        </w:div>
        <w:div w:id="302854615">
          <w:marLeft w:val="720"/>
          <w:marRight w:val="0"/>
          <w:marTop w:val="0"/>
          <w:marBottom w:val="0"/>
          <w:divBdr>
            <w:top w:val="none" w:sz="0" w:space="0" w:color="auto"/>
            <w:left w:val="none" w:sz="0" w:space="0" w:color="auto"/>
            <w:bottom w:val="none" w:sz="0" w:space="0" w:color="auto"/>
            <w:right w:val="none" w:sz="0" w:space="0" w:color="auto"/>
          </w:divBdr>
        </w:div>
        <w:div w:id="710613084">
          <w:marLeft w:val="720"/>
          <w:marRight w:val="0"/>
          <w:marTop w:val="0"/>
          <w:marBottom w:val="0"/>
          <w:divBdr>
            <w:top w:val="none" w:sz="0" w:space="0" w:color="auto"/>
            <w:left w:val="none" w:sz="0" w:space="0" w:color="auto"/>
            <w:bottom w:val="none" w:sz="0" w:space="0" w:color="auto"/>
            <w:right w:val="none" w:sz="0" w:space="0" w:color="auto"/>
          </w:divBdr>
        </w:div>
        <w:div w:id="404033890">
          <w:marLeft w:val="720"/>
          <w:marRight w:val="0"/>
          <w:marTop w:val="0"/>
          <w:marBottom w:val="0"/>
          <w:divBdr>
            <w:top w:val="none" w:sz="0" w:space="0" w:color="auto"/>
            <w:left w:val="none" w:sz="0" w:space="0" w:color="auto"/>
            <w:bottom w:val="none" w:sz="0" w:space="0" w:color="auto"/>
            <w:right w:val="none" w:sz="0" w:space="0" w:color="auto"/>
          </w:divBdr>
        </w:div>
        <w:div w:id="1819297163">
          <w:marLeft w:val="720"/>
          <w:marRight w:val="0"/>
          <w:marTop w:val="0"/>
          <w:marBottom w:val="0"/>
          <w:divBdr>
            <w:top w:val="none" w:sz="0" w:space="0" w:color="auto"/>
            <w:left w:val="none" w:sz="0" w:space="0" w:color="auto"/>
            <w:bottom w:val="none" w:sz="0" w:space="0" w:color="auto"/>
            <w:right w:val="none" w:sz="0" w:space="0" w:color="auto"/>
          </w:divBdr>
        </w:div>
        <w:div w:id="1952007921">
          <w:marLeft w:val="720"/>
          <w:marRight w:val="0"/>
          <w:marTop w:val="0"/>
          <w:marBottom w:val="0"/>
          <w:divBdr>
            <w:top w:val="none" w:sz="0" w:space="0" w:color="auto"/>
            <w:left w:val="none" w:sz="0" w:space="0" w:color="auto"/>
            <w:bottom w:val="none" w:sz="0" w:space="0" w:color="auto"/>
            <w:right w:val="none" w:sz="0" w:space="0" w:color="auto"/>
          </w:divBdr>
        </w:div>
        <w:div w:id="433020898">
          <w:marLeft w:val="720"/>
          <w:marRight w:val="0"/>
          <w:marTop w:val="0"/>
          <w:marBottom w:val="0"/>
          <w:divBdr>
            <w:top w:val="none" w:sz="0" w:space="0" w:color="auto"/>
            <w:left w:val="none" w:sz="0" w:space="0" w:color="auto"/>
            <w:bottom w:val="none" w:sz="0" w:space="0" w:color="auto"/>
            <w:right w:val="none" w:sz="0" w:space="0" w:color="auto"/>
          </w:divBdr>
        </w:div>
        <w:div w:id="1973096613">
          <w:marLeft w:val="720"/>
          <w:marRight w:val="0"/>
          <w:marTop w:val="0"/>
          <w:marBottom w:val="0"/>
          <w:divBdr>
            <w:top w:val="none" w:sz="0" w:space="0" w:color="auto"/>
            <w:left w:val="none" w:sz="0" w:space="0" w:color="auto"/>
            <w:bottom w:val="none" w:sz="0" w:space="0" w:color="auto"/>
            <w:right w:val="none" w:sz="0" w:space="0" w:color="auto"/>
          </w:divBdr>
        </w:div>
        <w:div w:id="626204315">
          <w:marLeft w:val="720"/>
          <w:marRight w:val="0"/>
          <w:marTop w:val="0"/>
          <w:marBottom w:val="0"/>
          <w:divBdr>
            <w:top w:val="none" w:sz="0" w:space="0" w:color="auto"/>
            <w:left w:val="none" w:sz="0" w:space="0" w:color="auto"/>
            <w:bottom w:val="none" w:sz="0" w:space="0" w:color="auto"/>
            <w:right w:val="none" w:sz="0" w:space="0" w:color="auto"/>
          </w:divBdr>
        </w:div>
        <w:div w:id="581137870">
          <w:marLeft w:val="0"/>
          <w:marRight w:val="0"/>
          <w:marTop w:val="0"/>
          <w:marBottom w:val="0"/>
          <w:divBdr>
            <w:top w:val="none" w:sz="0" w:space="0" w:color="auto"/>
            <w:left w:val="none" w:sz="0" w:space="0" w:color="auto"/>
            <w:bottom w:val="none" w:sz="0" w:space="0" w:color="auto"/>
            <w:right w:val="none" w:sz="0" w:space="0" w:color="auto"/>
          </w:divBdr>
        </w:div>
        <w:div w:id="112486876">
          <w:marLeft w:val="0"/>
          <w:marRight w:val="0"/>
          <w:marTop w:val="0"/>
          <w:marBottom w:val="0"/>
          <w:divBdr>
            <w:top w:val="none" w:sz="0" w:space="0" w:color="auto"/>
            <w:left w:val="none" w:sz="0" w:space="0" w:color="auto"/>
            <w:bottom w:val="none" w:sz="0" w:space="0" w:color="auto"/>
            <w:right w:val="none" w:sz="0" w:space="0" w:color="auto"/>
          </w:divBdr>
        </w:div>
        <w:div w:id="1070232343">
          <w:marLeft w:val="0"/>
          <w:marRight w:val="0"/>
          <w:marTop w:val="0"/>
          <w:marBottom w:val="0"/>
          <w:divBdr>
            <w:top w:val="none" w:sz="0" w:space="0" w:color="auto"/>
            <w:left w:val="none" w:sz="0" w:space="0" w:color="auto"/>
            <w:bottom w:val="none" w:sz="0" w:space="0" w:color="auto"/>
            <w:right w:val="none" w:sz="0" w:space="0" w:color="auto"/>
          </w:divBdr>
        </w:div>
        <w:div w:id="1658729958">
          <w:marLeft w:val="0"/>
          <w:marRight w:val="0"/>
          <w:marTop w:val="0"/>
          <w:marBottom w:val="0"/>
          <w:divBdr>
            <w:top w:val="none" w:sz="0" w:space="0" w:color="auto"/>
            <w:left w:val="none" w:sz="0" w:space="0" w:color="auto"/>
            <w:bottom w:val="none" w:sz="0" w:space="0" w:color="auto"/>
            <w:right w:val="none" w:sz="0" w:space="0" w:color="auto"/>
          </w:divBdr>
        </w:div>
        <w:div w:id="1174034698">
          <w:marLeft w:val="0"/>
          <w:marRight w:val="0"/>
          <w:marTop w:val="0"/>
          <w:marBottom w:val="0"/>
          <w:divBdr>
            <w:top w:val="none" w:sz="0" w:space="0" w:color="auto"/>
            <w:left w:val="none" w:sz="0" w:space="0" w:color="auto"/>
            <w:bottom w:val="none" w:sz="0" w:space="0" w:color="auto"/>
            <w:right w:val="none" w:sz="0" w:space="0" w:color="auto"/>
          </w:divBdr>
        </w:div>
        <w:div w:id="2065785159">
          <w:marLeft w:val="0"/>
          <w:marRight w:val="0"/>
          <w:marTop w:val="0"/>
          <w:marBottom w:val="0"/>
          <w:divBdr>
            <w:top w:val="none" w:sz="0" w:space="0" w:color="auto"/>
            <w:left w:val="none" w:sz="0" w:space="0" w:color="auto"/>
            <w:bottom w:val="none" w:sz="0" w:space="0" w:color="auto"/>
            <w:right w:val="none" w:sz="0" w:space="0" w:color="auto"/>
          </w:divBdr>
        </w:div>
        <w:div w:id="346101240">
          <w:marLeft w:val="720"/>
          <w:marRight w:val="0"/>
          <w:marTop w:val="0"/>
          <w:marBottom w:val="0"/>
          <w:divBdr>
            <w:top w:val="none" w:sz="0" w:space="0" w:color="auto"/>
            <w:left w:val="none" w:sz="0" w:space="0" w:color="auto"/>
            <w:bottom w:val="none" w:sz="0" w:space="0" w:color="auto"/>
            <w:right w:val="none" w:sz="0" w:space="0" w:color="auto"/>
          </w:divBdr>
        </w:div>
        <w:div w:id="1497040620">
          <w:marLeft w:val="0"/>
          <w:marRight w:val="0"/>
          <w:marTop w:val="0"/>
          <w:marBottom w:val="0"/>
          <w:divBdr>
            <w:top w:val="none" w:sz="0" w:space="0" w:color="auto"/>
            <w:left w:val="none" w:sz="0" w:space="0" w:color="auto"/>
            <w:bottom w:val="none" w:sz="0" w:space="0" w:color="auto"/>
            <w:right w:val="none" w:sz="0" w:space="0" w:color="auto"/>
          </w:divBdr>
        </w:div>
        <w:div w:id="103235482">
          <w:marLeft w:val="0"/>
          <w:marRight w:val="0"/>
          <w:marTop w:val="0"/>
          <w:marBottom w:val="0"/>
          <w:divBdr>
            <w:top w:val="none" w:sz="0" w:space="0" w:color="auto"/>
            <w:left w:val="none" w:sz="0" w:space="0" w:color="auto"/>
            <w:bottom w:val="none" w:sz="0" w:space="0" w:color="auto"/>
            <w:right w:val="none" w:sz="0" w:space="0" w:color="auto"/>
          </w:divBdr>
        </w:div>
        <w:div w:id="437532120">
          <w:marLeft w:val="0"/>
          <w:marRight w:val="0"/>
          <w:marTop w:val="0"/>
          <w:marBottom w:val="0"/>
          <w:divBdr>
            <w:top w:val="none" w:sz="0" w:space="0" w:color="auto"/>
            <w:left w:val="none" w:sz="0" w:space="0" w:color="auto"/>
            <w:bottom w:val="none" w:sz="0" w:space="0" w:color="auto"/>
            <w:right w:val="none" w:sz="0" w:space="0" w:color="auto"/>
          </w:divBdr>
        </w:div>
        <w:div w:id="1245725503">
          <w:marLeft w:val="0"/>
          <w:marRight w:val="0"/>
          <w:marTop w:val="0"/>
          <w:marBottom w:val="0"/>
          <w:divBdr>
            <w:top w:val="none" w:sz="0" w:space="0" w:color="auto"/>
            <w:left w:val="none" w:sz="0" w:space="0" w:color="auto"/>
            <w:bottom w:val="none" w:sz="0" w:space="0" w:color="auto"/>
            <w:right w:val="none" w:sz="0" w:space="0" w:color="auto"/>
          </w:divBdr>
        </w:div>
        <w:div w:id="1928608836">
          <w:marLeft w:val="0"/>
          <w:marRight w:val="0"/>
          <w:marTop w:val="0"/>
          <w:marBottom w:val="0"/>
          <w:divBdr>
            <w:top w:val="none" w:sz="0" w:space="0" w:color="auto"/>
            <w:left w:val="none" w:sz="0" w:space="0" w:color="auto"/>
            <w:bottom w:val="none" w:sz="0" w:space="0" w:color="auto"/>
            <w:right w:val="none" w:sz="0" w:space="0" w:color="auto"/>
          </w:divBdr>
        </w:div>
        <w:div w:id="106773348">
          <w:marLeft w:val="0"/>
          <w:marRight w:val="0"/>
          <w:marTop w:val="0"/>
          <w:marBottom w:val="0"/>
          <w:divBdr>
            <w:top w:val="none" w:sz="0" w:space="0" w:color="auto"/>
            <w:left w:val="none" w:sz="0" w:space="0" w:color="auto"/>
            <w:bottom w:val="none" w:sz="0" w:space="0" w:color="auto"/>
            <w:right w:val="none" w:sz="0" w:space="0" w:color="auto"/>
          </w:divBdr>
        </w:div>
        <w:div w:id="2015759917">
          <w:marLeft w:val="0"/>
          <w:marRight w:val="0"/>
          <w:marTop w:val="0"/>
          <w:marBottom w:val="0"/>
          <w:divBdr>
            <w:top w:val="none" w:sz="0" w:space="0" w:color="auto"/>
            <w:left w:val="none" w:sz="0" w:space="0" w:color="auto"/>
            <w:bottom w:val="none" w:sz="0" w:space="0" w:color="auto"/>
            <w:right w:val="none" w:sz="0" w:space="0" w:color="auto"/>
          </w:divBdr>
        </w:div>
        <w:div w:id="1421491290">
          <w:marLeft w:val="0"/>
          <w:marRight w:val="0"/>
          <w:marTop w:val="0"/>
          <w:marBottom w:val="0"/>
          <w:divBdr>
            <w:top w:val="none" w:sz="0" w:space="0" w:color="auto"/>
            <w:left w:val="none" w:sz="0" w:space="0" w:color="auto"/>
            <w:bottom w:val="none" w:sz="0" w:space="0" w:color="auto"/>
            <w:right w:val="none" w:sz="0" w:space="0" w:color="auto"/>
          </w:divBdr>
        </w:div>
        <w:div w:id="1951157361">
          <w:marLeft w:val="0"/>
          <w:marRight w:val="0"/>
          <w:marTop w:val="0"/>
          <w:marBottom w:val="0"/>
          <w:divBdr>
            <w:top w:val="none" w:sz="0" w:space="0" w:color="auto"/>
            <w:left w:val="none" w:sz="0" w:space="0" w:color="auto"/>
            <w:bottom w:val="none" w:sz="0" w:space="0" w:color="auto"/>
            <w:right w:val="none" w:sz="0" w:space="0" w:color="auto"/>
          </w:divBdr>
        </w:div>
        <w:div w:id="601256188">
          <w:marLeft w:val="0"/>
          <w:marRight w:val="0"/>
          <w:marTop w:val="0"/>
          <w:marBottom w:val="0"/>
          <w:divBdr>
            <w:top w:val="none" w:sz="0" w:space="0" w:color="auto"/>
            <w:left w:val="none" w:sz="0" w:space="0" w:color="auto"/>
            <w:bottom w:val="none" w:sz="0" w:space="0" w:color="auto"/>
            <w:right w:val="none" w:sz="0" w:space="0" w:color="auto"/>
          </w:divBdr>
        </w:div>
        <w:div w:id="307127334">
          <w:marLeft w:val="0"/>
          <w:marRight w:val="0"/>
          <w:marTop w:val="0"/>
          <w:marBottom w:val="0"/>
          <w:divBdr>
            <w:top w:val="none" w:sz="0" w:space="0" w:color="auto"/>
            <w:left w:val="none" w:sz="0" w:space="0" w:color="auto"/>
            <w:bottom w:val="none" w:sz="0" w:space="0" w:color="auto"/>
            <w:right w:val="none" w:sz="0" w:space="0" w:color="auto"/>
          </w:divBdr>
        </w:div>
        <w:div w:id="1020623716">
          <w:marLeft w:val="0"/>
          <w:marRight w:val="0"/>
          <w:marTop w:val="0"/>
          <w:marBottom w:val="0"/>
          <w:divBdr>
            <w:top w:val="none" w:sz="0" w:space="0" w:color="auto"/>
            <w:left w:val="none" w:sz="0" w:space="0" w:color="auto"/>
            <w:bottom w:val="none" w:sz="0" w:space="0" w:color="auto"/>
            <w:right w:val="none" w:sz="0" w:space="0" w:color="auto"/>
          </w:divBdr>
        </w:div>
        <w:div w:id="1223559371">
          <w:marLeft w:val="0"/>
          <w:marRight w:val="0"/>
          <w:marTop w:val="0"/>
          <w:marBottom w:val="0"/>
          <w:divBdr>
            <w:top w:val="none" w:sz="0" w:space="0" w:color="auto"/>
            <w:left w:val="none" w:sz="0" w:space="0" w:color="auto"/>
            <w:bottom w:val="none" w:sz="0" w:space="0" w:color="auto"/>
            <w:right w:val="none" w:sz="0" w:space="0" w:color="auto"/>
          </w:divBdr>
        </w:div>
        <w:div w:id="181771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springsinstitute.org/its-time-to-establish-a-springs-and-rivers-national-park-in-north-florida/" TargetMode="External"/><Relationship Id="rId3" Type="http://schemas.openxmlformats.org/officeDocument/2006/relationships/settings" Target="settings.xml"/><Relationship Id="rId7" Type="http://schemas.openxmlformats.org/officeDocument/2006/relationships/hyperlink" Target="https://floridaspringsinstitute.org/its-time-to-establish-a-springs-and-rivers-national-park-in-north-flori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oridawildlifecorridor.org/wp-content/uploads/2022/06/Economic-Study_2-" TargetMode="External"/><Relationship Id="rId11" Type="http://schemas.openxmlformats.org/officeDocument/2006/relationships/theme" Target="theme/theme1.xml"/><Relationship Id="rId5" Type="http://schemas.openxmlformats.org/officeDocument/2006/relationships/hyperlink" Target="https://www.flsenate.gov/Session/Bill/2021/97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Tom Taylor</cp:lastModifiedBy>
  <cp:revision>5</cp:revision>
  <cp:lastPrinted>2022-08-25T19:18:00Z</cp:lastPrinted>
  <dcterms:created xsi:type="dcterms:W3CDTF">2022-08-26T01:07:00Z</dcterms:created>
  <dcterms:modified xsi:type="dcterms:W3CDTF">2022-09-23T20:15:00Z</dcterms:modified>
</cp:coreProperties>
</file>