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1883C" w14:textId="3CF66BDD" w:rsidR="00B54377" w:rsidRDefault="00E41305" w:rsidP="00B54377">
      <w:pPr>
        <w:widowControl w:val="0"/>
        <w:autoSpaceDE w:val="0"/>
        <w:autoSpaceDN w:val="0"/>
        <w:adjustRightInd w:val="0"/>
        <w:jc w:val="center"/>
        <w:rPr>
          <w:rFonts w:ascii="Harlow Solid Italic" w:hAnsi="Harlow Solid Italic" w:cs="Times New Roman"/>
          <w:b/>
          <w:bCs/>
          <w:sz w:val="44"/>
        </w:rPr>
      </w:pPr>
      <w:r w:rsidRPr="00023BD7">
        <w:rPr>
          <w:rFonts w:ascii="Harlow Solid Italic" w:hAnsi="Harlow Solid Italic" w:cs="Times New Roman"/>
          <w:b/>
          <w:bCs/>
          <w:noProof/>
          <w:sz w:val="44"/>
          <w:lang w:eastAsia="en-US"/>
        </w:rPr>
        <w:drawing>
          <wp:anchor distT="0" distB="0" distL="114300" distR="114300" simplePos="0" relativeHeight="251666432" behindDoc="1" locked="0" layoutInCell="1" allowOverlap="1" wp14:anchorId="6AF7B746" wp14:editId="1C0A2A75">
            <wp:simplePos x="0" y="0"/>
            <wp:positionH relativeFrom="column">
              <wp:posOffset>643738</wp:posOffset>
            </wp:positionH>
            <wp:positionV relativeFrom="paragraph">
              <wp:posOffset>0</wp:posOffset>
            </wp:positionV>
            <wp:extent cx="4652467" cy="1521562"/>
            <wp:effectExtent l="0" t="0" r="0" b="2540"/>
            <wp:wrapNone/>
            <wp:docPr id="8194" name="Picture 2" descr="C:\Users\Sean McGlynn\Downloads\New Pictures\County Wakulla pics\Wakulla Springs\WKPP\retomorrownightspecialprogramwakullasprings\wkpp_waku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ean McGlynn\Downloads\New Pictures\County Wakulla pics\Wakulla Springs\WKPP\retomorrownightspecialprogramwakullasprings\wkpp_wakull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2467" cy="1521562"/>
                    </a:xfrm>
                    <a:prstGeom prst="rect">
                      <a:avLst/>
                    </a:prstGeom>
                    <a:noFill/>
                    <a:extLst/>
                  </pic:spPr>
                </pic:pic>
              </a:graphicData>
            </a:graphic>
            <wp14:sizeRelH relativeFrom="page">
              <wp14:pctWidth>0</wp14:pctWidth>
            </wp14:sizeRelH>
            <wp14:sizeRelV relativeFrom="page">
              <wp14:pctHeight>0</wp14:pctHeight>
            </wp14:sizeRelV>
          </wp:anchor>
        </w:drawing>
      </w:r>
      <w:r>
        <w:rPr>
          <w:noProof/>
          <w:color w:val="FFFF00"/>
          <w:lang w:eastAsia="en-US"/>
        </w:rPr>
        <mc:AlternateContent>
          <mc:Choice Requires="wps">
            <w:drawing>
              <wp:anchor distT="0" distB="0" distL="114300" distR="114300" simplePos="0" relativeHeight="251665408" behindDoc="0" locked="0" layoutInCell="1" allowOverlap="1" wp14:anchorId="7E018869" wp14:editId="6948D1F3">
                <wp:simplePos x="0" y="0"/>
                <wp:positionH relativeFrom="column">
                  <wp:posOffset>109220</wp:posOffset>
                </wp:positionH>
                <wp:positionV relativeFrom="paragraph">
                  <wp:posOffset>-7620</wp:posOffset>
                </wp:positionV>
                <wp:extent cx="5807710" cy="53848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0771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886E" w14:textId="60B4A56B" w:rsidR="00E6306C" w:rsidRPr="00E41305" w:rsidRDefault="00E6306C" w:rsidP="00E41305">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18869" id="_x0000_t202" coordsize="21600,21600" o:spt="202" path="m,l,21600r21600,l21600,xe">
                <v:stroke joinstyle="miter"/>
                <v:path gradientshapeok="t" o:connecttype="rect"/>
              </v:shapetype>
              <v:shape id="Text Box 8" o:spid="_x0000_s1026" type="#_x0000_t202" style="position:absolute;left:0;text-align:left;margin-left:8.6pt;margin-top:-.6pt;width:457.3pt;height: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" filled="f" stroked="f" strokeweight=".5pt">
                <v:textbox>
                  <w:txbxContent>
                    <w:p w14:paraId="7E01886E" w14:textId="60B4A56B" w:rsidR="00E6306C" w:rsidRPr="00E41305" w:rsidRDefault="00E6306C" w:rsidP="00E41305">
                      <w:pPr>
                        <w:widowControl w:val="0"/>
                        <w:autoSpaceDE w:val="0"/>
                        <w:autoSpaceDN w:val="0"/>
                        <w:adjustRightInd w:val="0"/>
                        <w:jc w:val="center"/>
                        <w:rPr>
                          <w:rFonts w:ascii="Matura MT Script Capitals" w:hAnsi="Matura MT Script Capitals" w:cs="Times New Roman"/>
                          <w:bCs/>
                          <w:color w:val="4F81BD" w:themeColor="accent1"/>
                          <w:sz w:val="3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E41305">
                        <w:rPr>
                          <w:rFonts w:ascii="Matura MT Script Capitals" w:hAnsi="Matura MT Script Capitals" w:cs="Times New Roman"/>
                          <w:bCs/>
                          <w:color w:val="4F81BD" w:themeColor="accent1"/>
                          <w:sz w:val="5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Wakulla Springs Alliance</w:t>
                      </w:r>
                    </w:p>
                  </w:txbxContent>
                </v:textbox>
              </v:shape>
            </w:pict>
          </mc:Fallback>
        </mc:AlternateContent>
      </w:r>
      <w:r w:rsidR="0040024E" w:rsidRPr="0040024E">
        <w:rPr>
          <w:rFonts w:ascii="Harlow Solid Italic" w:hAnsi="Harlow Solid Italic" w:cs="Times New Roman"/>
          <w:b/>
          <w:bCs/>
          <w:sz w:val="44"/>
        </w:rPr>
        <w:t xml:space="preserve"> </w:t>
      </w:r>
    </w:p>
    <w:p w14:paraId="7E01883D" w14:textId="381EB30A" w:rsidR="00B54377" w:rsidRPr="00B54377" w:rsidRDefault="00B54377" w:rsidP="00B54377">
      <w:pPr>
        <w:widowControl w:val="0"/>
        <w:autoSpaceDE w:val="0"/>
        <w:autoSpaceDN w:val="0"/>
        <w:adjustRightInd w:val="0"/>
        <w:jc w:val="center"/>
        <w:rPr>
          <w:rFonts w:ascii="Harlow Solid Italic" w:hAnsi="Harlow Solid Italic" w:cs="Times New Roman"/>
          <w:b/>
          <w:bCs/>
          <w:sz w:val="16"/>
          <w:szCs w:val="16"/>
        </w:rPr>
      </w:pPr>
    </w:p>
    <w:p w14:paraId="41830A3F" w14:textId="75E57277" w:rsidR="000E5DFB" w:rsidRPr="005D718E" w:rsidRDefault="000E5DFB" w:rsidP="000E5DFB">
      <w:pPr>
        <w:widowControl w:val="0"/>
        <w:tabs>
          <w:tab w:val="left" w:pos="870"/>
          <w:tab w:val="center" w:pos="4680"/>
        </w:tabs>
        <w:autoSpaceDE w:val="0"/>
        <w:autoSpaceDN w:val="0"/>
        <w:adjustRightInd w:val="0"/>
        <w:jc w:val="center"/>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D718E">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Agenda, Friday, </w:t>
      </w:r>
      <w:r w:rsidR="00AC7FDB">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April</w:t>
      </w:r>
      <w:r w:rsidRPr="005D718E">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r w:rsidR="00870C01">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27</w:t>
      </w:r>
      <w:r w:rsidRPr="005D718E">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201</w:t>
      </w:r>
      <w:r w:rsidR="00AC7FDB">
        <w:rPr>
          <w:rFonts w:ascii="Times New Roman" w:hAnsi="Times New Roman" w:cs="Times New Roman"/>
          <w:b/>
          <w:bCs/>
          <w:color w:val="FF5050"/>
          <w:sz w:val="36"/>
          <w:u w:val="single"/>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8</w:t>
      </w:r>
    </w:p>
    <w:p w14:paraId="286135C0" w14:textId="348DA67D" w:rsidR="000E5DFB" w:rsidRPr="005D718E" w:rsidRDefault="00870C01" w:rsidP="000E5DFB">
      <w:pPr>
        <w:widowControl w:val="0"/>
        <w:tabs>
          <w:tab w:val="left" w:pos="870"/>
          <w:tab w:val="center" w:pos="4680"/>
        </w:tabs>
        <w:autoSpaceDE w:val="0"/>
        <w:autoSpaceDN w:val="0"/>
        <w:adjustRightInd w:val="0"/>
        <w:jc w:val="center"/>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10:00</w:t>
      </w:r>
      <w:r w:rsidR="000E5DFB" w:rsidRPr="005D718E">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am to </w:t>
      </w:r>
      <w:r>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1:00</w:t>
      </w:r>
      <w:r w:rsidR="000E5DFB" w:rsidRPr="005D718E">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pm </w:t>
      </w:r>
    </w:p>
    <w:p w14:paraId="5B2CE947" w14:textId="3457DBCB" w:rsidR="000E5DFB" w:rsidRPr="005D718E" w:rsidRDefault="000E5DFB" w:rsidP="000E5DFB">
      <w:pPr>
        <w:widowControl w:val="0"/>
        <w:tabs>
          <w:tab w:val="left" w:pos="870"/>
          <w:tab w:val="center" w:pos="4680"/>
        </w:tabs>
        <w:autoSpaceDE w:val="0"/>
        <w:autoSpaceDN w:val="0"/>
        <w:adjustRightInd w:val="0"/>
        <w:jc w:val="center"/>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D718E">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Woodville Community Center</w:t>
      </w:r>
    </w:p>
    <w:p w14:paraId="31733D99" w14:textId="64FE3330" w:rsidR="00174692" w:rsidRPr="000E5DFB" w:rsidRDefault="000E5DFB" w:rsidP="000E5DFB">
      <w:pPr>
        <w:widowControl w:val="0"/>
        <w:tabs>
          <w:tab w:val="left" w:pos="870"/>
          <w:tab w:val="center" w:pos="4680"/>
        </w:tabs>
        <w:autoSpaceDE w:val="0"/>
        <w:autoSpaceDN w:val="0"/>
        <w:adjustRightInd w:val="0"/>
        <w:jc w:val="center"/>
        <w:rPr>
          <w:rFonts w:ascii="Times New Roman" w:hAnsi="Times New Roman" w:cs="Times New Roman"/>
          <w:b/>
          <w:color w:val="FF0000"/>
          <w:sz w:val="1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5D718E">
        <w:rPr>
          <w:rFonts w:ascii="Times New Roman" w:hAnsi="Times New Roman" w:cs="Times New Roman"/>
          <w:b/>
          <w:bCs/>
          <w:color w:val="FF5050"/>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8000 Old Woodville Rd, Tallahassee, FL 32305</w:t>
      </w:r>
    </w:p>
    <w:p w14:paraId="7E018843" w14:textId="3EC414BA" w:rsidR="00BD2379" w:rsidRPr="007558D7" w:rsidRDefault="00C844FB" w:rsidP="00174692">
      <w:pPr>
        <w:widowControl w:val="0"/>
        <w:tabs>
          <w:tab w:val="left" w:pos="90"/>
        </w:tabs>
        <w:autoSpaceDE w:val="0"/>
        <w:autoSpaceDN w:val="0"/>
        <w:adjustRightInd w:val="0"/>
        <w:rPr>
          <w:rFonts w:ascii="Times New Roman" w:hAnsi="Times New Roman" w:cs="Times New Roman"/>
          <w:b/>
          <w:color w:val="FF0000"/>
          <w:sz w:val="1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rFonts w:ascii="Times New Roman" w:hAnsi="Times New Roman" w:cs="Times New Roman"/>
          <w:b/>
          <w:bCs/>
          <w:sz w:val="22"/>
        </w:rPr>
        <w:t>10</w:t>
      </w:r>
      <w:r w:rsidR="00B80CA3" w:rsidRPr="007558D7">
        <w:rPr>
          <w:rFonts w:ascii="Times New Roman" w:hAnsi="Times New Roman" w:cs="Times New Roman"/>
          <w:b/>
          <w:bCs/>
          <w:sz w:val="22"/>
        </w:rPr>
        <w:t>:00</w:t>
      </w:r>
      <w:r w:rsidR="00B80CA3" w:rsidRPr="007558D7">
        <w:rPr>
          <w:rFonts w:ascii="Times New Roman" w:hAnsi="Times New Roman" w:cs="Times New Roman"/>
          <w:b/>
          <w:bCs/>
          <w:sz w:val="22"/>
        </w:rPr>
        <w:tab/>
      </w:r>
      <w:r w:rsidR="00BD2379" w:rsidRPr="007558D7">
        <w:rPr>
          <w:rFonts w:ascii="Times New Roman" w:hAnsi="Times New Roman" w:cs="Times New Roman"/>
          <w:b/>
          <w:bCs/>
          <w:sz w:val="22"/>
        </w:rPr>
        <w:t>Opening</w:t>
      </w:r>
    </w:p>
    <w:p w14:paraId="7E018844" w14:textId="77777777" w:rsidR="00BD2379" w:rsidRPr="007558D7" w:rsidRDefault="00BD2379" w:rsidP="00BD2379">
      <w:pPr>
        <w:widowControl w:val="0"/>
        <w:autoSpaceDE w:val="0"/>
        <w:autoSpaceDN w:val="0"/>
        <w:adjustRightInd w:val="0"/>
        <w:ind w:left="720"/>
        <w:rPr>
          <w:rFonts w:ascii="Times New Roman" w:hAnsi="Times New Roman" w:cs="Times New Roman"/>
          <w:sz w:val="22"/>
          <w:szCs w:val="16"/>
        </w:rPr>
      </w:pPr>
      <w:r w:rsidRPr="007558D7">
        <w:rPr>
          <w:rFonts w:ascii="Times New Roman" w:hAnsi="Times New Roman" w:cs="Times New Roman"/>
          <w:sz w:val="22"/>
          <w:szCs w:val="16"/>
        </w:rPr>
        <w:t>Welcome and meeting agenda review</w:t>
      </w:r>
      <w:r w:rsidR="004D086B" w:rsidRPr="007558D7">
        <w:rPr>
          <w:rFonts w:ascii="Times New Roman" w:hAnsi="Times New Roman" w:cs="Times New Roman"/>
          <w:sz w:val="22"/>
          <w:szCs w:val="16"/>
        </w:rPr>
        <w:t xml:space="preserve"> (</w:t>
      </w:r>
      <w:proofErr w:type="spellStart"/>
      <w:r w:rsidR="004D086B" w:rsidRPr="007558D7">
        <w:rPr>
          <w:rFonts w:ascii="Times New Roman" w:hAnsi="Times New Roman" w:cs="Times New Roman"/>
          <w:sz w:val="22"/>
          <w:szCs w:val="16"/>
        </w:rPr>
        <w:t>Seán</w:t>
      </w:r>
      <w:proofErr w:type="spellEnd"/>
      <w:r w:rsidR="004D086B" w:rsidRPr="007558D7">
        <w:rPr>
          <w:rFonts w:ascii="Times New Roman" w:hAnsi="Times New Roman" w:cs="Times New Roman"/>
          <w:sz w:val="22"/>
          <w:szCs w:val="16"/>
        </w:rPr>
        <w:t xml:space="preserve"> McGlynn)</w:t>
      </w:r>
    </w:p>
    <w:p w14:paraId="7E018845" w14:textId="77777777" w:rsidR="00BD2379" w:rsidRPr="007558D7" w:rsidRDefault="00BD2379" w:rsidP="00BD2379">
      <w:pPr>
        <w:widowControl w:val="0"/>
        <w:autoSpaceDE w:val="0"/>
        <w:autoSpaceDN w:val="0"/>
        <w:adjustRightInd w:val="0"/>
        <w:ind w:left="720"/>
        <w:rPr>
          <w:rFonts w:ascii="Times New Roman" w:hAnsi="Times New Roman" w:cs="Times New Roman"/>
          <w:sz w:val="22"/>
          <w:szCs w:val="16"/>
        </w:rPr>
      </w:pPr>
      <w:r w:rsidRPr="007558D7">
        <w:rPr>
          <w:rFonts w:ascii="Times New Roman" w:hAnsi="Times New Roman" w:cs="Times New Roman"/>
          <w:sz w:val="22"/>
          <w:szCs w:val="16"/>
        </w:rPr>
        <w:t>Introductions</w:t>
      </w:r>
      <w:r w:rsidR="004D086B" w:rsidRPr="007558D7">
        <w:rPr>
          <w:rFonts w:ascii="Times New Roman" w:hAnsi="Times New Roman" w:cs="Times New Roman"/>
          <w:sz w:val="22"/>
          <w:szCs w:val="16"/>
        </w:rPr>
        <w:t xml:space="preserve"> (Board)</w:t>
      </w:r>
    </w:p>
    <w:p w14:paraId="7E018846" w14:textId="6C5A970A" w:rsidR="00BD2379" w:rsidRDefault="00BD2379" w:rsidP="00BD2379">
      <w:pPr>
        <w:widowControl w:val="0"/>
        <w:autoSpaceDE w:val="0"/>
        <w:autoSpaceDN w:val="0"/>
        <w:adjustRightInd w:val="0"/>
        <w:ind w:left="720"/>
        <w:rPr>
          <w:rFonts w:ascii="Times New Roman" w:hAnsi="Times New Roman" w:cs="Times New Roman"/>
          <w:sz w:val="22"/>
          <w:szCs w:val="16"/>
        </w:rPr>
      </w:pPr>
      <w:r w:rsidRPr="007558D7">
        <w:rPr>
          <w:rFonts w:ascii="Times New Roman" w:hAnsi="Times New Roman" w:cs="Times New Roman"/>
          <w:sz w:val="22"/>
          <w:szCs w:val="16"/>
        </w:rPr>
        <w:t>Secretary Minutes</w:t>
      </w:r>
      <w:r w:rsidR="00870C01">
        <w:rPr>
          <w:rFonts w:ascii="Times New Roman" w:hAnsi="Times New Roman" w:cs="Times New Roman"/>
          <w:sz w:val="22"/>
          <w:szCs w:val="16"/>
        </w:rPr>
        <w:t xml:space="preserve"> </w:t>
      </w:r>
      <w:r w:rsidR="00870C01" w:rsidRPr="00B4000A">
        <w:rPr>
          <w:rFonts w:ascii="Times New Roman" w:hAnsi="Times New Roman" w:cs="Times New Roman"/>
          <w:sz w:val="22"/>
          <w:szCs w:val="22"/>
        </w:rPr>
        <w:t>(</w:t>
      </w:r>
      <w:r w:rsidR="00870C01">
        <w:rPr>
          <w:rFonts w:ascii="Times New Roman" w:hAnsi="Times New Roman" w:cs="Times New Roman"/>
          <w:sz w:val="22"/>
          <w:szCs w:val="22"/>
        </w:rPr>
        <w:t>Bart Bibler</w:t>
      </w:r>
      <w:r w:rsidR="007A7309" w:rsidRPr="007558D7">
        <w:rPr>
          <w:rFonts w:ascii="Times New Roman" w:hAnsi="Times New Roman" w:cs="Times New Roman"/>
          <w:sz w:val="22"/>
          <w:szCs w:val="16"/>
        </w:rPr>
        <w:t>)</w:t>
      </w:r>
    </w:p>
    <w:p w14:paraId="65FDE581" w14:textId="056BB9C7" w:rsidR="00672D31" w:rsidRPr="00672D31" w:rsidRDefault="00672D31" w:rsidP="00BD2379">
      <w:pPr>
        <w:widowControl w:val="0"/>
        <w:autoSpaceDE w:val="0"/>
        <w:autoSpaceDN w:val="0"/>
        <w:adjustRightInd w:val="0"/>
        <w:ind w:left="720"/>
        <w:rPr>
          <w:rFonts w:ascii="Times New Roman" w:hAnsi="Times New Roman" w:cs="Times New Roman"/>
          <w:color w:val="0070C0"/>
          <w:sz w:val="22"/>
          <w:szCs w:val="16"/>
        </w:rPr>
      </w:pPr>
      <w:r w:rsidRPr="00672D31">
        <w:rPr>
          <w:rFonts w:ascii="Times New Roman" w:hAnsi="Times New Roman" w:cs="Times New Roman"/>
          <w:color w:val="0070C0"/>
          <w:sz w:val="22"/>
          <w:szCs w:val="16"/>
        </w:rPr>
        <w:t>Approved</w:t>
      </w:r>
      <w:r w:rsidR="00142FC3">
        <w:rPr>
          <w:rFonts w:ascii="Times New Roman" w:hAnsi="Times New Roman" w:cs="Times New Roman"/>
          <w:color w:val="0070C0"/>
          <w:sz w:val="22"/>
          <w:szCs w:val="16"/>
        </w:rPr>
        <w:t xml:space="preserve"> the March </w:t>
      </w:r>
      <w:r w:rsidR="00A77961">
        <w:rPr>
          <w:rFonts w:ascii="Times New Roman" w:hAnsi="Times New Roman" w:cs="Times New Roman"/>
          <w:color w:val="0070C0"/>
          <w:sz w:val="22"/>
          <w:szCs w:val="16"/>
        </w:rPr>
        <w:t>23, 2018 Meeting Minutes.</w:t>
      </w:r>
    </w:p>
    <w:p w14:paraId="7E018847" w14:textId="29259039" w:rsidR="00615594" w:rsidRDefault="00BD2379" w:rsidP="00321C55">
      <w:pPr>
        <w:widowControl w:val="0"/>
        <w:autoSpaceDE w:val="0"/>
        <w:autoSpaceDN w:val="0"/>
        <w:adjustRightInd w:val="0"/>
        <w:ind w:left="720"/>
        <w:rPr>
          <w:rFonts w:ascii="Times New Roman" w:hAnsi="Times New Roman" w:cs="Times New Roman"/>
          <w:sz w:val="22"/>
          <w:szCs w:val="16"/>
        </w:rPr>
      </w:pPr>
      <w:r w:rsidRPr="007558D7">
        <w:rPr>
          <w:rFonts w:ascii="Times New Roman" w:hAnsi="Times New Roman" w:cs="Times New Roman"/>
          <w:sz w:val="22"/>
          <w:szCs w:val="16"/>
        </w:rPr>
        <w:t>Treasurer Report</w:t>
      </w:r>
      <w:r w:rsidR="00853520" w:rsidRPr="007558D7">
        <w:rPr>
          <w:rFonts w:ascii="Times New Roman" w:hAnsi="Times New Roman" w:cs="Times New Roman"/>
          <w:b/>
          <w:sz w:val="22"/>
          <w:szCs w:val="16"/>
          <w:shd w:val="clear" w:color="auto" w:fill="FFFFFF"/>
        </w:rPr>
        <w:t xml:space="preserve"> </w:t>
      </w:r>
      <w:r w:rsidR="004D086B" w:rsidRPr="007558D7">
        <w:rPr>
          <w:rFonts w:ascii="Times New Roman" w:hAnsi="Times New Roman" w:cs="Times New Roman"/>
          <w:sz w:val="22"/>
          <w:szCs w:val="16"/>
        </w:rPr>
        <w:t>(</w:t>
      </w:r>
      <w:r w:rsidR="00870C01">
        <w:rPr>
          <w:rFonts w:ascii="Times New Roman" w:hAnsi="Times New Roman" w:cs="Times New Roman"/>
          <w:sz w:val="22"/>
          <w:szCs w:val="22"/>
        </w:rPr>
        <w:t>Jim Davis</w:t>
      </w:r>
      <w:r w:rsidR="004D086B" w:rsidRPr="007558D7">
        <w:rPr>
          <w:rFonts w:ascii="Times New Roman" w:hAnsi="Times New Roman" w:cs="Times New Roman"/>
          <w:sz w:val="22"/>
          <w:szCs w:val="16"/>
        </w:rPr>
        <w:t>)</w:t>
      </w:r>
    </w:p>
    <w:p w14:paraId="3E1A56F4" w14:textId="3788B67F" w:rsidR="00073FC2" w:rsidRPr="00073FC2" w:rsidRDefault="00073FC2" w:rsidP="00321C55">
      <w:pPr>
        <w:widowControl w:val="0"/>
        <w:autoSpaceDE w:val="0"/>
        <w:autoSpaceDN w:val="0"/>
        <w:adjustRightInd w:val="0"/>
        <w:ind w:left="720"/>
        <w:rPr>
          <w:rFonts w:ascii="Times New Roman" w:hAnsi="Times New Roman" w:cs="Times New Roman"/>
          <w:color w:val="0070C0"/>
          <w:sz w:val="22"/>
          <w:szCs w:val="16"/>
        </w:rPr>
      </w:pPr>
      <w:r w:rsidRPr="00073FC2">
        <w:rPr>
          <w:rFonts w:ascii="Times New Roman" w:hAnsi="Times New Roman" w:cs="Times New Roman"/>
          <w:color w:val="0070C0"/>
          <w:sz w:val="22"/>
          <w:szCs w:val="16"/>
        </w:rPr>
        <w:t>Cal Jamison – Motion; Jim Stevenson – Second; Approved</w:t>
      </w:r>
      <w:r w:rsidR="00142FC3">
        <w:rPr>
          <w:rFonts w:ascii="Times New Roman" w:hAnsi="Times New Roman" w:cs="Times New Roman"/>
          <w:color w:val="0070C0"/>
          <w:sz w:val="22"/>
          <w:szCs w:val="16"/>
        </w:rPr>
        <w:t xml:space="preserve"> the Treasurer’s Report dated through the end of </w:t>
      </w:r>
      <w:r w:rsidR="00A77961">
        <w:rPr>
          <w:rFonts w:ascii="Times New Roman" w:hAnsi="Times New Roman" w:cs="Times New Roman"/>
          <w:color w:val="0070C0"/>
          <w:sz w:val="22"/>
          <w:szCs w:val="16"/>
        </w:rPr>
        <w:t>March.</w:t>
      </w:r>
    </w:p>
    <w:p w14:paraId="292CA882" w14:textId="795ACABB" w:rsidR="00FC69A7" w:rsidRDefault="00C844FB" w:rsidP="00FC69A7">
      <w:pPr>
        <w:rPr>
          <w:rFonts w:ascii="Times New Roman" w:hAnsi="Times New Roman" w:cs="Times New Roman"/>
          <w:b/>
          <w:sz w:val="22"/>
          <w:szCs w:val="22"/>
        </w:rPr>
      </w:pPr>
      <w:r>
        <w:rPr>
          <w:rFonts w:ascii="Times New Roman" w:hAnsi="Times New Roman" w:cs="Times New Roman"/>
          <w:b/>
          <w:sz w:val="22"/>
          <w:szCs w:val="22"/>
        </w:rPr>
        <w:t>10</w:t>
      </w:r>
      <w:r w:rsidR="00FC69A7" w:rsidRPr="00B4000A">
        <w:rPr>
          <w:rFonts w:ascii="Times New Roman" w:hAnsi="Times New Roman" w:cs="Times New Roman"/>
          <w:b/>
          <w:sz w:val="22"/>
          <w:szCs w:val="22"/>
        </w:rPr>
        <w:t>:</w:t>
      </w:r>
      <w:r w:rsidR="00FC69A7">
        <w:rPr>
          <w:rFonts w:ascii="Times New Roman" w:hAnsi="Times New Roman" w:cs="Times New Roman"/>
          <w:b/>
          <w:sz w:val="22"/>
          <w:szCs w:val="22"/>
        </w:rPr>
        <w:t>15</w:t>
      </w:r>
      <w:r w:rsidR="00FC69A7" w:rsidRPr="00B4000A">
        <w:rPr>
          <w:rFonts w:ascii="Times New Roman" w:hAnsi="Times New Roman" w:cs="Times New Roman"/>
          <w:b/>
          <w:sz w:val="22"/>
          <w:szCs w:val="22"/>
        </w:rPr>
        <w:tab/>
      </w:r>
      <w:r w:rsidR="00FC69A7" w:rsidRPr="002B6B38">
        <w:rPr>
          <w:rFonts w:ascii="Times New Roman" w:hAnsi="Times New Roman" w:cs="Times New Roman"/>
          <w:b/>
          <w:sz w:val="22"/>
          <w:szCs w:val="22"/>
        </w:rPr>
        <w:t>Implementation of OSTDS Remediation Plan by the Florida Department of Health</w:t>
      </w:r>
      <w:r w:rsidR="00FC69A7">
        <w:rPr>
          <w:rFonts w:ascii="Times New Roman" w:hAnsi="Times New Roman" w:cs="Times New Roman"/>
          <w:b/>
          <w:sz w:val="22"/>
          <w:szCs w:val="22"/>
        </w:rPr>
        <w:t xml:space="preserve"> </w:t>
      </w:r>
    </w:p>
    <w:p w14:paraId="31495426" w14:textId="77777777" w:rsidR="00FC69A7" w:rsidRPr="002B6B38" w:rsidRDefault="00FC69A7" w:rsidP="00FC69A7">
      <w:pPr>
        <w:pStyle w:val="ListParagraph"/>
        <w:numPr>
          <w:ilvl w:val="0"/>
          <w:numId w:val="14"/>
        </w:numPr>
        <w:rPr>
          <w:rFonts w:ascii="Times New Roman" w:hAnsi="Times New Roman" w:cs="Times New Roman"/>
          <w:sz w:val="22"/>
          <w:szCs w:val="22"/>
        </w:rPr>
      </w:pPr>
      <w:r w:rsidRPr="002B6B38">
        <w:rPr>
          <w:rFonts w:ascii="Times New Roman" w:hAnsi="Times New Roman" w:cs="Times New Roman"/>
          <w:sz w:val="22"/>
          <w:szCs w:val="22"/>
        </w:rPr>
        <w:t>Eberhard Roeder, PhD, PE, CPM, Environmental Manager</w:t>
      </w:r>
    </w:p>
    <w:p w14:paraId="652E163C" w14:textId="77777777" w:rsidR="00FC69A7" w:rsidRPr="002B6B38" w:rsidRDefault="00FC69A7" w:rsidP="00FC69A7">
      <w:pPr>
        <w:pStyle w:val="ListParagraph"/>
        <w:numPr>
          <w:ilvl w:val="1"/>
          <w:numId w:val="14"/>
        </w:numPr>
        <w:rPr>
          <w:rFonts w:ascii="Times New Roman" w:hAnsi="Times New Roman" w:cs="Times New Roman"/>
          <w:sz w:val="22"/>
          <w:szCs w:val="22"/>
        </w:rPr>
      </w:pPr>
      <w:r w:rsidRPr="002B6B38">
        <w:rPr>
          <w:rFonts w:ascii="Times New Roman" w:hAnsi="Times New Roman" w:cs="Times New Roman"/>
          <w:sz w:val="22"/>
          <w:szCs w:val="22"/>
        </w:rPr>
        <w:t>Florida Department of Health, Division of Disease Control and Health Protection</w:t>
      </w:r>
    </w:p>
    <w:p w14:paraId="3417F33C" w14:textId="77777777" w:rsidR="00FC69A7" w:rsidRPr="002B6B38" w:rsidRDefault="00FC69A7" w:rsidP="00FC69A7">
      <w:pPr>
        <w:pStyle w:val="ListParagraph"/>
        <w:numPr>
          <w:ilvl w:val="1"/>
          <w:numId w:val="14"/>
        </w:numPr>
        <w:rPr>
          <w:rFonts w:ascii="Times New Roman" w:hAnsi="Times New Roman" w:cs="Times New Roman"/>
          <w:sz w:val="22"/>
          <w:szCs w:val="22"/>
        </w:rPr>
      </w:pPr>
      <w:r w:rsidRPr="002B6B38">
        <w:rPr>
          <w:rFonts w:ascii="Times New Roman" w:hAnsi="Times New Roman" w:cs="Times New Roman"/>
          <w:sz w:val="22"/>
          <w:szCs w:val="22"/>
        </w:rPr>
        <w:t>Bureau of Environmental Health, Onsite Sewage Programs</w:t>
      </w:r>
    </w:p>
    <w:p w14:paraId="15DB0CCE" w14:textId="1B63C345" w:rsidR="00FC69A7" w:rsidRDefault="00FC69A7" w:rsidP="00FC69A7">
      <w:pPr>
        <w:autoSpaceDE w:val="0"/>
        <w:autoSpaceDN w:val="0"/>
        <w:adjustRightInd w:val="0"/>
        <w:ind w:left="720"/>
        <w:rPr>
          <w:rFonts w:ascii="Times New Roman" w:hAnsi="Times New Roman" w:cs="Times New Roman"/>
          <w:sz w:val="22"/>
          <w:szCs w:val="22"/>
        </w:rPr>
      </w:pPr>
      <w:r w:rsidRPr="002B6B38">
        <w:rPr>
          <w:rFonts w:ascii="Times New Roman" w:hAnsi="Times New Roman" w:cs="Times New Roman"/>
          <w:sz w:val="22"/>
          <w:szCs w:val="22"/>
        </w:rPr>
        <w:t>The Department of Environmental Protection expects</w:t>
      </w:r>
      <w:r w:rsidR="005735BE">
        <w:rPr>
          <w:rFonts w:ascii="Times New Roman" w:hAnsi="Times New Roman" w:cs="Times New Roman"/>
          <w:sz w:val="22"/>
          <w:szCs w:val="22"/>
        </w:rPr>
        <w:t xml:space="preserve"> to adopt a new BMAP</w:t>
      </w:r>
      <w:r w:rsidRPr="002B6B38">
        <w:rPr>
          <w:rFonts w:ascii="Times New Roman" w:hAnsi="Times New Roman" w:cs="Times New Roman"/>
          <w:sz w:val="22"/>
          <w:szCs w:val="22"/>
        </w:rPr>
        <w:t xml:space="preserve"> for Wakulla Springs by July 2</w:t>
      </w:r>
      <w:r w:rsidR="005735BE">
        <w:rPr>
          <w:rFonts w:ascii="Times New Roman" w:hAnsi="Times New Roman" w:cs="Times New Roman"/>
          <w:sz w:val="22"/>
          <w:szCs w:val="22"/>
        </w:rPr>
        <w:t>018. The BMAP will include an OSTDS</w:t>
      </w:r>
      <w:r w:rsidRPr="002B6B38">
        <w:rPr>
          <w:rFonts w:ascii="Times New Roman" w:hAnsi="Times New Roman" w:cs="Times New Roman"/>
          <w:sz w:val="22"/>
          <w:szCs w:val="22"/>
        </w:rPr>
        <w:t xml:space="preserve"> remediation plan. This presentation will discuss how the Department of Health will implement OSTDS remediation plans for nutrient-impaired Outstanding Florida Springs as mandated through the Florida Springs and Aquifer Protection Act, Florida Statute, Sections 373.801 through 373.813.</w:t>
      </w:r>
    </w:p>
    <w:p w14:paraId="237A0FFD" w14:textId="32AD23E5" w:rsidR="00672D31" w:rsidRPr="00672D31" w:rsidRDefault="007A3640" w:rsidP="00FC69A7">
      <w:pPr>
        <w:autoSpaceDE w:val="0"/>
        <w:autoSpaceDN w:val="0"/>
        <w:adjustRightInd w:val="0"/>
        <w:ind w:left="720"/>
        <w:rPr>
          <w:rFonts w:ascii="Times New Roman" w:hAnsi="Times New Roman" w:cs="Times New Roman"/>
          <w:color w:val="0070C0"/>
          <w:sz w:val="22"/>
          <w:szCs w:val="22"/>
        </w:rPr>
      </w:pPr>
      <w:proofErr w:type="spellStart"/>
      <w:r>
        <w:rPr>
          <w:rFonts w:ascii="Times New Roman" w:hAnsi="Times New Roman" w:cs="Times New Roman"/>
          <w:color w:val="0070C0"/>
          <w:sz w:val="22"/>
          <w:szCs w:val="22"/>
        </w:rPr>
        <w:t>Eb’s</w:t>
      </w:r>
      <w:proofErr w:type="spellEnd"/>
      <w:r>
        <w:rPr>
          <w:rFonts w:ascii="Times New Roman" w:hAnsi="Times New Roman" w:cs="Times New Roman"/>
          <w:color w:val="0070C0"/>
          <w:sz w:val="22"/>
          <w:szCs w:val="22"/>
        </w:rPr>
        <w:t xml:space="preserve"> </w:t>
      </w:r>
      <w:r w:rsidR="00672D31" w:rsidRPr="00672D31">
        <w:rPr>
          <w:rFonts w:ascii="Times New Roman" w:hAnsi="Times New Roman" w:cs="Times New Roman"/>
          <w:color w:val="0070C0"/>
          <w:sz w:val="22"/>
          <w:szCs w:val="22"/>
        </w:rPr>
        <w:t>PowerPoint Presentation</w:t>
      </w:r>
      <w:r>
        <w:rPr>
          <w:rFonts w:ascii="Times New Roman" w:hAnsi="Times New Roman" w:cs="Times New Roman"/>
          <w:color w:val="0070C0"/>
          <w:sz w:val="22"/>
          <w:szCs w:val="22"/>
        </w:rPr>
        <w:t xml:space="preserve"> is attached</w:t>
      </w:r>
      <w:r w:rsidR="00DB57FB">
        <w:rPr>
          <w:rFonts w:ascii="Times New Roman" w:hAnsi="Times New Roman" w:cs="Times New Roman"/>
          <w:color w:val="0070C0"/>
          <w:sz w:val="22"/>
          <w:szCs w:val="22"/>
        </w:rPr>
        <w:t xml:space="preserve"> (revised version released by FDOH on May 14)</w:t>
      </w:r>
      <w:r>
        <w:rPr>
          <w:rFonts w:ascii="Times New Roman" w:hAnsi="Times New Roman" w:cs="Times New Roman"/>
          <w:color w:val="0070C0"/>
          <w:sz w:val="22"/>
          <w:szCs w:val="22"/>
        </w:rPr>
        <w:t>.</w:t>
      </w:r>
    </w:p>
    <w:p w14:paraId="1CC420B9" w14:textId="1B4526DE" w:rsidR="00672D31" w:rsidRPr="003C03A7" w:rsidRDefault="00B274E8" w:rsidP="00FC69A7">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t>An owner s</w:t>
      </w:r>
      <w:r w:rsidR="00672D31" w:rsidRPr="003C03A7">
        <w:rPr>
          <w:rFonts w:ascii="Times New Roman" w:hAnsi="Times New Roman" w:cs="Times New Roman"/>
          <w:color w:val="0070C0"/>
          <w:sz w:val="22"/>
          <w:szCs w:val="22"/>
        </w:rPr>
        <w:t>hould inspect and</w:t>
      </w:r>
      <w:r>
        <w:rPr>
          <w:rFonts w:ascii="Times New Roman" w:hAnsi="Times New Roman" w:cs="Times New Roman"/>
          <w:color w:val="0070C0"/>
          <w:sz w:val="22"/>
          <w:szCs w:val="22"/>
        </w:rPr>
        <w:t>,</w:t>
      </w:r>
      <w:r w:rsidR="00672D31" w:rsidRPr="003C03A7">
        <w:rPr>
          <w:rFonts w:ascii="Times New Roman" w:hAnsi="Times New Roman" w:cs="Times New Roman"/>
          <w:color w:val="0070C0"/>
          <w:sz w:val="22"/>
          <w:szCs w:val="22"/>
        </w:rPr>
        <w:t xml:space="preserve"> if necessary, pump out </w:t>
      </w:r>
      <w:r>
        <w:rPr>
          <w:rFonts w:ascii="Times New Roman" w:hAnsi="Times New Roman" w:cs="Times New Roman"/>
          <w:color w:val="0070C0"/>
          <w:sz w:val="22"/>
          <w:szCs w:val="22"/>
        </w:rPr>
        <w:t>a</w:t>
      </w:r>
      <w:r w:rsidR="00672D31" w:rsidRPr="003C03A7">
        <w:rPr>
          <w:rFonts w:ascii="Times New Roman" w:hAnsi="Times New Roman" w:cs="Times New Roman"/>
          <w:color w:val="0070C0"/>
          <w:sz w:val="22"/>
          <w:szCs w:val="22"/>
        </w:rPr>
        <w:t xml:space="preserve"> conventional septic tank every 3 to 5 years</w:t>
      </w:r>
    </w:p>
    <w:p w14:paraId="3CB1ADC5" w14:textId="1D7A9079" w:rsidR="00672D31" w:rsidRPr="003C03A7" w:rsidRDefault="00B274E8" w:rsidP="00FC69A7">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t>Septic tanks convert</w:t>
      </w:r>
      <w:r w:rsidR="00672D31" w:rsidRPr="003C03A7">
        <w:rPr>
          <w:rFonts w:ascii="Times New Roman" w:hAnsi="Times New Roman" w:cs="Times New Roman"/>
          <w:color w:val="0070C0"/>
          <w:sz w:val="22"/>
          <w:szCs w:val="22"/>
        </w:rPr>
        <w:t xml:space="preserve"> nitrogen types into nitrate/nitrite. </w:t>
      </w:r>
    </w:p>
    <w:p w14:paraId="6846CE42" w14:textId="1C1D921E" w:rsidR="00672D31" w:rsidRPr="003C03A7" w:rsidRDefault="00672D31" w:rsidP="00FC69A7">
      <w:pPr>
        <w:autoSpaceDE w:val="0"/>
        <w:autoSpaceDN w:val="0"/>
        <w:adjustRightInd w:val="0"/>
        <w:ind w:left="720"/>
        <w:rPr>
          <w:rFonts w:ascii="Times New Roman" w:hAnsi="Times New Roman" w:cs="Times New Roman"/>
          <w:color w:val="0070C0"/>
          <w:sz w:val="22"/>
          <w:szCs w:val="22"/>
        </w:rPr>
      </w:pPr>
      <w:r w:rsidRPr="003C03A7">
        <w:rPr>
          <w:rFonts w:ascii="Times New Roman" w:hAnsi="Times New Roman" w:cs="Times New Roman"/>
          <w:color w:val="0070C0"/>
          <w:sz w:val="22"/>
          <w:szCs w:val="22"/>
        </w:rPr>
        <w:t>The concentration of nitrate from a conventional septic tank may still de</w:t>
      </w:r>
      <w:r w:rsidR="00B274E8">
        <w:rPr>
          <w:rFonts w:ascii="Times New Roman" w:hAnsi="Times New Roman" w:cs="Times New Roman"/>
          <w:color w:val="0070C0"/>
          <w:sz w:val="22"/>
          <w:szCs w:val="22"/>
        </w:rPr>
        <w:t>liver</w:t>
      </w:r>
      <w:r w:rsidRPr="003C03A7">
        <w:rPr>
          <w:rFonts w:ascii="Times New Roman" w:hAnsi="Times New Roman" w:cs="Times New Roman"/>
          <w:color w:val="0070C0"/>
          <w:sz w:val="22"/>
          <w:szCs w:val="22"/>
        </w:rPr>
        <w:t xml:space="preserve"> nitrate concentration of &gt; 20mg/l to the groundwater.</w:t>
      </w:r>
    </w:p>
    <w:p w14:paraId="2320ABC3" w14:textId="324C41C2" w:rsidR="00DA4BFB" w:rsidRPr="003C03A7" w:rsidRDefault="00B274E8" w:rsidP="00DA4BFB">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t xml:space="preserve">Florida </w:t>
      </w:r>
      <w:r w:rsidR="00DA4BFB" w:rsidRPr="003C03A7">
        <w:rPr>
          <w:rFonts w:ascii="Times New Roman" w:hAnsi="Times New Roman" w:cs="Times New Roman"/>
          <w:color w:val="0070C0"/>
          <w:sz w:val="22"/>
          <w:szCs w:val="22"/>
        </w:rPr>
        <w:t>Statute requires that “new”</w:t>
      </w:r>
      <w:r>
        <w:rPr>
          <w:rFonts w:ascii="Times New Roman" w:hAnsi="Times New Roman" w:cs="Times New Roman"/>
          <w:color w:val="0070C0"/>
          <w:sz w:val="22"/>
          <w:szCs w:val="22"/>
        </w:rPr>
        <w:t xml:space="preserve"> OSTDS in</w:t>
      </w:r>
      <w:r w:rsidR="00DA4BFB" w:rsidRPr="003C03A7">
        <w:rPr>
          <w:rFonts w:ascii="Times New Roman" w:hAnsi="Times New Roman" w:cs="Times New Roman"/>
          <w:color w:val="0070C0"/>
          <w:sz w:val="22"/>
          <w:szCs w:val="22"/>
        </w:rPr>
        <w:t xml:space="preserve"> O</w:t>
      </w:r>
      <w:r>
        <w:rPr>
          <w:rFonts w:ascii="Times New Roman" w:hAnsi="Times New Roman" w:cs="Times New Roman"/>
          <w:color w:val="0070C0"/>
          <w:sz w:val="22"/>
          <w:szCs w:val="22"/>
        </w:rPr>
        <w:t xml:space="preserve">utstanding </w:t>
      </w:r>
      <w:r w:rsidR="00DA4BFB" w:rsidRPr="003C03A7">
        <w:rPr>
          <w:rFonts w:ascii="Times New Roman" w:hAnsi="Times New Roman" w:cs="Times New Roman"/>
          <w:color w:val="0070C0"/>
          <w:sz w:val="22"/>
          <w:szCs w:val="22"/>
        </w:rPr>
        <w:t>F</w:t>
      </w:r>
      <w:r>
        <w:rPr>
          <w:rFonts w:ascii="Times New Roman" w:hAnsi="Times New Roman" w:cs="Times New Roman"/>
          <w:color w:val="0070C0"/>
          <w:sz w:val="22"/>
          <w:szCs w:val="22"/>
        </w:rPr>
        <w:t xml:space="preserve">lorida </w:t>
      </w:r>
      <w:r w:rsidR="00DA4BFB" w:rsidRPr="003C03A7">
        <w:rPr>
          <w:rFonts w:ascii="Times New Roman" w:hAnsi="Times New Roman" w:cs="Times New Roman"/>
          <w:color w:val="0070C0"/>
          <w:sz w:val="22"/>
          <w:szCs w:val="22"/>
        </w:rPr>
        <w:t>S</w:t>
      </w:r>
      <w:r>
        <w:rPr>
          <w:rFonts w:ascii="Times New Roman" w:hAnsi="Times New Roman" w:cs="Times New Roman"/>
          <w:color w:val="0070C0"/>
          <w:sz w:val="22"/>
          <w:szCs w:val="22"/>
        </w:rPr>
        <w:t>prings</w:t>
      </w:r>
      <w:r w:rsidR="00DA4BFB" w:rsidRPr="003C03A7">
        <w:rPr>
          <w:rFonts w:ascii="Times New Roman" w:hAnsi="Times New Roman" w:cs="Times New Roman"/>
          <w:color w:val="0070C0"/>
          <w:sz w:val="22"/>
          <w:szCs w:val="22"/>
        </w:rPr>
        <w:t xml:space="preserve"> P</w:t>
      </w:r>
      <w:r>
        <w:rPr>
          <w:rFonts w:ascii="Times New Roman" w:hAnsi="Times New Roman" w:cs="Times New Roman"/>
          <w:color w:val="0070C0"/>
          <w:sz w:val="22"/>
          <w:szCs w:val="22"/>
        </w:rPr>
        <w:t xml:space="preserve">rimary </w:t>
      </w:r>
      <w:r w:rsidR="00DA4BFB" w:rsidRPr="003C03A7">
        <w:rPr>
          <w:rFonts w:ascii="Times New Roman" w:hAnsi="Times New Roman" w:cs="Times New Roman"/>
          <w:color w:val="0070C0"/>
          <w:sz w:val="22"/>
          <w:szCs w:val="22"/>
        </w:rPr>
        <w:t>F</w:t>
      </w:r>
      <w:r>
        <w:rPr>
          <w:rFonts w:ascii="Times New Roman" w:hAnsi="Times New Roman" w:cs="Times New Roman"/>
          <w:color w:val="0070C0"/>
          <w:sz w:val="22"/>
          <w:szCs w:val="22"/>
        </w:rPr>
        <w:t xml:space="preserve">ocus </w:t>
      </w:r>
      <w:r w:rsidR="00DA4BFB" w:rsidRPr="003C03A7">
        <w:rPr>
          <w:rFonts w:ascii="Times New Roman" w:hAnsi="Times New Roman" w:cs="Times New Roman"/>
          <w:color w:val="0070C0"/>
          <w:sz w:val="22"/>
          <w:szCs w:val="22"/>
        </w:rPr>
        <w:t>A</w:t>
      </w:r>
      <w:r>
        <w:rPr>
          <w:rFonts w:ascii="Times New Roman" w:hAnsi="Times New Roman" w:cs="Times New Roman"/>
          <w:color w:val="0070C0"/>
          <w:sz w:val="22"/>
          <w:szCs w:val="22"/>
        </w:rPr>
        <w:t>reas</w:t>
      </w:r>
      <w:r w:rsidR="00DA4BFB" w:rsidRPr="003C03A7">
        <w:rPr>
          <w:rFonts w:ascii="Times New Roman" w:hAnsi="Times New Roman" w:cs="Times New Roman"/>
          <w:color w:val="0070C0"/>
          <w:sz w:val="22"/>
          <w:szCs w:val="22"/>
        </w:rPr>
        <w:t xml:space="preserve"> must meet </w:t>
      </w:r>
      <w:r>
        <w:rPr>
          <w:rFonts w:ascii="Times New Roman" w:hAnsi="Times New Roman" w:cs="Times New Roman"/>
          <w:color w:val="0070C0"/>
          <w:sz w:val="22"/>
          <w:szCs w:val="22"/>
        </w:rPr>
        <w:t xml:space="preserve">the </w:t>
      </w:r>
      <w:r w:rsidR="00DA4BFB" w:rsidRPr="003C03A7">
        <w:rPr>
          <w:rFonts w:ascii="Times New Roman" w:hAnsi="Times New Roman" w:cs="Times New Roman"/>
          <w:color w:val="0070C0"/>
          <w:sz w:val="22"/>
          <w:szCs w:val="22"/>
        </w:rPr>
        <w:t>nitrogen reduction standard</w:t>
      </w:r>
      <w:r>
        <w:rPr>
          <w:rFonts w:ascii="Times New Roman" w:hAnsi="Times New Roman" w:cs="Times New Roman"/>
          <w:color w:val="0070C0"/>
          <w:sz w:val="22"/>
          <w:szCs w:val="22"/>
        </w:rPr>
        <w:t xml:space="preserve"> in the </w:t>
      </w:r>
      <w:r w:rsidR="00CB641B">
        <w:rPr>
          <w:rFonts w:ascii="Times New Roman" w:hAnsi="Times New Roman" w:cs="Times New Roman"/>
          <w:color w:val="0070C0"/>
          <w:sz w:val="22"/>
          <w:szCs w:val="22"/>
        </w:rPr>
        <w:t>Septic Tank Remediation Plan</w:t>
      </w:r>
      <w:r w:rsidR="00DA4BFB" w:rsidRPr="003C03A7">
        <w:rPr>
          <w:rFonts w:ascii="Times New Roman" w:hAnsi="Times New Roman" w:cs="Times New Roman"/>
          <w:color w:val="0070C0"/>
          <w:sz w:val="22"/>
          <w:szCs w:val="22"/>
        </w:rPr>
        <w:t xml:space="preserve">.  DOH has a list of what is defined as “new.”  This is different than a “repair.” Also discussed the definition of “failure” – 1) can’t flush your toilet because of backup; 2) effluent puddling above the </w:t>
      </w:r>
      <w:proofErr w:type="spellStart"/>
      <w:r w:rsidR="00DA4BFB" w:rsidRPr="003C03A7">
        <w:rPr>
          <w:rFonts w:ascii="Times New Roman" w:hAnsi="Times New Roman" w:cs="Times New Roman"/>
          <w:color w:val="0070C0"/>
          <w:sz w:val="22"/>
          <w:szCs w:val="22"/>
        </w:rPr>
        <w:t>drainfield</w:t>
      </w:r>
      <w:proofErr w:type="spellEnd"/>
      <w:r w:rsidR="00DA4BFB" w:rsidRPr="003C03A7">
        <w:rPr>
          <w:rFonts w:ascii="Times New Roman" w:hAnsi="Times New Roman" w:cs="Times New Roman"/>
          <w:color w:val="0070C0"/>
          <w:sz w:val="22"/>
          <w:szCs w:val="22"/>
        </w:rPr>
        <w:t xml:space="preserve">; </w:t>
      </w:r>
      <w:r w:rsidR="00DB57FB">
        <w:rPr>
          <w:rFonts w:ascii="Times New Roman" w:hAnsi="Times New Roman" w:cs="Times New Roman"/>
          <w:color w:val="0070C0"/>
          <w:sz w:val="22"/>
          <w:szCs w:val="22"/>
        </w:rPr>
        <w:t>or</w:t>
      </w:r>
      <w:r w:rsidR="00DA4BFB" w:rsidRPr="003C03A7">
        <w:rPr>
          <w:rFonts w:ascii="Times New Roman" w:hAnsi="Times New Roman" w:cs="Times New Roman"/>
          <w:color w:val="0070C0"/>
          <w:sz w:val="22"/>
          <w:szCs w:val="22"/>
        </w:rPr>
        <w:t xml:space="preserve"> 3) the tank or piping breaks such that the tank effluent isn’t all getting to the </w:t>
      </w:r>
      <w:proofErr w:type="spellStart"/>
      <w:r w:rsidR="00DA4BFB" w:rsidRPr="003C03A7">
        <w:rPr>
          <w:rFonts w:ascii="Times New Roman" w:hAnsi="Times New Roman" w:cs="Times New Roman"/>
          <w:color w:val="0070C0"/>
          <w:sz w:val="22"/>
          <w:szCs w:val="22"/>
        </w:rPr>
        <w:t>drainfield</w:t>
      </w:r>
      <w:proofErr w:type="spellEnd"/>
      <w:r w:rsidR="00DA4BFB" w:rsidRPr="003C03A7">
        <w:rPr>
          <w:rFonts w:ascii="Times New Roman" w:hAnsi="Times New Roman" w:cs="Times New Roman"/>
          <w:color w:val="0070C0"/>
          <w:sz w:val="22"/>
          <w:szCs w:val="22"/>
        </w:rPr>
        <w:t>.</w:t>
      </w:r>
    </w:p>
    <w:p w14:paraId="16C05721" w14:textId="76A8AE9A" w:rsidR="0056602B" w:rsidRPr="003C03A7" w:rsidRDefault="0056602B" w:rsidP="00DA4BFB">
      <w:pPr>
        <w:autoSpaceDE w:val="0"/>
        <w:autoSpaceDN w:val="0"/>
        <w:adjustRightInd w:val="0"/>
        <w:ind w:left="720"/>
        <w:rPr>
          <w:rFonts w:ascii="Times New Roman" w:hAnsi="Times New Roman" w:cs="Times New Roman"/>
          <w:color w:val="0070C0"/>
          <w:sz w:val="22"/>
          <w:szCs w:val="22"/>
        </w:rPr>
      </w:pPr>
      <w:r w:rsidRPr="003C03A7">
        <w:rPr>
          <w:rFonts w:ascii="Times New Roman" w:hAnsi="Times New Roman" w:cs="Times New Roman"/>
          <w:color w:val="0070C0"/>
          <w:sz w:val="22"/>
          <w:szCs w:val="22"/>
        </w:rPr>
        <w:t xml:space="preserve">The Fl Springs Protection Act establishes new </w:t>
      </w:r>
      <w:r w:rsidR="00DB57FB">
        <w:rPr>
          <w:rFonts w:ascii="Times New Roman" w:hAnsi="Times New Roman" w:cs="Times New Roman"/>
          <w:color w:val="0070C0"/>
          <w:sz w:val="22"/>
          <w:szCs w:val="22"/>
        </w:rPr>
        <w:t xml:space="preserve">OSTDS </w:t>
      </w:r>
      <w:r w:rsidRPr="003C03A7">
        <w:rPr>
          <w:rFonts w:ascii="Times New Roman" w:hAnsi="Times New Roman" w:cs="Times New Roman"/>
          <w:color w:val="0070C0"/>
          <w:sz w:val="22"/>
          <w:szCs w:val="22"/>
        </w:rPr>
        <w:t>requirements, including that new permits after July 1, 2018 on lots less than an acre in a PFA will require a nitrogen-reducing OSTDS</w:t>
      </w:r>
      <w:r w:rsidR="00DB57FB">
        <w:rPr>
          <w:rFonts w:ascii="Times New Roman" w:hAnsi="Times New Roman" w:cs="Times New Roman"/>
          <w:color w:val="0070C0"/>
          <w:sz w:val="22"/>
          <w:szCs w:val="22"/>
        </w:rPr>
        <w:t>, unless the applicant can demonstrate that a septic to sewer project will occur within five years</w:t>
      </w:r>
      <w:r w:rsidRPr="003C03A7">
        <w:rPr>
          <w:rFonts w:ascii="Times New Roman" w:hAnsi="Times New Roman" w:cs="Times New Roman"/>
          <w:color w:val="0070C0"/>
          <w:sz w:val="22"/>
          <w:szCs w:val="22"/>
        </w:rPr>
        <w:t>. It is unclear whether local governments can require nitrogen-reducing OSTDS for even smaller lots. This needs to clarified.</w:t>
      </w:r>
    </w:p>
    <w:p w14:paraId="35D0EA0F" w14:textId="7A99F05C" w:rsidR="00672A20" w:rsidRDefault="00CB641B" w:rsidP="00DA4BFB">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t>Also discussed the Notice of Sewer A</w:t>
      </w:r>
      <w:r w:rsidR="003C03A7" w:rsidRPr="003C03A7">
        <w:rPr>
          <w:rFonts w:ascii="Times New Roman" w:hAnsi="Times New Roman" w:cs="Times New Roman"/>
          <w:color w:val="0070C0"/>
          <w:sz w:val="22"/>
          <w:szCs w:val="22"/>
        </w:rPr>
        <w:t>vailability</w:t>
      </w:r>
      <w:r>
        <w:rPr>
          <w:rFonts w:ascii="Times New Roman" w:hAnsi="Times New Roman" w:cs="Times New Roman"/>
          <w:color w:val="0070C0"/>
          <w:sz w:val="22"/>
          <w:szCs w:val="22"/>
        </w:rPr>
        <w:t xml:space="preserve">, </w:t>
      </w:r>
      <w:r w:rsidR="00DB57FB">
        <w:rPr>
          <w:rFonts w:ascii="Times New Roman" w:hAnsi="Times New Roman" w:cs="Times New Roman"/>
          <w:color w:val="0070C0"/>
          <w:sz w:val="22"/>
          <w:szCs w:val="22"/>
        </w:rPr>
        <w:t>which by law requires</w:t>
      </w:r>
      <w:r>
        <w:rPr>
          <w:rFonts w:ascii="Times New Roman" w:hAnsi="Times New Roman" w:cs="Times New Roman"/>
          <w:color w:val="0070C0"/>
          <w:sz w:val="22"/>
          <w:szCs w:val="22"/>
        </w:rPr>
        <w:t xml:space="preserve"> hookup of septic tanks within one year</w:t>
      </w:r>
      <w:r w:rsidR="003C03A7" w:rsidRPr="003C03A7">
        <w:rPr>
          <w:rFonts w:ascii="Times New Roman" w:hAnsi="Times New Roman" w:cs="Times New Roman"/>
          <w:color w:val="0070C0"/>
          <w:sz w:val="22"/>
          <w:szCs w:val="22"/>
        </w:rPr>
        <w:t xml:space="preserve">.  This often does not occur by the utility. </w:t>
      </w:r>
      <w:r>
        <w:rPr>
          <w:rFonts w:ascii="Times New Roman" w:hAnsi="Times New Roman" w:cs="Times New Roman"/>
          <w:color w:val="0070C0"/>
          <w:sz w:val="22"/>
          <w:szCs w:val="22"/>
        </w:rPr>
        <w:t xml:space="preserve">The </w:t>
      </w:r>
      <w:r w:rsidR="003C03A7" w:rsidRPr="003C03A7">
        <w:rPr>
          <w:rFonts w:ascii="Times New Roman" w:hAnsi="Times New Roman" w:cs="Times New Roman"/>
          <w:color w:val="0070C0"/>
          <w:sz w:val="22"/>
          <w:szCs w:val="22"/>
        </w:rPr>
        <w:t xml:space="preserve">WSA may advocate that this </w:t>
      </w:r>
      <w:r w:rsidR="003C03A7" w:rsidRPr="00CB641B">
        <w:rPr>
          <w:rFonts w:ascii="Times New Roman" w:hAnsi="Times New Roman" w:cs="Times New Roman"/>
          <w:color w:val="0070C0"/>
          <w:sz w:val="22"/>
          <w:szCs w:val="22"/>
          <w:u w:val="single"/>
        </w:rPr>
        <w:t>must</w:t>
      </w:r>
      <w:r w:rsidR="003C03A7" w:rsidRPr="003C03A7">
        <w:rPr>
          <w:rFonts w:ascii="Times New Roman" w:hAnsi="Times New Roman" w:cs="Times New Roman"/>
          <w:color w:val="0070C0"/>
          <w:sz w:val="22"/>
          <w:szCs w:val="22"/>
        </w:rPr>
        <w:t xml:space="preserve"> be done by utility once a sewer is installed (not optional).</w:t>
      </w:r>
    </w:p>
    <w:p w14:paraId="3EE16C34" w14:textId="7EA7047C" w:rsidR="00617B52" w:rsidRDefault="002942B8" w:rsidP="00DA4BFB">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t xml:space="preserve">Great deal of concern expressed about enforcement of </w:t>
      </w:r>
      <w:r w:rsidR="00DB57FB">
        <w:rPr>
          <w:rFonts w:ascii="Times New Roman" w:hAnsi="Times New Roman" w:cs="Times New Roman"/>
          <w:color w:val="0070C0"/>
          <w:sz w:val="22"/>
          <w:szCs w:val="22"/>
        </w:rPr>
        <w:t xml:space="preserve">advanced OSTDS </w:t>
      </w:r>
      <w:r>
        <w:rPr>
          <w:rFonts w:ascii="Times New Roman" w:hAnsi="Times New Roman" w:cs="Times New Roman"/>
          <w:color w:val="0070C0"/>
          <w:sz w:val="22"/>
          <w:szCs w:val="22"/>
        </w:rPr>
        <w:t>operation and maintenance requirements by C</w:t>
      </w:r>
      <w:r w:rsidR="00CB641B">
        <w:rPr>
          <w:rFonts w:ascii="Times New Roman" w:hAnsi="Times New Roman" w:cs="Times New Roman"/>
          <w:color w:val="0070C0"/>
          <w:sz w:val="22"/>
          <w:szCs w:val="22"/>
        </w:rPr>
        <w:t xml:space="preserve">ounty </w:t>
      </w:r>
      <w:r>
        <w:rPr>
          <w:rFonts w:ascii="Times New Roman" w:hAnsi="Times New Roman" w:cs="Times New Roman"/>
          <w:color w:val="0070C0"/>
          <w:sz w:val="22"/>
          <w:szCs w:val="22"/>
        </w:rPr>
        <w:t>H</w:t>
      </w:r>
      <w:r w:rsidR="00CB641B">
        <w:rPr>
          <w:rFonts w:ascii="Times New Roman" w:hAnsi="Times New Roman" w:cs="Times New Roman"/>
          <w:color w:val="0070C0"/>
          <w:sz w:val="22"/>
          <w:szCs w:val="22"/>
        </w:rPr>
        <w:t xml:space="preserve">ealth </w:t>
      </w:r>
      <w:r>
        <w:rPr>
          <w:rFonts w:ascii="Times New Roman" w:hAnsi="Times New Roman" w:cs="Times New Roman"/>
          <w:color w:val="0070C0"/>
          <w:sz w:val="22"/>
          <w:szCs w:val="22"/>
        </w:rPr>
        <w:t>D</w:t>
      </w:r>
      <w:r w:rsidR="00CB641B">
        <w:rPr>
          <w:rFonts w:ascii="Times New Roman" w:hAnsi="Times New Roman" w:cs="Times New Roman"/>
          <w:color w:val="0070C0"/>
          <w:sz w:val="22"/>
          <w:szCs w:val="22"/>
        </w:rPr>
        <w:t>epartments. This is an</w:t>
      </w:r>
      <w:r>
        <w:rPr>
          <w:rFonts w:ascii="Times New Roman" w:hAnsi="Times New Roman" w:cs="Times New Roman"/>
          <w:color w:val="0070C0"/>
          <w:sz w:val="22"/>
          <w:szCs w:val="22"/>
        </w:rPr>
        <w:t xml:space="preserve"> historical problem</w:t>
      </w:r>
      <w:r w:rsidR="00CB641B">
        <w:rPr>
          <w:rFonts w:ascii="Times New Roman" w:hAnsi="Times New Roman" w:cs="Times New Roman"/>
          <w:color w:val="0070C0"/>
          <w:sz w:val="22"/>
          <w:szCs w:val="22"/>
        </w:rPr>
        <w:t>,</w:t>
      </w:r>
      <w:r>
        <w:rPr>
          <w:rFonts w:ascii="Times New Roman" w:hAnsi="Times New Roman" w:cs="Times New Roman"/>
          <w:color w:val="0070C0"/>
          <w:sz w:val="22"/>
          <w:szCs w:val="22"/>
        </w:rPr>
        <w:t xml:space="preserve"> especially in Wakulla County. If </w:t>
      </w:r>
      <w:r w:rsidR="00CB641B">
        <w:rPr>
          <w:rFonts w:ascii="Times New Roman" w:hAnsi="Times New Roman" w:cs="Times New Roman"/>
          <w:color w:val="0070C0"/>
          <w:sz w:val="22"/>
          <w:szCs w:val="22"/>
        </w:rPr>
        <w:t xml:space="preserve">it is </w:t>
      </w:r>
      <w:r>
        <w:rPr>
          <w:rFonts w:ascii="Times New Roman" w:hAnsi="Times New Roman" w:cs="Times New Roman"/>
          <w:color w:val="0070C0"/>
          <w:sz w:val="22"/>
          <w:szCs w:val="22"/>
        </w:rPr>
        <w:t xml:space="preserve">not adequately enforced, we’re not going to achieve the nitrogen reduction expected by these </w:t>
      </w:r>
      <w:r w:rsidR="00CB641B">
        <w:rPr>
          <w:rFonts w:ascii="Times New Roman" w:hAnsi="Times New Roman" w:cs="Times New Roman"/>
          <w:color w:val="0070C0"/>
          <w:sz w:val="22"/>
          <w:szCs w:val="22"/>
        </w:rPr>
        <w:t xml:space="preserve">septic tank upgrade </w:t>
      </w:r>
      <w:r>
        <w:rPr>
          <w:rFonts w:ascii="Times New Roman" w:hAnsi="Times New Roman" w:cs="Times New Roman"/>
          <w:color w:val="0070C0"/>
          <w:sz w:val="22"/>
          <w:szCs w:val="22"/>
        </w:rPr>
        <w:t>requirements.</w:t>
      </w:r>
    </w:p>
    <w:p w14:paraId="455B56F2" w14:textId="218429E4" w:rsidR="002942B8" w:rsidRDefault="002942B8" w:rsidP="00DA4BFB">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t>Approximately 8000 aerobic treatment units have been permitted in Florida.</w:t>
      </w:r>
    </w:p>
    <w:p w14:paraId="7A475923" w14:textId="1D4911BC" w:rsidR="00B14F89" w:rsidRPr="003C03A7" w:rsidRDefault="00CB641B" w:rsidP="00DA4BFB">
      <w:pPr>
        <w:autoSpaceDE w:val="0"/>
        <w:autoSpaceDN w:val="0"/>
        <w:adjustRightInd w:val="0"/>
        <w:ind w:left="720"/>
        <w:rPr>
          <w:rFonts w:ascii="Times New Roman" w:hAnsi="Times New Roman" w:cs="Times New Roman"/>
          <w:color w:val="0070C0"/>
          <w:sz w:val="22"/>
          <w:szCs w:val="22"/>
        </w:rPr>
      </w:pPr>
      <w:r>
        <w:rPr>
          <w:rFonts w:ascii="Times New Roman" w:hAnsi="Times New Roman" w:cs="Times New Roman"/>
          <w:color w:val="0070C0"/>
          <w:sz w:val="22"/>
          <w:szCs w:val="22"/>
        </w:rPr>
        <w:lastRenderedPageBreak/>
        <w:t xml:space="preserve">The </w:t>
      </w:r>
      <w:r w:rsidR="001C4750">
        <w:rPr>
          <w:rFonts w:ascii="Times New Roman" w:hAnsi="Times New Roman" w:cs="Times New Roman"/>
          <w:color w:val="0070C0"/>
          <w:sz w:val="22"/>
          <w:szCs w:val="22"/>
        </w:rPr>
        <w:t>FDOH is revisi</w:t>
      </w:r>
      <w:r w:rsidR="00B14F89">
        <w:rPr>
          <w:rFonts w:ascii="Times New Roman" w:hAnsi="Times New Roman" w:cs="Times New Roman"/>
          <w:color w:val="0070C0"/>
          <w:sz w:val="22"/>
          <w:szCs w:val="22"/>
        </w:rPr>
        <w:t xml:space="preserve">ng their </w:t>
      </w:r>
      <w:r>
        <w:rPr>
          <w:rFonts w:ascii="Times New Roman" w:hAnsi="Times New Roman" w:cs="Times New Roman"/>
          <w:color w:val="0070C0"/>
          <w:sz w:val="22"/>
          <w:szCs w:val="22"/>
        </w:rPr>
        <w:t>OSTDS rule</w:t>
      </w:r>
      <w:r w:rsidR="001C4750">
        <w:rPr>
          <w:rFonts w:ascii="Times New Roman" w:hAnsi="Times New Roman" w:cs="Times New Roman"/>
          <w:color w:val="0070C0"/>
          <w:sz w:val="22"/>
          <w:szCs w:val="22"/>
        </w:rPr>
        <w:t xml:space="preserve"> </w:t>
      </w:r>
      <w:r>
        <w:rPr>
          <w:rFonts w:ascii="Times New Roman" w:hAnsi="Times New Roman" w:cs="Times New Roman"/>
          <w:color w:val="0070C0"/>
          <w:sz w:val="22"/>
          <w:szCs w:val="22"/>
        </w:rPr>
        <w:t>(64E-6, FAC)</w:t>
      </w:r>
      <w:r w:rsidR="001C4750">
        <w:rPr>
          <w:rFonts w:ascii="Times New Roman" w:hAnsi="Times New Roman" w:cs="Times New Roman"/>
          <w:color w:val="0070C0"/>
          <w:sz w:val="22"/>
          <w:szCs w:val="22"/>
        </w:rPr>
        <w:t xml:space="preserve"> to address in-ground nitrogen reducing biofilters, and identifying A</w:t>
      </w:r>
      <w:r>
        <w:rPr>
          <w:rFonts w:ascii="Times New Roman" w:hAnsi="Times New Roman" w:cs="Times New Roman"/>
          <w:color w:val="0070C0"/>
          <w:sz w:val="22"/>
          <w:szCs w:val="22"/>
        </w:rPr>
        <w:t xml:space="preserve">erobic </w:t>
      </w:r>
      <w:r w:rsidR="001C4750">
        <w:rPr>
          <w:rFonts w:ascii="Times New Roman" w:hAnsi="Times New Roman" w:cs="Times New Roman"/>
          <w:color w:val="0070C0"/>
          <w:sz w:val="22"/>
          <w:szCs w:val="22"/>
        </w:rPr>
        <w:t>T</w:t>
      </w:r>
      <w:r>
        <w:rPr>
          <w:rFonts w:ascii="Times New Roman" w:hAnsi="Times New Roman" w:cs="Times New Roman"/>
          <w:color w:val="0070C0"/>
          <w:sz w:val="22"/>
          <w:szCs w:val="22"/>
        </w:rPr>
        <w:t xml:space="preserve">reatment </w:t>
      </w:r>
      <w:r w:rsidR="001C4750">
        <w:rPr>
          <w:rFonts w:ascii="Times New Roman" w:hAnsi="Times New Roman" w:cs="Times New Roman"/>
          <w:color w:val="0070C0"/>
          <w:sz w:val="22"/>
          <w:szCs w:val="22"/>
        </w:rPr>
        <w:t>U</w:t>
      </w:r>
      <w:r>
        <w:rPr>
          <w:rFonts w:ascii="Times New Roman" w:hAnsi="Times New Roman" w:cs="Times New Roman"/>
          <w:color w:val="0070C0"/>
          <w:sz w:val="22"/>
          <w:szCs w:val="22"/>
        </w:rPr>
        <w:t>nit</w:t>
      </w:r>
      <w:r w:rsidR="001C4750">
        <w:rPr>
          <w:rFonts w:ascii="Times New Roman" w:hAnsi="Times New Roman" w:cs="Times New Roman"/>
          <w:color w:val="0070C0"/>
          <w:sz w:val="22"/>
          <w:szCs w:val="22"/>
        </w:rPr>
        <w:t xml:space="preserve">s </w:t>
      </w:r>
      <w:r>
        <w:rPr>
          <w:rFonts w:ascii="Times New Roman" w:hAnsi="Times New Roman" w:cs="Times New Roman"/>
          <w:color w:val="0070C0"/>
          <w:sz w:val="22"/>
          <w:szCs w:val="22"/>
        </w:rPr>
        <w:t xml:space="preserve">that have been </w:t>
      </w:r>
      <w:r w:rsidR="001C4750">
        <w:rPr>
          <w:rFonts w:ascii="Times New Roman" w:hAnsi="Times New Roman" w:cs="Times New Roman"/>
          <w:color w:val="0070C0"/>
          <w:sz w:val="22"/>
          <w:szCs w:val="22"/>
        </w:rPr>
        <w:t xml:space="preserve">certified for </w:t>
      </w:r>
      <w:r>
        <w:rPr>
          <w:rFonts w:ascii="Times New Roman" w:hAnsi="Times New Roman" w:cs="Times New Roman"/>
          <w:color w:val="0070C0"/>
          <w:sz w:val="22"/>
          <w:szCs w:val="22"/>
        </w:rPr>
        <w:t>&gt;</w:t>
      </w:r>
      <w:r w:rsidR="001C4750">
        <w:rPr>
          <w:rFonts w:ascii="Times New Roman" w:hAnsi="Times New Roman" w:cs="Times New Roman"/>
          <w:color w:val="0070C0"/>
          <w:sz w:val="22"/>
          <w:szCs w:val="22"/>
        </w:rPr>
        <w:t>50% nitrogen reduction.</w:t>
      </w:r>
    </w:p>
    <w:p w14:paraId="0F8703AB" w14:textId="1295F781" w:rsidR="00FC69A7" w:rsidRDefault="00C844FB" w:rsidP="00FC69A7">
      <w:pPr>
        <w:rPr>
          <w:rFonts w:ascii="Times New Roman" w:hAnsi="Times New Roman" w:cs="Times New Roman"/>
          <w:sz w:val="22"/>
          <w:szCs w:val="22"/>
        </w:rPr>
      </w:pPr>
      <w:r>
        <w:rPr>
          <w:rFonts w:ascii="Times New Roman" w:hAnsi="Times New Roman" w:cs="Times New Roman"/>
          <w:b/>
          <w:sz w:val="22"/>
          <w:szCs w:val="22"/>
        </w:rPr>
        <w:t>10</w:t>
      </w:r>
      <w:r w:rsidR="00FC69A7" w:rsidRPr="00B4000A">
        <w:rPr>
          <w:rFonts w:ascii="Times New Roman" w:hAnsi="Times New Roman" w:cs="Times New Roman"/>
          <w:b/>
          <w:sz w:val="22"/>
          <w:szCs w:val="22"/>
        </w:rPr>
        <w:t>:</w:t>
      </w:r>
      <w:r w:rsidR="00FC69A7">
        <w:rPr>
          <w:rFonts w:ascii="Times New Roman" w:hAnsi="Times New Roman" w:cs="Times New Roman"/>
          <w:b/>
          <w:sz w:val="22"/>
          <w:szCs w:val="22"/>
        </w:rPr>
        <w:t>45</w:t>
      </w:r>
      <w:r w:rsidR="00FC69A7" w:rsidRPr="00B4000A">
        <w:rPr>
          <w:rFonts w:ascii="Times New Roman" w:hAnsi="Times New Roman" w:cs="Times New Roman"/>
          <w:b/>
          <w:sz w:val="22"/>
          <w:szCs w:val="22"/>
        </w:rPr>
        <w:tab/>
      </w:r>
      <w:r w:rsidR="00FC69A7">
        <w:rPr>
          <w:rFonts w:ascii="Times New Roman" w:hAnsi="Times New Roman" w:cs="Times New Roman"/>
          <w:b/>
          <w:bCs/>
          <w:sz w:val="22"/>
          <w:szCs w:val="22"/>
        </w:rPr>
        <w:t>Questions</w:t>
      </w:r>
    </w:p>
    <w:p w14:paraId="75490FF4" w14:textId="4EBED583" w:rsidR="00870C01" w:rsidRDefault="00870C01" w:rsidP="00870C01">
      <w:pPr>
        <w:rPr>
          <w:rFonts w:ascii="Times New Roman" w:hAnsi="Times New Roman" w:cs="Times New Roman"/>
          <w:sz w:val="22"/>
          <w:szCs w:val="22"/>
        </w:rPr>
      </w:pPr>
      <w:r w:rsidRPr="00B4000A">
        <w:rPr>
          <w:rFonts w:ascii="Times New Roman" w:hAnsi="Times New Roman" w:cs="Times New Roman"/>
          <w:b/>
          <w:sz w:val="22"/>
          <w:szCs w:val="22"/>
        </w:rPr>
        <w:t>1</w:t>
      </w:r>
      <w:r w:rsidR="00C844FB">
        <w:rPr>
          <w:rFonts w:ascii="Times New Roman" w:hAnsi="Times New Roman" w:cs="Times New Roman"/>
          <w:b/>
          <w:sz w:val="22"/>
          <w:szCs w:val="22"/>
        </w:rPr>
        <w:t>1</w:t>
      </w:r>
      <w:r w:rsidRPr="00B4000A">
        <w:rPr>
          <w:rFonts w:ascii="Times New Roman" w:hAnsi="Times New Roman" w:cs="Times New Roman"/>
          <w:b/>
          <w:sz w:val="22"/>
          <w:szCs w:val="22"/>
        </w:rPr>
        <w:t>:</w:t>
      </w:r>
      <w:r>
        <w:rPr>
          <w:rFonts w:ascii="Times New Roman" w:hAnsi="Times New Roman" w:cs="Times New Roman"/>
          <w:b/>
          <w:sz w:val="22"/>
          <w:szCs w:val="22"/>
        </w:rPr>
        <w:t>0</w:t>
      </w:r>
      <w:r w:rsidRPr="00B4000A">
        <w:rPr>
          <w:rFonts w:ascii="Times New Roman" w:hAnsi="Times New Roman" w:cs="Times New Roman"/>
          <w:b/>
          <w:sz w:val="22"/>
          <w:szCs w:val="22"/>
        </w:rPr>
        <w:t>0</w:t>
      </w:r>
      <w:r w:rsidRPr="00B4000A">
        <w:rPr>
          <w:rFonts w:ascii="Times New Roman" w:hAnsi="Times New Roman" w:cs="Times New Roman"/>
          <w:b/>
          <w:sz w:val="22"/>
          <w:szCs w:val="22"/>
        </w:rPr>
        <w:tab/>
      </w:r>
      <w:r w:rsidRPr="00B4000A">
        <w:rPr>
          <w:rFonts w:ascii="Times New Roman" w:hAnsi="Times New Roman" w:cs="Times New Roman"/>
          <w:b/>
          <w:bCs/>
          <w:sz w:val="22"/>
          <w:szCs w:val="22"/>
        </w:rPr>
        <w:t>Wakulla Springs BMAP / OSTDS</w:t>
      </w:r>
      <w:r w:rsidRPr="00B4000A">
        <w:rPr>
          <w:rStyle w:val="apple-converted-space"/>
          <w:rFonts w:ascii="Times New Roman" w:hAnsi="Times New Roman" w:cs="Times New Roman"/>
          <w:b/>
          <w:bCs/>
          <w:sz w:val="22"/>
          <w:szCs w:val="22"/>
        </w:rPr>
        <w:t xml:space="preserve"> update </w:t>
      </w:r>
      <w:r w:rsidRPr="00B4000A">
        <w:rPr>
          <w:rFonts w:ascii="Times New Roman" w:hAnsi="Times New Roman" w:cs="Times New Roman"/>
          <w:bCs/>
          <w:sz w:val="22"/>
          <w:szCs w:val="22"/>
        </w:rPr>
        <w:t>–</w:t>
      </w:r>
      <w:r w:rsidRPr="00B4000A">
        <w:rPr>
          <w:rFonts w:ascii="Times New Roman" w:hAnsi="Times New Roman" w:cs="Times New Roman"/>
          <w:sz w:val="22"/>
          <w:szCs w:val="22"/>
        </w:rPr>
        <w:t xml:space="preserve"> </w:t>
      </w:r>
      <w:r>
        <w:rPr>
          <w:rFonts w:ascii="Times New Roman" w:hAnsi="Times New Roman" w:cs="Times New Roman"/>
          <w:sz w:val="22"/>
        </w:rPr>
        <w:t xml:space="preserve">Bob </w:t>
      </w:r>
      <w:proofErr w:type="spellStart"/>
      <w:r>
        <w:rPr>
          <w:rFonts w:ascii="Times New Roman" w:hAnsi="Times New Roman" w:cs="Times New Roman"/>
          <w:sz w:val="22"/>
        </w:rPr>
        <w:t>Deyle</w:t>
      </w:r>
      <w:proofErr w:type="spellEnd"/>
      <w:r>
        <w:rPr>
          <w:rFonts w:ascii="Times New Roman" w:hAnsi="Times New Roman" w:cs="Times New Roman"/>
          <w:sz w:val="22"/>
          <w:szCs w:val="22"/>
        </w:rPr>
        <w:t xml:space="preserve">, Bart Bibler and </w:t>
      </w:r>
      <w:proofErr w:type="spellStart"/>
      <w:r w:rsidRPr="00B4000A">
        <w:rPr>
          <w:rFonts w:ascii="Times New Roman" w:hAnsi="Times New Roman" w:cs="Times New Roman"/>
          <w:sz w:val="22"/>
          <w:szCs w:val="22"/>
        </w:rPr>
        <w:t>Seán</w:t>
      </w:r>
      <w:proofErr w:type="spellEnd"/>
      <w:r w:rsidRPr="00B4000A">
        <w:rPr>
          <w:rFonts w:ascii="Times New Roman" w:hAnsi="Times New Roman" w:cs="Times New Roman"/>
          <w:sz w:val="22"/>
          <w:szCs w:val="22"/>
        </w:rPr>
        <w:t xml:space="preserve"> McGlynn</w:t>
      </w:r>
    </w:p>
    <w:p w14:paraId="44110C06" w14:textId="61E649B5" w:rsidR="000D6E11" w:rsidRPr="000D6E11" w:rsidRDefault="000D6E11" w:rsidP="00870C01">
      <w:pPr>
        <w:rPr>
          <w:rFonts w:ascii="Times New Roman" w:hAnsi="Times New Roman" w:cs="Times New Roman"/>
          <w:color w:val="0070C0"/>
          <w:sz w:val="22"/>
          <w:szCs w:val="22"/>
        </w:rPr>
      </w:pPr>
      <w:r>
        <w:rPr>
          <w:rFonts w:ascii="Times New Roman" w:hAnsi="Times New Roman" w:cs="Times New Roman"/>
          <w:sz w:val="22"/>
          <w:szCs w:val="22"/>
        </w:rPr>
        <w:tab/>
      </w:r>
      <w:r w:rsidR="00CB641B" w:rsidRPr="00CB641B">
        <w:rPr>
          <w:rFonts w:ascii="Times New Roman" w:hAnsi="Times New Roman" w:cs="Times New Roman"/>
          <w:color w:val="0070C0"/>
          <w:sz w:val="22"/>
          <w:szCs w:val="22"/>
        </w:rPr>
        <w:t xml:space="preserve">The </w:t>
      </w:r>
      <w:r w:rsidR="00CB641B">
        <w:rPr>
          <w:rFonts w:ascii="Times New Roman" w:hAnsi="Times New Roman" w:cs="Times New Roman"/>
          <w:color w:val="0070C0"/>
          <w:sz w:val="22"/>
          <w:szCs w:val="22"/>
        </w:rPr>
        <w:t>next FDEP</w:t>
      </w:r>
      <w:r w:rsidRPr="000D6E11">
        <w:rPr>
          <w:rFonts w:ascii="Times New Roman" w:hAnsi="Times New Roman" w:cs="Times New Roman"/>
          <w:color w:val="0070C0"/>
          <w:sz w:val="22"/>
          <w:szCs w:val="22"/>
        </w:rPr>
        <w:t xml:space="preserve"> BMAP meeting will be held </w:t>
      </w:r>
      <w:r w:rsidR="00CB641B">
        <w:rPr>
          <w:rFonts w:ascii="Times New Roman" w:hAnsi="Times New Roman" w:cs="Times New Roman"/>
          <w:color w:val="0070C0"/>
          <w:sz w:val="22"/>
          <w:szCs w:val="22"/>
        </w:rPr>
        <w:t xml:space="preserve">on </w:t>
      </w:r>
      <w:r w:rsidRPr="000D6E11">
        <w:rPr>
          <w:rFonts w:ascii="Times New Roman" w:hAnsi="Times New Roman" w:cs="Times New Roman"/>
          <w:color w:val="0070C0"/>
          <w:sz w:val="22"/>
          <w:szCs w:val="22"/>
        </w:rPr>
        <w:t>May 17</w:t>
      </w:r>
      <w:r w:rsidR="00CB641B">
        <w:rPr>
          <w:rFonts w:ascii="Times New Roman" w:hAnsi="Times New Roman" w:cs="Times New Roman"/>
          <w:color w:val="0070C0"/>
          <w:sz w:val="22"/>
          <w:szCs w:val="22"/>
        </w:rPr>
        <w:t>, to discuss a first Draft BMAP</w:t>
      </w:r>
      <w:r w:rsidRPr="000D6E11">
        <w:rPr>
          <w:rFonts w:ascii="Times New Roman" w:hAnsi="Times New Roman" w:cs="Times New Roman"/>
          <w:color w:val="0070C0"/>
          <w:sz w:val="22"/>
          <w:szCs w:val="22"/>
        </w:rPr>
        <w:t>.</w:t>
      </w:r>
    </w:p>
    <w:p w14:paraId="017A9F8E" w14:textId="40BEE4FA" w:rsidR="000D6E11" w:rsidRPr="000D6E11" w:rsidRDefault="000D6E11" w:rsidP="000D6E11">
      <w:pPr>
        <w:ind w:left="720"/>
        <w:rPr>
          <w:rFonts w:ascii="Times New Roman" w:hAnsi="Times New Roman" w:cs="Times New Roman"/>
          <w:bCs/>
          <w:color w:val="0070C0"/>
          <w:sz w:val="22"/>
          <w:szCs w:val="22"/>
        </w:rPr>
      </w:pPr>
      <w:r w:rsidRPr="000D6E11">
        <w:rPr>
          <w:rFonts w:ascii="Times New Roman" w:hAnsi="Times New Roman" w:cs="Times New Roman"/>
          <w:color w:val="0070C0"/>
          <w:sz w:val="22"/>
          <w:szCs w:val="22"/>
        </w:rPr>
        <w:t xml:space="preserve">A meeting </w:t>
      </w:r>
      <w:r w:rsidR="00CB641B">
        <w:rPr>
          <w:rFonts w:ascii="Times New Roman" w:hAnsi="Times New Roman" w:cs="Times New Roman"/>
          <w:color w:val="0070C0"/>
          <w:sz w:val="22"/>
          <w:szCs w:val="22"/>
        </w:rPr>
        <w:t xml:space="preserve">with </w:t>
      </w:r>
      <w:r w:rsidR="00CB641B" w:rsidRPr="000D6E11">
        <w:rPr>
          <w:rFonts w:ascii="Times New Roman" w:hAnsi="Times New Roman" w:cs="Times New Roman"/>
          <w:color w:val="0070C0"/>
          <w:sz w:val="22"/>
          <w:szCs w:val="22"/>
        </w:rPr>
        <w:t xml:space="preserve">four members of the WSA </w:t>
      </w:r>
      <w:r w:rsidRPr="000D6E11">
        <w:rPr>
          <w:rFonts w:ascii="Times New Roman" w:hAnsi="Times New Roman" w:cs="Times New Roman"/>
          <w:color w:val="0070C0"/>
          <w:sz w:val="22"/>
          <w:szCs w:val="22"/>
        </w:rPr>
        <w:t xml:space="preserve">has been requested with Drew Bartlett, FDEP, </w:t>
      </w:r>
      <w:r w:rsidR="00CB641B">
        <w:rPr>
          <w:rFonts w:ascii="Times New Roman" w:hAnsi="Times New Roman" w:cs="Times New Roman"/>
          <w:color w:val="0070C0"/>
          <w:sz w:val="22"/>
          <w:szCs w:val="22"/>
        </w:rPr>
        <w:t xml:space="preserve">to be held on </w:t>
      </w:r>
      <w:r w:rsidRPr="000D6E11">
        <w:rPr>
          <w:rFonts w:ascii="Times New Roman" w:hAnsi="Times New Roman" w:cs="Times New Roman"/>
          <w:color w:val="0070C0"/>
          <w:sz w:val="22"/>
          <w:szCs w:val="22"/>
        </w:rPr>
        <w:t>May 22.  A WSA Water Quality Committee meeting/call will be held to discuss our expectations for the draft BMAP ahead of the May 17 meeting.</w:t>
      </w:r>
    </w:p>
    <w:p w14:paraId="49A47FE0" w14:textId="68622F3A" w:rsidR="00FC69A7" w:rsidRPr="00B4000A" w:rsidRDefault="00FC69A7" w:rsidP="00FC69A7">
      <w:pPr>
        <w:ind w:left="720" w:hanging="720"/>
        <w:rPr>
          <w:rFonts w:ascii="Times New Roman" w:hAnsi="Times New Roman" w:cs="Times New Roman"/>
          <w:b/>
          <w:sz w:val="22"/>
          <w:szCs w:val="22"/>
        </w:rPr>
      </w:pPr>
      <w:r w:rsidRPr="00B4000A">
        <w:rPr>
          <w:rFonts w:ascii="Times New Roman" w:hAnsi="Times New Roman" w:cs="Times New Roman"/>
          <w:b/>
          <w:sz w:val="22"/>
          <w:szCs w:val="22"/>
        </w:rPr>
        <w:t>1</w:t>
      </w:r>
      <w:r w:rsidR="00C844FB">
        <w:rPr>
          <w:rFonts w:ascii="Times New Roman" w:hAnsi="Times New Roman" w:cs="Times New Roman"/>
          <w:b/>
          <w:sz w:val="22"/>
          <w:szCs w:val="22"/>
        </w:rPr>
        <w:t>1</w:t>
      </w:r>
      <w:r w:rsidRPr="00B4000A">
        <w:rPr>
          <w:rFonts w:ascii="Times New Roman" w:hAnsi="Times New Roman" w:cs="Times New Roman"/>
          <w:b/>
          <w:sz w:val="22"/>
          <w:szCs w:val="22"/>
        </w:rPr>
        <w:t>:</w:t>
      </w:r>
      <w:r w:rsidR="00870C01">
        <w:rPr>
          <w:rFonts w:ascii="Times New Roman" w:hAnsi="Times New Roman" w:cs="Times New Roman"/>
          <w:b/>
          <w:sz w:val="22"/>
          <w:szCs w:val="22"/>
        </w:rPr>
        <w:t>30</w:t>
      </w:r>
      <w:r w:rsidRPr="00B4000A">
        <w:rPr>
          <w:rFonts w:ascii="Times New Roman" w:hAnsi="Times New Roman" w:cs="Times New Roman"/>
          <w:b/>
          <w:sz w:val="22"/>
          <w:szCs w:val="22"/>
        </w:rPr>
        <w:tab/>
        <w:t xml:space="preserve">What’s New </w:t>
      </w:r>
    </w:p>
    <w:p w14:paraId="48C88B7B" w14:textId="73E6F35A" w:rsidR="005735BE" w:rsidRDefault="005735BE" w:rsidP="00FC69A7">
      <w:pPr>
        <w:pStyle w:val="ListParagraph"/>
        <w:numPr>
          <w:ilvl w:val="0"/>
          <w:numId w:val="13"/>
        </w:numPr>
        <w:rPr>
          <w:rFonts w:ascii="Times New Roman" w:hAnsi="Times New Roman" w:cs="Times New Roman"/>
          <w:bCs/>
          <w:sz w:val="22"/>
          <w:szCs w:val="22"/>
        </w:rPr>
      </w:pPr>
      <w:r>
        <w:rPr>
          <w:rFonts w:ascii="Times New Roman" w:hAnsi="Times New Roman" w:cs="Times New Roman"/>
          <w:bCs/>
          <w:sz w:val="22"/>
          <w:szCs w:val="22"/>
        </w:rPr>
        <w:t>WSA Meeting Schedule for 2018</w:t>
      </w:r>
    </w:p>
    <w:p w14:paraId="6477F895" w14:textId="69885763" w:rsidR="00EA2ED9" w:rsidRPr="00EA2ED9" w:rsidRDefault="00EA2ED9" w:rsidP="00EA2ED9">
      <w:pPr>
        <w:pStyle w:val="ListParagraph"/>
        <w:ind w:left="1080"/>
        <w:rPr>
          <w:rFonts w:ascii="Times New Roman" w:hAnsi="Times New Roman" w:cs="Times New Roman"/>
          <w:bCs/>
          <w:color w:val="0070C0"/>
          <w:sz w:val="22"/>
          <w:szCs w:val="22"/>
        </w:rPr>
      </w:pPr>
      <w:r w:rsidRPr="00EA2ED9">
        <w:rPr>
          <w:rFonts w:ascii="Times New Roman" w:hAnsi="Times New Roman" w:cs="Times New Roman"/>
          <w:bCs/>
          <w:color w:val="0070C0"/>
          <w:sz w:val="22"/>
          <w:szCs w:val="22"/>
        </w:rPr>
        <w:t>See Attachment.</w:t>
      </w:r>
    </w:p>
    <w:p w14:paraId="58FAD8F8" w14:textId="77777777" w:rsidR="00FC69A7" w:rsidRPr="000D6E11" w:rsidRDefault="00FC69A7" w:rsidP="00FC69A7">
      <w:pPr>
        <w:pStyle w:val="ListParagraph"/>
        <w:numPr>
          <w:ilvl w:val="0"/>
          <w:numId w:val="13"/>
        </w:numPr>
        <w:rPr>
          <w:rFonts w:ascii="Times New Roman" w:hAnsi="Times New Roman" w:cs="Times New Roman"/>
          <w:bCs/>
          <w:sz w:val="22"/>
          <w:szCs w:val="22"/>
        </w:rPr>
      </w:pPr>
      <w:r>
        <w:rPr>
          <w:rFonts w:ascii="Times New Roman" w:hAnsi="Times New Roman" w:cs="Times New Roman"/>
          <w:bCs/>
          <w:sz w:val="22"/>
          <w:szCs w:val="22"/>
        </w:rPr>
        <w:t xml:space="preserve">Legislative Update </w:t>
      </w:r>
      <w:r w:rsidRPr="00B4000A">
        <w:rPr>
          <w:rFonts w:ascii="Times New Roman" w:hAnsi="Times New Roman" w:cs="Times New Roman"/>
          <w:bCs/>
          <w:sz w:val="22"/>
          <w:szCs w:val="22"/>
        </w:rPr>
        <w:t xml:space="preserve">– </w:t>
      </w:r>
      <w:r>
        <w:rPr>
          <w:rFonts w:ascii="Times New Roman" w:hAnsi="Times New Roman" w:cs="Times New Roman"/>
          <w:sz w:val="22"/>
          <w:szCs w:val="22"/>
        </w:rPr>
        <w:t>Vivian Young</w:t>
      </w:r>
    </w:p>
    <w:p w14:paraId="6D22AC57" w14:textId="2D1E6B36" w:rsidR="000D6E11" w:rsidRPr="000D6E11" w:rsidRDefault="000D6E11" w:rsidP="000D6E11">
      <w:pPr>
        <w:pStyle w:val="ListParagraph"/>
        <w:ind w:left="1080"/>
        <w:rPr>
          <w:rFonts w:ascii="Times New Roman" w:hAnsi="Times New Roman" w:cs="Times New Roman"/>
          <w:bCs/>
          <w:color w:val="0070C0"/>
          <w:sz w:val="22"/>
          <w:szCs w:val="22"/>
        </w:rPr>
      </w:pPr>
      <w:r w:rsidRPr="000D6E11">
        <w:rPr>
          <w:rFonts w:ascii="Times New Roman" w:hAnsi="Times New Roman" w:cs="Times New Roman"/>
          <w:color w:val="0070C0"/>
          <w:sz w:val="22"/>
          <w:szCs w:val="22"/>
        </w:rPr>
        <w:t>Funding for Florida Forever will be a priority.  A post Session summary was sent out by Vivian to WSA members.</w:t>
      </w:r>
    </w:p>
    <w:p w14:paraId="41F6F067" w14:textId="6988E454" w:rsidR="00C64F2F" w:rsidRPr="000D6E11" w:rsidRDefault="00C64F2F" w:rsidP="00C64F2F">
      <w:pPr>
        <w:pStyle w:val="ListParagraph"/>
        <w:numPr>
          <w:ilvl w:val="0"/>
          <w:numId w:val="13"/>
        </w:numPr>
        <w:rPr>
          <w:rFonts w:ascii="Times New Roman" w:hAnsi="Times New Roman" w:cs="Times New Roman"/>
          <w:sz w:val="22"/>
          <w:szCs w:val="22"/>
        </w:rPr>
      </w:pPr>
      <w:r>
        <w:rPr>
          <w:rFonts w:ascii="Times New Roman" w:hAnsi="Times New Roman" w:cs="Times New Roman"/>
          <w:bCs/>
          <w:sz w:val="22"/>
          <w:szCs w:val="22"/>
        </w:rPr>
        <w:t>SAV Planting</w:t>
      </w:r>
      <w:r w:rsidRPr="00B4000A">
        <w:rPr>
          <w:rFonts w:ascii="Times New Roman" w:hAnsi="Times New Roman" w:cs="Times New Roman"/>
          <w:bCs/>
          <w:sz w:val="22"/>
          <w:szCs w:val="22"/>
        </w:rPr>
        <w:t xml:space="preserve"> – Cal Jamison</w:t>
      </w:r>
    </w:p>
    <w:p w14:paraId="0303B363" w14:textId="76630FAD" w:rsidR="000D6E11" w:rsidRPr="001B5CF2" w:rsidRDefault="001B5CF2" w:rsidP="000D6E11">
      <w:pPr>
        <w:pStyle w:val="ListParagraph"/>
        <w:ind w:left="1080"/>
        <w:rPr>
          <w:rFonts w:ascii="Times New Roman" w:hAnsi="Times New Roman" w:cs="Times New Roman"/>
          <w:color w:val="0070C0"/>
          <w:sz w:val="22"/>
          <w:szCs w:val="22"/>
        </w:rPr>
      </w:pPr>
      <w:r w:rsidRPr="001B5CF2">
        <w:rPr>
          <w:rFonts w:ascii="Times New Roman" w:hAnsi="Times New Roman" w:cs="Times New Roman"/>
          <w:color w:val="0070C0"/>
          <w:sz w:val="22"/>
          <w:szCs w:val="22"/>
        </w:rPr>
        <w:t xml:space="preserve">WS State Park has approved WSA </w:t>
      </w:r>
      <w:r w:rsidR="00CB641B">
        <w:rPr>
          <w:rFonts w:ascii="Times New Roman" w:hAnsi="Times New Roman" w:cs="Times New Roman"/>
          <w:color w:val="0070C0"/>
          <w:sz w:val="22"/>
          <w:szCs w:val="22"/>
        </w:rPr>
        <w:t xml:space="preserve">to conduct </w:t>
      </w:r>
      <w:r w:rsidRPr="001B5CF2">
        <w:rPr>
          <w:rFonts w:ascii="Times New Roman" w:hAnsi="Times New Roman" w:cs="Times New Roman"/>
          <w:color w:val="0070C0"/>
          <w:sz w:val="22"/>
          <w:szCs w:val="22"/>
        </w:rPr>
        <w:t>some experimental plantings of various Submerged Aquatic Vegetation.</w:t>
      </w:r>
    </w:p>
    <w:p w14:paraId="2E8D5EA9" w14:textId="77777777" w:rsidR="00EA2ED9" w:rsidRDefault="005735BE" w:rsidP="005735BE">
      <w:pPr>
        <w:pStyle w:val="ListParagraph"/>
        <w:numPr>
          <w:ilvl w:val="0"/>
          <w:numId w:val="13"/>
        </w:numPr>
        <w:rPr>
          <w:rFonts w:ascii="Times New Roman" w:hAnsi="Times New Roman" w:cs="Times New Roman"/>
          <w:sz w:val="22"/>
          <w:szCs w:val="22"/>
        </w:rPr>
      </w:pPr>
      <w:r>
        <w:rPr>
          <w:rFonts w:ascii="Times New Roman" w:hAnsi="Times New Roman" w:cs="Times New Roman"/>
          <w:bCs/>
          <w:sz w:val="22"/>
          <w:szCs w:val="22"/>
        </w:rPr>
        <w:t xml:space="preserve">Dye Study Update </w:t>
      </w:r>
      <w:r w:rsidRPr="00B4000A">
        <w:rPr>
          <w:rFonts w:ascii="Times New Roman" w:hAnsi="Times New Roman" w:cs="Times New Roman"/>
          <w:bCs/>
          <w:sz w:val="22"/>
          <w:szCs w:val="22"/>
        </w:rPr>
        <w:t xml:space="preserve">– </w:t>
      </w:r>
      <w:proofErr w:type="spellStart"/>
      <w:r w:rsidRPr="00B4000A">
        <w:rPr>
          <w:rFonts w:ascii="Times New Roman" w:hAnsi="Times New Roman" w:cs="Times New Roman"/>
          <w:sz w:val="22"/>
          <w:szCs w:val="22"/>
        </w:rPr>
        <w:t>Seán</w:t>
      </w:r>
      <w:proofErr w:type="spellEnd"/>
      <w:r w:rsidRPr="00B4000A">
        <w:rPr>
          <w:rFonts w:ascii="Times New Roman" w:hAnsi="Times New Roman" w:cs="Times New Roman"/>
          <w:sz w:val="22"/>
          <w:szCs w:val="22"/>
        </w:rPr>
        <w:t xml:space="preserve"> McGlynn</w:t>
      </w:r>
    </w:p>
    <w:p w14:paraId="2A2B5B47" w14:textId="05D04955" w:rsidR="005735BE" w:rsidRPr="00EA2ED9" w:rsidRDefault="00EA2ED9" w:rsidP="00EA2ED9">
      <w:pPr>
        <w:pStyle w:val="ListParagraph"/>
        <w:ind w:left="1080"/>
        <w:rPr>
          <w:rFonts w:ascii="Times New Roman" w:hAnsi="Times New Roman" w:cs="Times New Roman"/>
          <w:color w:val="0070C0"/>
          <w:sz w:val="22"/>
          <w:szCs w:val="22"/>
        </w:rPr>
      </w:pPr>
      <w:r w:rsidRPr="00EA2ED9">
        <w:rPr>
          <w:rFonts w:ascii="Times New Roman" w:hAnsi="Times New Roman" w:cs="Times New Roman"/>
          <w:color w:val="0070C0"/>
          <w:sz w:val="22"/>
          <w:szCs w:val="22"/>
        </w:rPr>
        <w:t>Sean showed pictures and a graph of dye concentration over time. (</w:t>
      </w:r>
      <w:r w:rsidR="00CB641B">
        <w:rPr>
          <w:rFonts w:ascii="Times New Roman" w:hAnsi="Times New Roman" w:cs="Times New Roman"/>
          <w:color w:val="0070C0"/>
          <w:sz w:val="22"/>
          <w:szCs w:val="22"/>
        </w:rPr>
        <w:t>see attached update</w:t>
      </w:r>
      <w:r w:rsidRPr="00EA2ED9">
        <w:rPr>
          <w:rFonts w:ascii="Times New Roman" w:hAnsi="Times New Roman" w:cs="Times New Roman"/>
          <w:color w:val="0070C0"/>
          <w:sz w:val="22"/>
          <w:szCs w:val="22"/>
        </w:rPr>
        <w:t>).</w:t>
      </w:r>
      <w:r w:rsidR="005735BE" w:rsidRPr="00EA2ED9">
        <w:rPr>
          <w:rFonts w:ascii="Times New Roman" w:hAnsi="Times New Roman" w:cs="Times New Roman"/>
          <w:color w:val="0070C0"/>
          <w:sz w:val="22"/>
          <w:szCs w:val="22"/>
        </w:rPr>
        <w:t xml:space="preserve"> </w:t>
      </w:r>
    </w:p>
    <w:p w14:paraId="6A35A849" w14:textId="77777777" w:rsidR="00B13022" w:rsidRPr="00EA2ED9" w:rsidRDefault="00870C01" w:rsidP="00870C01">
      <w:pPr>
        <w:pStyle w:val="ListParagraph"/>
        <w:numPr>
          <w:ilvl w:val="0"/>
          <w:numId w:val="13"/>
        </w:numPr>
        <w:rPr>
          <w:rFonts w:ascii="Times New Roman" w:hAnsi="Times New Roman" w:cs="Times New Roman"/>
          <w:bCs/>
          <w:sz w:val="22"/>
          <w:szCs w:val="22"/>
        </w:rPr>
      </w:pPr>
      <w:r w:rsidRPr="00870C01">
        <w:rPr>
          <w:rFonts w:ascii="Times New Roman" w:hAnsi="Times New Roman" w:cs="Times New Roman"/>
          <w:bCs/>
          <w:sz w:val="22"/>
          <w:szCs w:val="22"/>
        </w:rPr>
        <w:t xml:space="preserve">Basin Tours </w:t>
      </w:r>
      <w:r w:rsidR="00FC69A7" w:rsidRPr="00870C01">
        <w:rPr>
          <w:rFonts w:ascii="Times New Roman" w:hAnsi="Times New Roman" w:cs="Times New Roman"/>
          <w:bCs/>
          <w:sz w:val="22"/>
          <w:szCs w:val="22"/>
        </w:rPr>
        <w:t>–</w:t>
      </w:r>
      <w:r w:rsidR="00FC69A7" w:rsidRPr="00FC69A7">
        <w:rPr>
          <w:rFonts w:ascii="Times New Roman" w:hAnsi="Times New Roman" w:cs="Times New Roman"/>
          <w:sz w:val="22"/>
          <w:szCs w:val="22"/>
        </w:rPr>
        <w:t xml:space="preserve"> Jim Stevenson</w:t>
      </w:r>
    </w:p>
    <w:p w14:paraId="111EAD94" w14:textId="0FA57393" w:rsidR="00EA2ED9" w:rsidRPr="00CB641B" w:rsidRDefault="00EA2ED9" w:rsidP="00EA2ED9">
      <w:pPr>
        <w:pStyle w:val="ListParagraph"/>
        <w:ind w:left="1080"/>
        <w:rPr>
          <w:rFonts w:ascii="Times New Roman" w:hAnsi="Times New Roman" w:cs="Times New Roman"/>
          <w:bCs/>
          <w:color w:val="0070C0"/>
          <w:sz w:val="22"/>
          <w:szCs w:val="22"/>
        </w:rPr>
      </w:pPr>
      <w:r w:rsidRPr="00CB641B">
        <w:rPr>
          <w:rFonts w:ascii="Times New Roman" w:hAnsi="Times New Roman" w:cs="Times New Roman"/>
          <w:color w:val="0070C0"/>
          <w:sz w:val="22"/>
          <w:szCs w:val="22"/>
        </w:rPr>
        <w:t xml:space="preserve">Jim gave a tour with the Deputy Director of DEP for State Lands on the tour.  He was so impressed that he arranged for a tour of </w:t>
      </w:r>
      <w:r w:rsidR="00CB641B">
        <w:rPr>
          <w:rFonts w:ascii="Times New Roman" w:hAnsi="Times New Roman" w:cs="Times New Roman"/>
          <w:color w:val="0070C0"/>
          <w:sz w:val="22"/>
          <w:szCs w:val="22"/>
        </w:rPr>
        <w:t>Florida’s</w:t>
      </w:r>
      <w:r w:rsidRPr="00CB641B">
        <w:rPr>
          <w:rFonts w:ascii="Times New Roman" w:hAnsi="Times New Roman" w:cs="Times New Roman"/>
          <w:color w:val="0070C0"/>
          <w:sz w:val="22"/>
          <w:szCs w:val="22"/>
        </w:rPr>
        <w:t xml:space="preserve"> Cabinet aides, </w:t>
      </w:r>
      <w:r w:rsidR="00CB641B">
        <w:rPr>
          <w:rFonts w:ascii="Times New Roman" w:hAnsi="Times New Roman" w:cs="Times New Roman"/>
          <w:color w:val="0070C0"/>
          <w:sz w:val="22"/>
          <w:szCs w:val="22"/>
        </w:rPr>
        <w:t xml:space="preserve">which was </w:t>
      </w:r>
      <w:r w:rsidRPr="00CB641B">
        <w:rPr>
          <w:rFonts w:ascii="Times New Roman" w:hAnsi="Times New Roman" w:cs="Times New Roman"/>
          <w:color w:val="0070C0"/>
          <w:sz w:val="22"/>
          <w:szCs w:val="22"/>
        </w:rPr>
        <w:t xml:space="preserve">conducted last week. </w:t>
      </w:r>
    </w:p>
    <w:p w14:paraId="2E73FD03" w14:textId="5A8D58F4" w:rsidR="005735BE" w:rsidRPr="00B4000A" w:rsidRDefault="005735BE" w:rsidP="005735BE">
      <w:pPr>
        <w:pStyle w:val="ListParagraph"/>
        <w:numPr>
          <w:ilvl w:val="0"/>
          <w:numId w:val="13"/>
        </w:numPr>
        <w:rPr>
          <w:rFonts w:ascii="Times New Roman" w:hAnsi="Times New Roman" w:cs="Times New Roman"/>
          <w:bCs/>
          <w:sz w:val="22"/>
          <w:szCs w:val="22"/>
        </w:rPr>
      </w:pPr>
      <w:r>
        <w:rPr>
          <w:rFonts w:ascii="Times New Roman" w:hAnsi="Times New Roman" w:cs="Times New Roman"/>
          <w:bCs/>
          <w:sz w:val="22"/>
          <w:szCs w:val="22"/>
        </w:rPr>
        <w:t xml:space="preserve">Grant Update </w:t>
      </w:r>
      <w:r w:rsidRPr="00B4000A">
        <w:rPr>
          <w:rFonts w:ascii="Times New Roman" w:hAnsi="Times New Roman" w:cs="Times New Roman"/>
          <w:bCs/>
          <w:sz w:val="22"/>
          <w:szCs w:val="22"/>
        </w:rPr>
        <w:t xml:space="preserve">– </w:t>
      </w:r>
      <w:r>
        <w:rPr>
          <w:rFonts w:ascii="Times New Roman" w:hAnsi="Times New Roman" w:cs="Times New Roman"/>
          <w:sz w:val="22"/>
        </w:rPr>
        <w:t xml:space="preserve">Bob </w:t>
      </w:r>
      <w:proofErr w:type="spellStart"/>
      <w:r>
        <w:rPr>
          <w:rFonts w:ascii="Times New Roman" w:hAnsi="Times New Roman" w:cs="Times New Roman"/>
          <w:sz w:val="22"/>
        </w:rPr>
        <w:t>Deyle</w:t>
      </w:r>
      <w:proofErr w:type="spellEnd"/>
      <w:r>
        <w:rPr>
          <w:rFonts w:ascii="Times New Roman" w:hAnsi="Times New Roman" w:cs="Times New Roman"/>
          <w:sz w:val="22"/>
          <w:szCs w:val="22"/>
        </w:rPr>
        <w:t xml:space="preserve">, </w:t>
      </w:r>
      <w:proofErr w:type="spellStart"/>
      <w:r w:rsidRPr="00B4000A">
        <w:rPr>
          <w:rFonts w:ascii="Times New Roman" w:hAnsi="Times New Roman" w:cs="Times New Roman"/>
          <w:sz w:val="22"/>
          <w:szCs w:val="22"/>
        </w:rPr>
        <w:t>Seán</w:t>
      </w:r>
      <w:proofErr w:type="spellEnd"/>
      <w:r w:rsidRPr="00B4000A">
        <w:rPr>
          <w:rFonts w:ascii="Times New Roman" w:hAnsi="Times New Roman" w:cs="Times New Roman"/>
          <w:sz w:val="22"/>
          <w:szCs w:val="22"/>
        </w:rPr>
        <w:t xml:space="preserve"> McGlynn</w:t>
      </w:r>
    </w:p>
    <w:p w14:paraId="3881D167" w14:textId="291C8329" w:rsidR="00FC69A7" w:rsidRPr="00EA2ED9" w:rsidRDefault="00870C01" w:rsidP="00870C01">
      <w:pPr>
        <w:pStyle w:val="ListParagraph"/>
        <w:numPr>
          <w:ilvl w:val="0"/>
          <w:numId w:val="13"/>
        </w:numPr>
        <w:rPr>
          <w:rFonts w:ascii="Times New Roman" w:hAnsi="Times New Roman" w:cs="Times New Roman"/>
          <w:bCs/>
          <w:sz w:val="22"/>
          <w:szCs w:val="22"/>
        </w:rPr>
      </w:pPr>
      <w:r w:rsidRPr="00870C01">
        <w:rPr>
          <w:rFonts w:ascii="Times New Roman" w:hAnsi="Times New Roman" w:cs="Times New Roman"/>
          <w:bCs/>
          <w:sz w:val="22"/>
          <w:szCs w:val="22"/>
        </w:rPr>
        <w:t>BBEF</w:t>
      </w:r>
      <w:r w:rsidR="00FC69A7" w:rsidRPr="00870C01">
        <w:rPr>
          <w:rStyle w:val="apple-converted-space"/>
          <w:rFonts w:ascii="Times New Roman" w:hAnsi="Times New Roman" w:cs="Times New Roman"/>
          <w:b/>
          <w:bCs/>
          <w:sz w:val="22"/>
          <w:szCs w:val="22"/>
        </w:rPr>
        <w:t xml:space="preserve"> </w:t>
      </w:r>
      <w:r w:rsidR="00FC69A7" w:rsidRPr="00870C01">
        <w:rPr>
          <w:rFonts w:ascii="Times New Roman" w:hAnsi="Times New Roman" w:cs="Times New Roman"/>
          <w:bCs/>
          <w:sz w:val="22"/>
          <w:szCs w:val="22"/>
        </w:rPr>
        <w:t>–</w:t>
      </w:r>
      <w:r w:rsidR="00FC69A7" w:rsidRPr="00870C01">
        <w:rPr>
          <w:rFonts w:ascii="Times New Roman" w:hAnsi="Times New Roman" w:cs="Times New Roman"/>
          <w:b/>
          <w:sz w:val="22"/>
          <w:szCs w:val="22"/>
        </w:rPr>
        <w:t xml:space="preserve"> </w:t>
      </w:r>
      <w:r w:rsidR="00FC69A7" w:rsidRPr="00870C01">
        <w:rPr>
          <w:rFonts w:ascii="Times New Roman" w:hAnsi="Times New Roman" w:cs="Times New Roman"/>
          <w:sz w:val="22"/>
          <w:szCs w:val="22"/>
        </w:rPr>
        <w:t>Jim Stevenson</w:t>
      </w:r>
    </w:p>
    <w:p w14:paraId="1EBA49D3" w14:textId="6875E0B7" w:rsidR="00EA2ED9" w:rsidRPr="00256829" w:rsidRDefault="00EA2ED9" w:rsidP="00EA2ED9">
      <w:pPr>
        <w:pStyle w:val="ListParagraph"/>
        <w:ind w:left="1080"/>
        <w:rPr>
          <w:rFonts w:ascii="Times New Roman" w:hAnsi="Times New Roman" w:cs="Times New Roman"/>
          <w:bCs/>
          <w:color w:val="0070C0"/>
          <w:sz w:val="22"/>
          <w:szCs w:val="22"/>
        </w:rPr>
      </w:pPr>
      <w:r w:rsidRPr="00256829">
        <w:rPr>
          <w:rFonts w:ascii="Times New Roman" w:hAnsi="Times New Roman" w:cs="Times New Roman"/>
          <w:color w:val="0070C0"/>
          <w:sz w:val="22"/>
          <w:szCs w:val="22"/>
        </w:rPr>
        <w:t>Big Bend</w:t>
      </w:r>
      <w:r w:rsidR="00256829" w:rsidRPr="00256829">
        <w:rPr>
          <w:rFonts w:ascii="Times New Roman" w:hAnsi="Times New Roman" w:cs="Times New Roman"/>
          <w:color w:val="0070C0"/>
          <w:sz w:val="22"/>
          <w:szCs w:val="22"/>
        </w:rPr>
        <w:t xml:space="preserve"> Environmental Forum </w:t>
      </w:r>
      <w:r w:rsidR="00CB641B">
        <w:rPr>
          <w:rFonts w:ascii="Times New Roman" w:hAnsi="Times New Roman" w:cs="Times New Roman"/>
          <w:color w:val="0070C0"/>
          <w:sz w:val="22"/>
          <w:szCs w:val="22"/>
        </w:rPr>
        <w:t xml:space="preserve">will be held </w:t>
      </w:r>
      <w:r w:rsidR="00256829" w:rsidRPr="00256829">
        <w:rPr>
          <w:rFonts w:ascii="Times New Roman" w:hAnsi="Times New Roman" w:cs="Times New Roman"/>
          <w:color w:val="0070C0"/>
          <w:sz w:val="22"/>
          <w:szCs w:val="22"/>
        </w:rPr>
        <w:t>on August 9</w:t>
      </w:r>
      <w:r w:rsidRPr="00256829">
        <w:rPr>
          <w:rFonts w:ascii="Times New Roman" w:hAnsi="Times New Roman" w:cs="Times New Roman"/>
          <w:color w:val="0070C0"/>
          <w:sz w:val="22"/>
          <w:szCs w:val="22"/>
        </w:rPr>
        <w:t xml:space="preserve"> at Tallahassee City Commission </w:t>
      </w:r>
      <w:r w:rsidR="00CB641B">
        <w:rPr>
          <w:rFonts w:ascii="Times New Roman" w:hAnsi="Times New Roman" w:cs="Times New Roman"/>
          <w:color w:val="0070C0"/>
          <w:sz w:val="22"/>
          <w:szCs w:val="22"/>
        </w:rPr>
        <w:t>C</w:t>
      </w:r>
      <w:r w:rsidRPr="00256829">
        <w:rPr>
          <w:rFonts w:ascii="Times New Roman" w:hAnsi="Times New Roman" w:cs="Times New Roman"/>
          <w:color w:val="0070C0"/>
          <w:sz w:val="22"/>
          <w:szCs w:val="22"/>
        </w:rPr>
        <w:t>hambers.  This usually motivates several candidates to take the Wakulla Springs Overland Tour.  There will be a WSA exhibit.  Jim would appreciate volu</w:t>
      </w:r>
      <w:r w:rsidR="00256829" w:rsidRPr="00256829">
        <w:rPr>
          <w:rFonts w:ascii="Times New Roman" w:hAnsi="Times New Roman" w:cs="Times New Roman"/>
          <w:color w:val="0070C0"/>
          <w:sz w:val="22"/>
          <w:szCs w:val="22"/>
        </w:rPr>
        <w:t>n</w:t>
      </w:r>
      <w:r w:rsidRPr="00256829">
        <w:rPr>
          <w:rFonts w:ascii="Times New Roman" w:hAnsi="Times New Roman" w:cs="Times New Roman"/>
          <w:color w:val="0070C0"/>
          <w:sz w:val="22"/>
          <w:szCs w:val="22"/>
        </w:rPr>
        <w:t xml:space="preserve">teers for staffing the </w:t>
      </w:r>
      <w:r w:rsidR="00256829" w:rsidRPr="00256829">
        <w:rPr>
          <w:rFonts w:ascii="Times New Roman" w:hAnsi="Times New Roman" w:cs="Times New Roman"/>
          <w:color w:val="0070C0"/>
          <w:sz w:val="22"/>
          <w:szCs w:val="22"/>
        </w:rPr>
        <w:t>exhibit, and a one gallon glass jar for display of W</w:t>
      </w:r>
      <w:r w:rsidR="00DB57FB">
        <w:rPr>
          <w:rFonts w:ascii="Times New Roman" w:hAnsi="Times New Roman" w:cs="Times New Roman"/>
          <w:color w:val="0070C0"/>
          <w:sz w:val="22"/>
          <w:szCs w:val="22"/>
        </w:rPr>
        <w:t xml:space="preserve">akulla </w:t>
      </w:r>
      <w:r w:rsidR="00256829" w:rsidRPr="00256829">
        <w:rPr>
          <w:rFonts w:ascii="Times New Roman" w:hAnsi="Times New Roman" w:cs="Times New Roman"/>
          <w:color w:val="0070C0"/>
          <w:sz w:val="22"/>
          <w:szCs w:val="22"/>
        </w:rPr>
        <w:t>S</w:t>
      </w:r>
      <w:r w:rsidR="00DB57FB">
        <w:rPr>
          <w:rFonts w:ascii="Times New Roman" w:hAnsi="Times New Roman" w:cs="Times New Roman"/>
          <w:color w:val="0070C0"/>
          <w:sz w:val="22"/>
          <w:szCs w:val="22"/>
        </w:rPr>
        <w:t>prings</w:t>
      </w:r>
      <w:r w:rsidR="00256829" w:rsidRPr="00256829">
        <w:rPr>
          <w:rFonts w:ascii="Times New Roman" w:hAnsi="Times New Roman" w:cs="Times New Roman"/>
          <w:color w:val="0070C0"/>
          <w:sz w:val="22"/>
          <w:szCs w:val="22"/>
        </w:rPr>
        <w:t xml:space="preserve"> water quality challenges.</w:t>
      </w:r>
    </w:p>
    <w:p w14:paraId="65E3ACF3" w14:textId="77777777" w:rsidR="00FC69A7" w:rsidRPr="00E64EAD" w:rsidRDefault="00FC69A7" w:rsidP="00FC69A7">
      <w:pPr>
        <w:pStyle w:val="ListParagraph"/>
        <w:numPr>
          <w:ilvl w:val="0"/>
          <w:numId w:val="13"/>
        </w:numPr>
        <w:rPr>
          <w:rFonts w:ascii="Times New Roman" w:hAnsi="Times New Roman" w:cs="Times New Roman"/>
          <w:sz w:val="22"/>
          <w:szCs w:val="22"/>
        </w:rPr>
      </w:pPr>
      <w:r w:rsidRPr="00B4000A">
        <w:rPr>
          <w:rFonts w:ascii="Times New Roman" w:hAnsi="Times New Roman" w:cs="Times New Roman"/>
          <w:bCs/>
          <w:sz w:val="22"/>
          <w:szCs w:val="22"/>
        </w:rPr>
        <w:t>Camp Indian Springs – Cal Jamison</w:t>
      </w:r>
    </w:p>
    <w:p w14:paraId="3BEAA37E" w14:textId="038F9392" w:rsidR="00B239BB" w:rsidRDefault="00CB641B" w:rsidP="00B239BB">
      <w:pPr>
        <w:pStyle w:val="ListParagraph"/>
        <w:ind w:left="1080"/>
        <w:rPr>
          <w:rFonts w:ascii="Times New Roman" w:hAnsi="Times New Roman" w:cs="Times New Roman"/>
          <w:bCs/>
          <w:color w:val="0070C0"/>
          <w:sz w:val="22"/>
          <w:szCs w:val="22"/>
        </w:rPr>
      </w:pPr>
      <w:r>
        <w:rPr>
          <w:rFonts w:ascii="Times New Roman" w:hAnsi="Times New Roman" w:cs="Times New Roman"/>
          <w:bCs/>
          <w:color w:val="0070C0"/>
          <w:sz w:val="22"/>
          <w:szCs w:val="22"/>
        </w:rPr>
        <w:t>The n</w:t>
      </w:r>
      <w:r w:rsidR="00E64EAD" w:rsidRPr="00E64EAD">
        <w:rPr>
          <w:rFonts w:ascii="Times New Roman" w:hAnsi="Times New Roman" w:cs="Times New Roman"/>
          <w:bCs/>
          <w:color w:val="0070C0"/>
          <w:sz w:val="22"/>
          <w:szCs w:val="22"/>
        </w:rPr>
        <w:t>ew owner intends to reopen it as a Camp.  He has also allowed access so that WSA can install charcoal packs as a potential receptor for the Lake Lafayette dye study.</w:t>
      </w:r>
      <w:r w:rsidR="00B239BB">
        <w:rPr>
          <w:rFonts w:ascii="Times New Roman" w:hAnsi="Times New Roman" w:cs="Times New Roman"/>
          <w:bCs/>
          <w:color w:val="0070C0"/>
          <w:sz w:val="22"/>
          <w:szCs w:val="22"/>
        </w:rPr>
        <w:t xml:space="preserve">  </w:t>
      </w:r>
    </w:p>
    <w:p w14:paraId="46447BD7" w14:textId="338EFAB5" w:rsidR="005735BE" w:rsidRPr="00B239BB" w:rsidRDefault="005735BE" w:rsidP="00B239BB">
      <w:pPr>
        <w:pStyle w:val="ListParagraph"/>
        <w:numPr>
          <w:ilvl w:val="0"/>
          <w:numId w:val="13"/>
        </w:numPr>
        <w:rPr>
          <w:rFonts w:ascii="Times New Roman" w:hAnsi="Times New Roman" w:cs="Times New Roman"/>
          <w:bCs/>
          <w:sz w:val="22"/>
          <w:szCs w:val="22"/>
        </w:rPr>
      </w:pPr>
      <w:r>
        <w:rPr>
          <w:rFonts w:ascii="Times New Roman" w:hAnsi="Times New Roman" w:cs="Times New Roman"/>
          <w:sz w:val="22"/>
          <w:szCs w:val="22"/>
        </w:rPr>
        <w:t>Wakulla Springs Panel</w:t>
      </w:r>
      <w:r w:rsidRPr="00FC69A7">
        <w:rPr>
          <w:rFonts w:ascii="Times New Roman" w:hAnsi="Times New Roman" w:cs="Times New Roman"/>
          <w:bCs/>
          <w:sz w:val="22"/>
          <w:szCs w:val="22"/>
        </w:rPr>
        <w:t xml:space="preserve"> </w:t>
      </w:r>
      <w:r w:rsidRPr="00B4000A">
        <w:rPr>
          <w:rFonts w:ascii="Times New Roman" w:hAnsi="Times New Roman" w:cs="Times New Roman"/>
          <w:bCs/>
          <w:sz w:val="22"/>
          <w:szCs w:val="22"/>
        </w:rPr>
        <w:t xml:space="preserve">– </w:t>
      </w:r>
      <w:proofErr w:type="spellStart"/>
      <w:r w:rsidRPr="00B4000A">
        <w:rPr>
          <w:rFonts w:ascii="Times New Roman" w:hAnsi="Times New Roman" w:cs="Times New Roman"/>
          <w:sz w:val="22"/>
          <w:szCs w:val="22"/>
        </w:rPr>
        <w:t>Seán</w:t>
      </w:r>
      <w:proofErr w:type="spellEnd"/>
      <w:r w:rsidRPr="00B4000A">
        <w:rPr>
          <w:rFonts w:ascii="Times New Roman" w:hAnsi="Times New Roman" w:cs="Times New Roman"/>
          <w:sz w:val="22"/>
          <w:szCs w:val="22"/>
        </w:rPr>
        <w:t xml:space="preserve"> McGlynn</w:t>
      </w:r>
    </w:p>
    <w:p w14:paraId="3D1B7691" w14:textId="227516A3" w:rsidR="00B239BB" w:rsidRPr="00B239BB" w:rsidRDefault="00B239BB" w:rsidP="00B239BB">
      <w:pPr>
        <w:pStyle w:val="ListParagraph"/>
        <w:ind w:left="1080"/>
        <w:rPr>
          <w:rFonts w:ascii="Times New Roman" w:hAnsi="Times New Roman" w:cs="Times New Roman"/>
          <w:bCs/>
          <w:color w:val="0070C0"/>
          <w:sz w:val="22"/>
          <w:szCs w:val="22"/>
        </w:rPr>
      </w:pPr>
      <w:r w:rsidRPr="00B239BB">
        <w:rPr>
          <w:rFonts w:ascii="Times New Roman" w:hAnsi="Times New Roman" w:cs="Times New Roman"/>
          <w:color w:val="0070C0"/>
          <w:sz w:val="22"/>
          <w:szCs w:val="22"/>
        </w:rPr>
        <w:t>A W</w:t>
      </w:r>
      <w:r w:rsidR="00DB57FB">
        <w:rPr>
          <w:rFonts w:ascii="Times New Roman" w:hAnsi="Times New Roman" w:cs="Times New Roman"/>
          <w:color w:val="0070C0"/>
          <w:sz w:val="22"/>
          <w:szCs w:val="22"/>
        </w:rPr>
        <w:t xml:space="preserve">akulla </w:t>
      </w:r>
      <w:r w:rsidRPr="00B239BB">
        <w:rPr>
          <w:rFonts w:ascii="Times New Roman" w:hAnsi="Times New Roman" w:cs="Times New Roman"/>
          <w:color w:val="0070C0"/>
          <w:sz w:val="22"/>
          <w:szCs w:val="22"/>
        </w:rPr>
        <w:t>S</w:t>
      </w:r>
      <w:r w:rsidR="00DB57FB">
        <w:rPr>
          <w:rFonts w:ascii="Times New Roman" w:hAnsi="Times New Roman" w:cs="Times New Roman"/>
          <w:color w:val="0070C0"/>
          <w:sz w:val="22"/>
          <w:szCs w:val="22"/>
        </w:rPr>
        <w:t>prings</w:t>
      </w:r>
      <w:r w:rsidRPr="00B239BB">
        <w:rPr>
          <w:rFonts w:ascii="Times New Roman" w:hAnsi="Times New Roman" w:cs="Times New Roman"/>
          <w:color w:val="0070C0"/>
          <w:sz w:val="22"/>
          <w:szCs w:val="22"/>
        </w:rPr>
        <w:t xml:space="preserve"> panel gave a presentation at FSU on April 5. It was </w:t>
      </w:r>
      <w:r w:rsidR="00CB641B">
        <w:rPr>
          <w:rFonts w:ascii="Times New Roman" w:hAnsi="Times New Roman" w:cs="Times New Roman"/>
          <w:color w:val="0070C0"/>
          <w:sz w:val="22"/>
          <w:szCs w:val="22"/>
        </w:rPr>
        <w:t xml:space="preserve">held </w:t>
      </w:r>
      <w:r w:rsidRPr="00B239BB">
        <w:rPr>
          <w:rFonts w:ascii="Times New Roman" w:hAnsi="Times New Roman" w:cs="Times New Roman"/>
          <w:color w:val="0070C0"/>
          <w:sz w:val="22"/>
          <w:szCs w:val="22"/>
        </w:rPr>
        <w:t xml:space="preserve">in conjunction with the Florida Chapter of Environmental Professionals.   </w:t>
      </w:r>
    </w:p>
    <w:p w14:paraId="782EBEEF" w14:textId="77777777" w:rsidR="00FC69A7" w:rsidRPr="00B239BB" w:rsidRDefault="00FC69A7" w:rsidP="00FC69A7">
      <w:pPr>
        <w:pStyle w:val="ListParagraph"/>
        <w:numPr>
          <w:ilvl w:val="0"/>
          <w:numId w:val="13"/>
        </w:numPr>
        <w:rPr>
          <w:rFonts w:ascii="Times New Roman" w:hAnsi="Times New Roman" w:cs="Times New Roman"/>
          <w:bCs/>
          <w:sz w:val="22"/>
          <w:szCs w:val="22"/>
        </w:rPr>
      </w:pPr>
      <w:r w:rsidRPr="00B4000A">
        <w:rPr>
          <w:rFonts w:ascii="Times New Roman" w:hAnsi="Times New Roman" w:cs="Times New Roman"/>
          <w:bCs/>
          <w:sz w:val="22"/>
          <w:szCs w:val="22"/>
        </w:rPr>
        <w:t xml:space="preserve">Land use in vulnerable  areas of the Wakulla Springs </w:t>
      </w:r>
      <w:proofErr w:type="spellStart"/>
      <w:r w:rsidRPr="00B4000A">
        <w:rPr>
          <w:rFonts w:ascii="Times New Roman" w:hAnsi="Times New Roman" w:cs="Times New Roman"/>
          <w:bCs/>
          <w:sz w:val="22"/>
          <w:szCs w:val="22"/>
        </w:rPr>
        <w:t>Springshed</w:t>
      </w:r>
      <w:proofErr w:type="spellEnd"/>
      <w:r w:rsidRPr="00B4000A">
        <w:rPr>
          <w:rFonts w:ascii="Times New Roman" w:hAnsi="Times New Roman" w:cs="Times New Roman"/>
          <w:bCs/>
          <w:sz w:val="22"/>
          <w:szCs w:val="22"/>
        </w:rPr>
        <w:t xml:space="preserve"> – </w:t>
      </w:r>
      <w:r w:rsidRPr="00B4000A">
        <w:rPr>
          <w:rFonts w:ascii="Times New Roman" w:hAnsi="Times New Roman" w:cs="Times New Roman"/>
          <w:sz w:val="22"/>
          <w:szCs w:val="22"/>
        </w:rPr>
        <w:t>Gail Fishman</w:t>
      </w:r>
    </w:p>
    <w:p w14:paraId="1A6BC355" w14:textId="28313E18" w:rsidR="00B239BB" w:rsidRPr="00B4000A" w:rsidRDefault="00CB641B" w:rsidP="00B239BB">
      <w:pPr>
        <w:pStyle w:val="ListParagraph"/>
        <w:ind w:left="1080"/>
        <w:rPr>
          <w:rFonts w:ascii="Times New Roman" w:hAnsi="Times New Roman" w:cs="Times New Roman"/>
          <w:bCs/>
          <w:sz w:val="22"/>
          <w:szCs w:val="22"/>
        </w:rPr>
      </w:pPr>
      <w:r>
        <w:rPr>
          <w:rFonts w:ascii="Times New Roman" w:hAnsi="Times New Roman" w:cs="Times New Roman"/>
          <w:bCs/>
          <w:color w:val="0070C0"/>
          <w:sz w:val="22"/>
          <w:szCs w:val="22"/>
        </w:rPr>
        <w:t xml:space="preserve">The City’s </w:t>
      </w:r>
      <w:r w:rsidR="00B239BB" w:rsidRPr="00B239BB">
        <w:rPr>
          <w:rFonts w:ascii="Times New Roman" w:hAnsi="Times New Roman" w:cs="Times New Roman"/>
          <w:bCs/>
          <w:color w:val="0070C0"/>
          <w:sz w:val="22"/>
          <w:szCs w:val="22"/>
        </w:rPr>
        <w:t>Airport property currently has a high number of monarch butterflies (caterpillars).</w:t>
      </w:r>
    </w:p>
    <w:p w14:paraId="5BBA9A03" w14:textId="77777777" w:rsidR="00FC69A7" w:rsidRPr="00B239BB" w:rsidRDefault="00FC69A7" w:rsidP="00FC69A7">
      <w:pPr>
        <w:pStyle w:val="ListParagraph"/>
        <w:numPr>
          <w:ilvl w:val="0"/>
          <w:numId w:val="11"/>
        </w:numPr>
        <w:rPr>
          <w:rFonts w:ascii="Times New Roman" w:hAnsi="Times New Roman" w:cs="Times New Roman"/>
          <w:bCs/>
          <w:sz w:val="22"/>
          <w:szCs w:val="22"/>
        </w:rPr>
      </w:pPr>
      <w:r w:rsidRPr="00B4000A">
        <w:rPr>
          <w:rFonts w:ascii="Times New Roman" w:hAnsi="Times New Roman" w:cs="Times New Roman"/>
          <w:bCs/>
          <w:sz w:val="22"/>
          <w:szCs w:val="22"/>
        </w:rPr>
        <w:t xml:space="preserve">Website and Social Media, Updates – </w:t>
      </w:r>
      <w:r w:rsidRPr="00B4000A">
        <w:rPr>
          <w:rFonts w:ascii="Times New Roman" w:hAnsi="Times New Roman" w:cs="Times New Roman"/>
          <w:sz w:val="22"/>
          <w:szCs w:val="22"/>
        </w:rPr>
        <w:t>Tom Taylor</w:t>
      </w:r>
    </w:p>
    <w:p w14:paraId="5EF30890" w14:textId="2CFA9291" w:rsidR="00B239BB" w:rsidRPr="005735BE" w:rsidRDefault="00B239BB" w:rsidP="00B239BB">
      <w:pPr>
        <w:pStyle w:val="ListParagraph"/>
        <w:ind w:left="1080"/>
        <w:rPr>
          <w:rFonts w:ascii="Times New Roman" w:hAnsi="Times New Roman" w:cs="Times New Roman"/>
          <w:bCs/>
          <w:sz w:val="22"/>
          <w:szCs w:val="22"/>
        </w:rPr>
      </w:pPr>
      <w:r w:rsidRPr="00B239BB">
        <w:rPr>
          <w:rFonts w:ascii="Times New Roman" w:hAnsi="Times New Roman" w:cs="Times New Roman"/>
          <w:color w:val="0070C0"/>
          <w:sz w:val="22"/>
          <w:szCs w:val="22"/>
        </w:rPr>
        <w:t>Tom recently added a video of the Lake Lafayette dye study.</w:t>
      </w:r>
    </w:p>
    <w:p w14:paraId="0A5EED4B" w14:textId="65526B60" w:rsidR="005735BE" w:rsidRDefault="005735BE" w:rsidP="005735BE">
      <w:pPr>
        <w:pStyle w:val="ListParagraph"/>
        <w:numPr>
          <w:ilvl w:val="0"/>
          <w:numId w:val="11"/>
        </w:numPr>
        <w:rPr>
          <w:rFonts w:ascii="Times New Roman" w:hAnsi="Times New Roman" w:cs="Times New Roman"/>
          <w:bCs/>
          <w:sz w:val="22"/>
          <w:szCs w:val="22"/>
        </w:rPr>
      </w:pPr>
      <w:proofErr w:type="spellStart"/>
      <w:r w:rsidRPr="00B4000A">
        <w:rPr>
          <w:rFonts w:ascii="Times New Roman" w:hAnsi="Times New Roman" w:cs="Times New Roman"/>
          <w:bCs/>
          <w:sz w:val="22"/>
          <w:szCs w:val="22"/>
        </w:rPr>
        <w:t>Springshed</w:t>
      </w:r>
      <w:proofErr w:type="spellEnd"/>
      <w:r w:rsidRPr="00B4000A">
        <w:rPr>
          <w:rFonts w:ascii="Times New Roman" w:hAnsi="Times New Roman" w:cs="Times New Roman"/>
          <w:bCs/>
          <w:sz w:val="22"/>
          <w:szCs w:val="22"/>
        </w:rPr>
        <w:t xml:space="preserve"> Updates</w:t>
      </w:r>
      <w:r w:rsidRPr="00B4000A">
        <w:rPr>
          <w:rFonts w:ascii="Times New Roman" w:hAnsi="Times New Roman" w:cs="Times New Roman"/>
          <w:b/>
          <w:bCs/>
          <w:sz w:val="22"/>
          <w:szCs w:val="22"/>
        </w:rPr>
        <w:t xml:space="preserve"> </w:t>
      </w:r>
      <w:r w:rsidRPr="00B4000A">
        <w:rPr>
          <w:rFonts w:ascii="Times New Roman" w:hAnsi="Times New Roman" w:cs="Times New Roman"/>
          <w:bCs/>
          <w:sz w:val="22"/>
          <w:szCs w:val="22"/>
        </w:rPr>
        <w:t>– Cal Jamison</w:t>
      </w:r>
    </w:p>
    <w:p w14:paraId="61FFEC6F" w14:textId="00F23C4B" w:rsidR="00AA7637" w:rsidRPr="00AA7637" w:rsidRDefault="00AA7637" w:rsidP="00AA7637">
      <w:pPr>
        <w:pStyle w:val="ListParagraph"/>
        <w:ind w:left="1080"/>
        <w:rPr>
          <w:rFonts w:ascii="Times New Roman" w:hAnsi="Times New Roman" w:cs="Times New Roman"/>
          <w:bCs/>
          <w:color w:val="0070C0"/>
          <w:sz w:val="22"/>
          <w:szCs w:val="22"/>
        </w:rPr>
      </w:pPr>
      <w:r w:rsidRPr="00AA7637">
        <w:rPr>
          <w:rFonts w:ascii="Times New Roman" w:hAnsi="Times New Roman" w:cs="Times New Roman"/>
          <w:bCs/>
          <w:color w:val="0070C0"/>
          <w:sz w:val="22"/>
          <w:szCs w:val="22"/>
        </w:rPr>
        <w:t xml:space="preserve">The water clarity is improving at Wakulla Springs – approximately 40 feet deep.  Minimum visibility threshold for the </w:t>
      </w:r>
      <w:r w:rsidR="00DB57FB">
        <w:rPr>
          <w:rFonts w:ascii="Times New Roman" w:hAnsi="Times New Roman" w:cs="Times New Roman"/>
          <w:bCs/>
          <w:color w:val="0070C0"/>
          <w:sz w:val="22"/>
          <w:szCs w:val="22"/>
        </w:rPr>
        <w:t xml:space="preserve">use of the </w:t>
      </w:r>
      <w:r w:rsidRPr="00AA7637">
        <w:rPr>
          <w:rFonts w:ascii="Times New Roman" w:hAnsi="Times New Roman" w:cs="Times New Roman"/>
          <w:bCs/>
          <w:color w:val="0070C0"/>
          <w:sz w:val="22"/>
          <w:szCs w:val="22"/>
        </w:rPr>
        <w:t xml:space="preserve">glass bottom boats is 70 feet.  </w:t>
      </w:r>
      <w:r w:rsidR="00CB641B">
        <w:rPr>
          <w:rFonts w:ascii="Times New Roman" w:hAnsi="Times New Roman" w:cs="Times New Roman"/>
          <w:bCs/>
          <w:color w:val="0070C0"/>
          <w:sz w:val="22"/>
          <w:szCs w:val="22"/>
        </w:rPr>
        <w:t>It is anticipated to reach this visibility within the next couple weeks.</w:t>
      </w:r>
    </w:p>
    <w:p w14:paraId="63EB17F9" w14:textId="17B6D886" w:rsidR="00FC69A7" w:rsidRDefault="00FC69A7" w:rsidP="00FC69A7">
      <w:pPr>
        <w:rPr>
          <w:rFonts w:ascii="Times New Roman" w:hAnsi="Times New Roman" w:cs="Times New Roman"/>
          <w:b/>
          <w:sz w:val="22"/>
          <w:szCs w:val="22"/>
        </w:rPr>
      </w:pPr>
      <w:r w:rsidRPr="00B4000A">
        <w:rPr>
          <w:rFonts w:ascii="Times New Roman" w:hAnsi="Times New Roman" w:cs="Times New Roman"/>
          <w:b/>
          <w:sz w:val="22"/>
          <w:szCs w:val="22"/>
        </w:rPr>
        <w:t>1</w:t>
      </w:r>
      <w:r w:rsidR="00C844FB">
        <w:rPr>
          <w:rFonts w:ascii="Times New Roman" w:hAnsi="Times New Roman" w:cs="Times New Roman"/>
          <w:b/>
          <w:sz w:val="22"/>
          <w:szCs w:val="22"/>
        </w:rPr>
        <w:t>2</w:t>
      </w:r>
      <w:r w:rsidRPr="00B4000A">
        <w:rPr>
          <w:rFonts w:ascii="Times New Roman" w:hAnsi="Times New Roman" w:cs="Times New Roman"/>
          <w:b/>
          <w:sz w:val="22"/>
          <w:szCs w:val="22"/>
        </w:rPr>
        <w:t>:45</w:t>
      </w:r>
      <w:r w:rsidRPr="00B4000A">
        <w:rPr>
          <w:rFonts w:ascii="Times New Roman" w:hAnsi="Times New Roman" w:cs="Times New Roman"/>
          <w:b/>
          <w:sz w:val="22"/>
          <w:szCs w:val="22"/>
        </w:rPr>
        <w:tab/>
        <w:t xml:space="preserve">Items from the floor </w:t>
      </w:r>
    </w:p>
    <w:p w14:paraId="23D58BB6" w14:textId="564BB5A9" w:rsidR="00B239BB" w:rsidRPr="00CB641B" w:rsidRDefault="00B60402" w:rsidP="00B60402">
      <w:pPr>
        <w:ind w:left="720"/>
        <w:rPr>
          <w:rFonts w:ascii="Times New Roman" w:hAnsi="Times New Roman" w:cs="Times New Roman"/>
          <w:b/>
          <w:color w:val="0070C0"/>
          <w:sz w:val="22"/>
          <w:szCs w:val="22"/>
        </w:rPr>
      </w:pPr>
      <w:r w:rsidRPr="00CB641B">
        <w:rPr>
          <w:rFonts w:ascii="Times New Roman" w:hAnsi="Times New Roman" w:cs="Times New Roman"/>
          <w:b/>
          <w:color w:val="0070C0"/>
          <w:sz w:val="22"/>
          <w:szCs w:val="22"/>
        </w:rPr>
        <w:t>Cal Jamison urged support for the new Wakulla County Historical society.  And he encouraged attendance at the Friends of Wakulla Springs Board meetings, held the first Wednesday of each month at the Lodge at W</w:t>
      </w:r>
      <w:r w:rsidR="00DB57FB">
        <w:rPr>
          <w:rFonts w:ascii="Times New Roman" w:hAnsi="Times New Roman" w:cs="Times New Roman"/>
          <w:b/>
          <w:color w:val="0070C0"/>
          <w:sz w:val="22"/>
          <w:szCs w:val="22"/>
        </w:rPr>
        <w:t xml:space="preserve">akulla </w:t>
      </w:r>
      <w:r w:rsidRPr="00CB641B">
        <w:rPr>
          <w:rFonts w:ascii="Times New Roman" w:hAnsi="Times New Roman" w:cs="Times New Roman"/>
          <w:b/>
          <w:color w:val="0070C0"/>
          <w:sz w:val="22"/>
          <w:szCs w:val="22"/>
        </w:rPr>
        <w:t>S</w:t>
      </w:r>
      <w:r w:rsidR="00DB57FB">
        <w:rPr>
          <w:rFonts w:ascii="Times New Roman" w:hAnsi="Times New Roman" w:cs="Times New Roman"/>
          <w:b/>
          <w:color w:val="0070C0"/>
          <w:sz w:val="22"/>
          <w:szCs w:val="22"/>
        </w:rPr>
        <w:t>prings</w:t>
      </w:r>
      <w:bookmarkStart w:id="0" w:name="_GoBack"/>
      <w:bookmarkEnd w:id="0"/>
      <w:r w:rsidRPr="00CB641B">
        <w:rPr>
          <w:rFonts w:ascii="Times New Roman" w:hAnsi="Times New Roman" w:cs="Times New Roman"/>
          <w:b/>
          <w:color w:val="0070C0"/>
          <w:sz w:val="22"/>
          <w:szCs w:val="22"/>
        </w:rPr>
        <w:t xml:space="preserve"> State Park. </w:t>
      </w:r>
    </w:p>
    <w:p w14:paraId="14ABD95A" w14:textId="77777777" w:rsidR="00142FC3" w:rsidRPr="00CB641B" w:rsidRDefault="00142FC3" w:rsidP="00B60402">
      <w:pPr>
        <w:ind w:left="720"/>
        <w:rPr>
          <w:rFonts w:ascii="Times New Roman" w:hAnsi="Times New Roman" w:cs="Times New Roman"/>
          <w:b/>
          <w:color w:val="0070C0"/>
          <w:sz w:val="22"/>
          <w:szCs w:val="22"/>
        </w:rPr>
      </w:pPr>
    </w:p>
    <w:p w14:paraId="0A3C4D3A" w14:textId="16DC18B0" w:rsidR="00B60402" w:rsidRPr="00CB641B" w:rsidRDefault="00B60402" w:rsidP="00B60402">
      <w:pPr>
        <w:ind w:left="720"/>
        <w:rPr>
          <w:rFonts w:ascii="Times New Roman" w:hAnsi="Times New Roman" w:cs="Times New Roman"/>
          <w:b/>
          <w:color w:val="0070C0"/>
          <w:sz w:val="22"/>
          <w:szCs w:val="22"/>
        </w:rPr>
      </w:pPr>
      <w:r w:rsidRPr="00CB641B">
        <w:rPr>
          <w:rFonts w:ascii="Times New Roman" w:hAnsi="Times New Roman" w:cs="Times New Roman"/>
          <w:b/>
          <w:color w:val="0070C0"/>
          <w:sz w:val="22"/>
          <w:szCs w:val="22"/>
        </w:rPr>
        <w:lastRenderedPageBreak/>
        <w:t>Bart Bibler pointed out that his new company website, WakullaSpringsProtection.com, is up and running.  Its purpose is to help raise funds for WSA, FOWS, and other lead advocate groups trying to protect WS.</w:t>
      </w:r>
    </w:p>
    <w:p w14:paraId="286C2E54" w14:textId="53D42977" w:rsidR="00B164CD" w:rsidRPr="007558D7" w:rsidRDefault="000E5DFB" w:rsidP="00B164CD">
      <w:pPr>
        <w:rPr>
          <w:rFonts w:ascii="Times New Roman" w:hAnsi="Times New Roman" w:cs="Times New Roman"/>
          <w:b/>
          <w:sz w:val="22"/>
        </w:rPr>
      </w:pPr>
      <w:r>
        <w:rPr>
          <w:rFonts w:ascii="Times New Roman" w:hAnsi="Times New Roman" w:cs="Times New Roman"/>
          <w:b/>
          <w:sz w:val="22"/>
        </w:rPr>
        <w:t>1</w:t>
      </w:r>
      <w:r w:rsidR="00C844FB">
        <w:rPr>
          <w:rFonts w:ascii="Times New Roman" w:hAnsi="Times New Roman" w:cs="Times New Roman"/>
          <w:b/>
          <w:sz w:val="22"/>
        </w:rPr>
        <w:t>3</w:t>
      </w:r>
      <w:r>
        <w:rPr>
          <w:rFonts w:ascii="Times New Roman" w:hAnsi="Times New Roman" w:cs="Times New Roman"/>
          <w:b/>
          <w:sz w:val="22"/>
        </w:rPr>
        <w:t>:00</w:t>
      </w:r>
      <w:r>
        <w:rPr>
          <w:rFonts w:ascii="Times New Roman" w:hAnsi="Times New Roman" w:cs="Times New Roman"/>
          <w:b/>
          <w:sz w:val="22"/>
        </w:rPr>
        <w:tab/>
      </w:r>
      <w:r w:rsidR="00BD2379" w:rsidRPr="007558D7">
        <w:rPr>
          <w:rFonts w:ascii="Times New Roman" w:hAnsi="Times New Roman" w:cs="Times New Roman"/>
          <w:b/>
          <w:sz w:val="22"/>
        </w:rPr>
        <w:t>Adjourn</w:t>
      </w:r>
    </w:p>
    <w:p w14:paraId="04B8E29A" w14:textId="77777777" w:rsidR="008D1EE2" w:rsidRPr="004422DD" w:rsidRDefault="008D1EE2" w:rsidP="008D1EE2">
      <w:pPr>
        <w:rPr>
          <w:rFonts w:ascii="Times New Roman" w:hAnsi="Times New Roman" w:cs="Times New Roman"/>
          <w:color w:val="222222"/>
          <w:sz w:val="18"/>
          <w:shd w:val="clear" w:color="auto" w:fill="FFFFFF"/>
        </w:rPr>
      </w:pPr>
    </w:p>
    <w:p w14:paraId="07634B34" w14:textId="77777777" w:rsidR="00816693" w:rsidRPr="00816693" w:rsidRDefault="00816693" w:rsidP="00816693">
      <w:pPr>
        <w:rPr>
          <w:rFonts w:ascii="Times New Roman" w:eastAsia="Times New Roman" w:hAnsi="Times New Roman" w:cs="Times New Roman"/>
          <w:color w:val="000000"/>
          <w:sz w:val="18"/>
          <w:szCs w:val="18"/>
          <w:lang w:eastAsia="en-US"/>
        </w:rPr>
      </w:pPr>
      <w:r w:rsidRPr="00816693">
        <w:rPr>
          <w:rFonts w:ascii="Times New Roman" w:eastAsia="Times New Roman" w:hAnsi="Times New Roman" w:cs="Times New Roman"/>
          <w:color w:val="000000"/>
          <w:sz w:val="18"/>
          <w:szCs w:val="18"/>
          <w:lang w:eastAsia="en-US"/>
        </w:rPr>
        <w:t xml:space="preserve">Attachments: Minutes </w:t>
      </w:r>
    </w:p>
    <w:p w14:paraId="0748B5F4" w14:textId="3A7B9094" w:rsidR="00816693" w:rsidRPr="00816693" w:rsidRDefault="00816693" w:rsidP="00816693">
      <w:pPr>
        <w:rPr>
          <w:rFonts w:ascii="Times New Roman" w:eastAsia="Times New Roman" w:hAnsi="Times New Roman" w:cs="Times New Roman"/>
          <w:color w:val="000000"/>
          <w:sz w:val="18"/>
          <w:szCs w:val="18"/>
          <w:lang w:eastAsia="en-US"/>
        </w:rPr>
      </w:pPr>
      <w:r w:rsidRPr="00816693">
        <w:rPr>
          <w:rFonts w:ascii="Times New Roman" w:eastAsia="Times New Roman" w:hAnsi="Times New Roman" w:cs="Times New Roman"/>
          <w:color w:val="000000"/>
          <w:sz w:val="18"/>
          <w:szCs w:val="18"/>
          <w:lang w:eastAsia="en-US"/>
        </w:rPr>
        <w:t xml:space="preserve">Attachments: WSA </w:t>
      </w:r>
      <w:r w:rsidR="00870C01">
        <w:rPr>
          <w:rFonts w:ascii="Times New Roman" w:eastAsia="Times New Roman" w:hAnsi="Times New Roman" w:cs="Times New Roman"/>
          <w:color w:val="000000"/>
          <w:sz w:val="18"/>
          <w:szCs w:val="18"/>
          <w:lang w:eastAsia="en-US"/>
        </w:rPr>
        <w:t>March Financials</w:t>
      </w:r>
    </w:p>
    <w:p w14:paraId="3CF06882" w14:textId="77777777" w:rsidR="00870C01" w:rsidRDefault="00870C01" w:rsidP="00816693">
      <w:pPr>
        <w:rPr>
          <w:rFonts w:ascii="Times New Roman" w:eastAsia="Times New Roman" w:hAnsi="Times New Roman" w:cs="Times New Roman"/>
          <w:color w:val="000000"/>
          <w:sz w:val="18"/>
          <w:szCs w:val="18"/>
          <w:lang w:eastAsia="en-US"/>
        </w:rPr>
      </w:pPr>
    </w:p>
    <w:p w14:paraId="6DE61712" w14:textId="11A4D51F" w:rsidR="00870C01" w:rsidRDefault="00870C01" w:rsidP="00816693">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sz w:val="18"/>
          <w:szCs w:val="18"/>
          <w:lang w:eastAsia="en-US"/>
        </w:rPr>
        <w:t>New Video Links</w:t>
      </w:r>
    </w:p>
    <w:p w14:paraId="2F0FF132" w14:textId="7BCD66D6" w:rsidR="00870C01" w:rsidRDefault="00870C01" w:rsidP="00816693">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sz w:val="18"/>
          <w:szCs w:val="18"/>
          <w:lang w:eastAsia="en-US"/>
        </w:rPr>
        <w:t>Wakulla Springs Improves</w:t>
      </w:r>
    </w:p>
    <w:p w14:paraId="7B90C473" w14:textId="20D19EF2" w:rsidR="00870C01" w:rsidRDefault="00FC1E15" w:rsidP="00816693">
      <w:pPr>
        <w:rPr>
          <w:rFonts w:ascii="Times New Roman" w:eastAsia="Times New Roman" w:hAnsi="Times New Roman" w:cs="Times New Roman"/>
          <w:color w:val="000000"/>
          <w:sz w:val="18"/>
          <w:szCs w:val="18"/>
          <w:lang w:eastAsia="en-US"/>
        </w:rPr>
      </w:pPr>
      <w:hyperlink r:id="rId7" w:history="1">
        <w:r w:rsidR="00870C01" w:rsidRPr="00F15C9A">
          <w:rPr>
            <w:rStyle w:val="Hyperlink"/>
            <w:rFonts w:ascii="Times New Roman" w:eastAsia="Times New Roman" w:hAnsi="Times New Roman" w:cs="Times New Roman"/>
            <w:sz w:val="18"/>
            <w:szCs w:val="18"/>
            <w:lang w:eastAsia="en-US"/>
          </w:rPr>
          <w:t>http://www.wctv.tv/content/news/Local-spring-water-quality-improves-480176093.html</w:t>
        </w:r>
      </w:hyperlink>
    </w:p>
    <w:p w14:paraId="2C789487" w14:textId="6FCDD4B2" w:rsidR="00870C01" w:rsidRDefault="00870C01" w:rsidP="00816693">
      <w:pPr>
        <w:rPr>
          <w:rFonts w:ascii="Times New Roman" w:eastAsia="Times New Roman" w:hAnsi="Times New Roman" w:cs="Times New Roman"/>
          <w:color w:val="000000"/>
          <w:sz w:val="18"/>
          <w:szCs w:val="18"/>
          <w:lang w:eastAsia="en-US"/>
        </w:rPr>
      </w:pPr>
    </w:p>
    <w:p w14:paraId="24CB5B12" w14:textId="37877679" w:rsidR="00870C01" w:rsidRDefault="00CC4D00" w:rsidP="00816693">
      <w:pPr>
        <w:rPr>
          <w:rFonts w:ascii="Times New Roman" w:eastAsia="Times New Roman" w:hAnsi="Times New Roman" w:cs="Times New Roman"/>
          <w:color w:val="000000"/>
          <w:sz w:val="18"/>
          <w:szCs w:val="18"/>
          <w:lang w:eastAsia="en-US"/>
        </w:rPr>
      </w:pPr>
      <w:r>
        <w:rPr>
          <w:rFonts w:ascii="Times New Roman" w:eastAsia="Times New Roman" w:hAnsi="Times New Roman" w:cs="Times New Roman"/>
          <w:color w:val="000000"/>
          <w:sz w:val="18"/>
          <w:szCs w:val="18"/>
          <w:lang w:eastAsia="en-US"/>
        </w:rPr>
        <w:t>Wakulla Springs Dye Study</w:t>
      </w:r>
    </w:p>
    <w:p w14:paraId="3F8DA1DD" w14:textId="4D9D2A6C" w:rsidR="00CC4D00" w:rsidRDefault="00FC1E15" w:rsidP="00816693">
      <w:pPr>
        <w:rPr>
          <w:rFonts w:ascii="Times New Roman" w:eastAsia="Times New Roman" w:hAnsi="Times New Roman" w:cs="Times New Roman"/>
          <w:color w:val="000000"/>
          <w:sz w:val="18"/>
          <w:szCs w:val="18"/>
          <w:lang w:eastAsia="en-US"/>
        </w:rPr>
      </w:pPr>
      <w:hyperlink r:id="rId8" w:history="1">
        <w:r w:rsidR="00CC4D00" w:rsidRPr="00F15C9A">
          <w:rPr>
            <w:rStyle w:val="Hyperlink"/>
            <w:rFonts w:ascii="Times New Roman" w:eastAsia="Times New Roman" w:hAnsi="Times New Roman" w:cs="Times New Roman"/>
            <w:sz w:val="18"/>
            <w:szCs w:val="18"/>
            <w:lang w:eastAsia="en-US"/>
          </w:rPr>
          <w:t>https://www.tallahassee.com/media/cinematic/video/500763002/watch-it-sean-mcglynn-explains-wakulla-springs-alliance-dye-trace-study/</w:t>
        </w:r>
      </w:hyperlink>
    </w:p>
    <w:p w14:paraId="397F4A0B" w14:textId="5C9D3A4F" w:rsidR="005D718E" w:rsidRPr="00816693" w:rsidRDefault="001462FF" w:rsidP="00816693">
      <w:pPr>
        <w:spacing w:after="200"/>
        <w:rPr>
          <w:rFonts w:ascii="Times New Roman" w:hAnsi="Times New Roman" w:cs="Times New Roman"/>
          <w:color w:val="222222"/>
          <w:sz w:val="18"/>
          <w:shd w:val="clear" w:color="auto" w:fill="FFFFFF"/>
        </w:rPr>
      </w:pPr>
      <w:r>
        <w:rPr>
          <w:rFonts w:ascii="Times New Roman" w:hAnsi="Times New Roman" w:cs="Times New Roman"/>
          <w:b/>
          <w:noProof/>
          <w:color w:val="222222"/>
          <w:sz w:val="18"/>
          <w:shd w:val="clear" w:color="auto" w:fill="FFFFFF"/>
          <w:lang w:eastAsia="en-US"/>
        </w:rPr>
        <w:drawing>
          <wp:anchor distT="0" distB="0" distL="114300" distR="114300" simplePos="0" relativeHeight="251667456" behindDoc="1" locked="0" layoutInCell="1" allowOverlap="1" wp14:anchorId="44426F1D" wp14:editId="66FEC81A">
            <wp:simplePos x="0" y="0"/>
            <wp:positionH relativeFrom="column">
              <wp:posOffset>1537468</wp:posOffset>
            </wp:positionH>
            <wp:positionV relativeFrom="paragraph">
              <wp:posOffset>842807</wp:posOffset>
            </wp:positionV>
            <wp:extent cx="2822575" cy="2156460"/>
            <wp:effectExtent l="0" t="0" r="0" b="0"/>
            <wp:wrapNone/>
            <wp:docPr id="2" name="Picture 2" descr="M:\Organizations 2\1 WSA 051917\WSA 2018\WSA 042718\Ebs Septic Tank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ganizations 2\1 WSA 051917\WSA 2018\WSA 042718\Ebs Septic Tank P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D718E" w:rsidRPr="00816693" w:rsidSect="00C14E2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arlow Solid Italic">
    <w:altName w:val="Trebuchet MS"/>
    <w:panose1 w:val="020B0604020202020204"/>
    <w:charset w:val="00"/>
    <w:family w:val="decorative"/>
    <w:pitch w:val="variable"/>
    <w:sig w:usb0="00000003" w:usb1="00000000" w:usb2="00000000" w:usb3="00000000" w:csb0="00000001" w:csb1="00000000"/>
  </w:font>
  <w:font w:name="Matura MT Script Capitals">
    <w:panose1 w:val="03020802060602070202"/>
    <w:charset w:val="4D"/>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B2BD9"/>
    <w:multiLevelType w:val="hybridMultilevel"/>
    <w:tmpl w:val="1E68E8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DB0FBC"/>
    <w:multiLevelType w:val="hybridMultilevel"/>
    <w:tmpl w:val="8922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E7F2F"/>
    <w:multiLevelType w:val="hybridMultilevel"/>
    <w:tmpl w:val="5D38C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A3A34"/>
    <w:multiLevelType w:val="hybridMultilevel"/>
    <w:tmpl w:val="2C0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A76D7"/>
    <w:multiLevelType w:val="hybridMultilevel"/>
    <w:tmpl w:val="ABCC1AEA"/>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4A74DA"/>
    <w:multiLevelType w:val="hybridMultilevel"/>
    <w:tmpl w:val="604A6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210A24"/>
    <w:multiLevelType w:val="hybridMultilevel"/>
    <w:tmpl w:val="6C7A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FFF5D18"/>
    <w:multiLevelType w:val="multilevel"/>
    <w:tmpl w:val="798E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A27598"/>
    <w:multiLevelType w:val="hybridMultilevel"/>
    <w:tmpl w:val="449EF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084294"/>
    <w:multiLevelType w:val="hybridMultilevel"/>
    <w:tmpl w:val="C996250C"/>
    <w:lvl w:ilvl="0" w:tplc="BDC4BD26">
      <w:start w:val="100"/>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842767"/>
    <w:multiLevelType w:val="multilevel"/>
    <w:tmpl w:val="A85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5F4F8F"/>
    <w:multiLevelType w:val="hybridMultilevel"/>
    <w:tmpl w:val="A800AE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997E25"/>
    <w:multiLevelType w:val="hybridMultilevel"/>
    <w:tmpl w:val="33FC9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A8432AE">
      <w:numFmt w:val="bullet"/>
      <w:lvlText w:val="·"/>
      <w:lvlJc w:val="left"/>
      <w:pPr>
        <w:ind w:left="2235" w:hanging="435"/>
      </w:pPr>
      <w:rPr>
        <w:rFonts w:ascii="Times New Roman" w:eastAsia="Times New Roman" w:hAnsi="Times New Roman" w:cs="Times New Roman" w:hint="default"/>
        <w:color w:val="0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5691E"/>
    <w:multiLevelType w:val="hybridMultilevel"/>
    <w:tmpl w:val="65A02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3"/>
  </w:num>
  <w:num w:numId="4">
    <w:abstractNumId w:val="12"/>
  </w:num>
  <w:num w:numId="5">
    <w:abstractNumId w:val="5"/>
  </w:num>
  <w:num w:numId="6">
    <w:abstractNumId w:val="1"/>
  </w:num>
  <w:num w:numId="7">
    <w:abstractNumId w:val="4"/>
  </w:num>
  <w:num w:numId="8">
    <w:abstractNumId w:val="2"/>
  </w:num>
  <w:num w:numId="9">
    <w:abstractNumId w:val="10"/>
  </w:num>
  <w:num w:numId="10">
    <w:abstractNumId w:val="7"/>
  </w:num>
  <w:num w:numId="11">
    <w:abstractNumId w:val="11"/>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79"/>
    <w:rsid w:val="00023BD7"/>
    <w:rsid w:val="00073FC2"/>
    <w:rsid w:val="0008039F"/>
    <w:rsid w:val="000B6F82"/>
    <w:rsid w:val="000C1174"/>
    <w:rsid w:val="000D6E11"/>
    <w:rsid w:val="000E5DFB"/>
    <w:rsid w:val="000E74AF"/>
    <w:rsid w:val="000F3973"/>
    <w:rsid w:val="00121DE4"/>
    <w:rsid w:val="0013286A"/>
    <w:rsid w:val="00140C65"/>
    <w:rsid w:val="00142FC3"/>
    <w:rsid w:val="001462FF"/>
    <w:rsid w:val="00167731"/>
    <w:rsid w:val="001745DC"/>
    <w:rsid w:val="00174692"/>
    <w:rsid w:val="001A0C97"/>
    <w:rsid w:val="001B5CF2"/>
    <w:rsid w:val="001C4750"/>
    <w:rsid w:val="001D7659"/>
    <w:rsid w:val="001F6CE6"/>
    <w:rsid w:val="0020481C"/>
    <w:rsid w:val="00215A70"/>
    <w:rsid w:val="002372D4"/>
    <w:rsid w:val="00253ACC"/>
    <w:rsid w:val="00256829"/>
    <w:rsid w:val="00280913"/>
    <w:rsid w:val="002942B8"/>
    <w:rsid w:val="002B671C"/>
    <w:rsid w:val="002D32A1"/>
    <w:rsid w:val="002E17F6"/>
    <w:rsid w:val="002E6980"/>
    <w:rsid w:val="002F039A"/>
    <w:rsid w:val="002F0D98"/>
    <w:rsid w:val="002F69CA"/>
    <w:rsid w:val="00314BED"/>
    <w:rsid w:val="00321698"/>
    <w:rsid w:val="00321C55"/>
    <w:rsid w:val="00344E00"/>
    <w:rsid w:val="003600C5"/>
    <w:rsid w:val="003749A5"/>
    <w:rsid w:val="003761EA"/>
    <w:rsid w:val="00380DD7"/>
    <w:rsid w:val="00391E9B"/>
    <w:rsid w:val="003A5CF2"/>
    <w:rsid w:val="003A6EFA"/>
    <w:rsid w:val="003B1890"/>
    <w:rsid w:val="003C03A7"/>
    <w:rsid w:val="003D0172"/>
    <w:rsid w:val="003F7232"/>
    <w:rsid w:val="0040024E"/>
    <w:rsid w:val="00417DB5"/>
    <w:rsid w:val="004325D0"/>
    <w:rsid w:val="004422DD"/>
    <w:rsid w:val="00443191"/>
    <w:rsid w:val="00454881"/>
    <w:rsid w:val="00455A80"/>
    <w:rsid w:val="004564FA"/>
    <w:rsid w:val="004615F2"/>
    <w:rsid w:val="00482B45"/>
    <w:rsid w:val="0048422F"/>
    <w:rsid w:val="004850C5"/>
    <w:rsid w:val="004C2375"/>
    <w:rsid w:val="004C770E"/>
    <w:rsid w:val="004D086B"/>
    <w:rsid w:val="004E341A"/>
    <w:rsid w:val="004F77E5"/>
    <w:rsid w:val="0051083E"/>
    <w:rsid w:val="00511290"/>
    <w:rsid w:val="0054784F"/>
    <w:rsid w:val="00552D10"/>
    <w:rsid w:val="0056602B"/>
    <w:rsid w:val="005735BE"/>
    <w:rsid w:val="00585BAE"/>
    <w:rsid w:val="00594181"/>
    <w:rsid w:val="00595023"/>
    <w:rsid w:val="005D5B68"/>
    <w:rsid w:val="005D718E"/>
    <w:rsid w:val="005E70F5"/>
    <w:rsid w:val="005E7AA3"/>
    <w:rsid w:val="0060743A"/>
    <w:rsid w:val="00615594"/>
    <w:rsid w:val="00617B52"/>
    <w:rsid w:val="00634269"/>
    <w:rsid w:val="0063435B"/>
    <w:rsid w:val="00662A9C"/>
    <w:rsid w:val="0066396E"/>
    <w:rsid w:val="00672A20"/>
    <w:rsid w:val="00672D31"/>
    <w:rsid w:val="006808B8"/>
    <w:rsid w:val="00695225"/>
    <w:rsid w:val="006B3CFB"/>
    <w:rsid w:val="006C33A4"/>
    <w:rsid w:val="006C6880"/>
    <w:rsid w:val="006D2D30"/>
    <w:rsid w:val="00703DF7"/>
    <w:rsid w:val="00721D8B"/>
    <w:rsid w:val="007346F4"/>
    <w:rsid w:val="007364DB"/>
    <w:rsid w:val="00744E85"/>
    <w:rsid w:val="007558D7"/>
    <w:rsid w:val="0077484E"/>
    <w:rsid w:val="00783012"/>
    <w:rsid w:val="007A3640"/>
    <w:rsid w:val="007A7309"/>
    <w:rsid w:val="007D6244"/>
    <w:rsid w:val="007E61E4"/>
    <w:rsid w:val="00816693"/>
    <w:rsid w:val="008206F5"/>
    <w:rsid w:val="00835F10"/>
    <w:rsid w:val="00853520"/>
    <w:rsid w:val="00855661"/>
    <w:rsid w:val="00863AB5"/>
    <w:rsid w:val="00870C01"/>
    <w:rsid w:val="0087355C"/>
    <w:rsid w:val="008B5AE6"/>
    <w:rsid w:val="008C1248"/>
    <w:rsid w:val="008D1EE2"/>
    <w:rsid w:val="008E0F4E"/>
    <w:rsid w:val="008E2404"/>
    <w:rsid w:val="008E46F4"/>
    <w:rsid w:val="008F2486"/>
    <w:rsid w:val="00921E47"/>
    <w:rsid w:val="00945292"/>
    <w:rsid w:val="00947F35"/>
    <w:rsid w:val="00960647"/>
    <w:rsid w:val="009613DE"/>
    <w:rsid w:val="00964409"/>
    <w:rsid w:val="0098476F"/>
    <w:rsid w:val="009914DB"/>
    <w:rsid w:val="009A4D3B"/>
    <w:rsid w:val="009B51A9"/>
    <w:rsid w:val="009B5335"/>
    <w:rsid w:val="009F7D76"/>
    <w:rsid w:val="00A12020"/>
    <w:rsid w:val="00A33E26"/>
    <w:rsid w:val="00A444EC"/>
    <w:rsid w:val="00A54623"/>
    <w:rsid w:val="00A77961"/>
    <w:rsid w:val="00A82D53"/>
    <w:rsid w:val="00A833A0"/>
    <w:rsid w:val="00AA7637"/>
    <w:rsid w:val="00AB2B28"/>
    <w:rsid w:val="00AC5B42"/>
    <w:rsid w:val="00AC76C2"/>
    <w:rsid w:val="00AC7FDB"/>
    <w:rsid w:val="00B13022"/>
    <w:rsid w:val="00B14F89"/>
    <w:rsid w:val="00B164CD"/>
    <w:rsid w:val="00B21B72"/>
    <w:rsid w:val="00B239BB"/>
    <w:rsid w:val="00B274E8"/>
    <w:rsid w:val="00B54377"/>
    <w:rsid w:val="00B60402"/>
    <w:rsid w:val="00B60BA2"/>
    <w:rsid w:val="00B75BDB"/>
    <w:rsid w:val="00B80CA3"/>
    <w:rsid w:val="00B939D0"/>
    <w:rsid w:val="00BA1405"/>
    <w:rsid w:val="00BC5031"/>
    <w:rsid w:val="00BC7F18"/>
    <w:rsid w:val="00BD2379"/>
    <w:rsid w:val="00BF4E44"/>
    <w:rsid w:val="00C07662"/>
    <w:rsid w:val="00C14E2F"/>
    <w:rsid w:val="00C20BE2"/>
    <w:rsid w:val="00C5017F"/>
    <w:rsid w:val="00C56291"/>
    <w:rsid w:val="00C64F2F"/>
    <w:rsid w:val="00C75818"/>
    <w:rsid w:val="00C844FB"/>
    <w:rsid w:val="00CB5410"/>
    <w:rsid w:val="00CB641B"/>
    <w:rsid w:val="00CC4D00"/>
    <w:rsid w:val="00D038B0"/>
    <w:rsid w:val="00D04C56"/>
    <w:rsid w:val="00D15737"/>
    <w:rsid w:val="00D2246D"/>
    <w:rsid w:val="00D34328"/>
    <w:rsid w:val="00D80309"/>
    <w:rsid w:val="00D82E42"/>
    <w:rsid w:val="00DA41BD"/>
    <w:rsid w:val="00DA4BFB"/>
    <w:rsid w:val="00DB57FB"/>
    <w:rsid w:val="00DB5846"/>
    <w:rsid w:val="00DE23DB"/>
    <w:rsid w:val="00DE300A"/>
    <w:rsid w:val="00E071E8"/>
    <w:rsid w:val="00E259FF"/>
    <w:rsid w:val="00E32CEE"/>
    <w:rsid w:val="00E34E5C"/>
    <w:rsid w:val="00E41305"/>
    <w:rsid w:val="00E57AFE"/>
    <w:rsid w:val="00E6306C"/>
    <w:rsid w:val="00E64EAD"/>
    <w:rsid w:val="00E7680F"/>
    <w:rsid w:val="00E80A86"/>
    <w:rsid w:val="00E91F1A"/>
    <w:rsid w:val="00EA2ED9"/>
    <w:rsid w:val="00EB0D5D"/>
    <w:rsid w:val="00EC43E7"/>
    <w:rsid w:val="00EE1FE1"/>
    <w:rsid w:val="00EE41B2"/>
    <w:rsid w:val="00EF11DE"/>
    <w:rsid w:val="00EF1CC9"/>
    <w:rsid w:val="00EF6F54"/>
    <w:rsid w:val="00F07CDE"/>
    <w:rsid w:val="00F35EE9"/>
    <w:rsid w:val="00F524EE"/>
    <w:rsid w:val="00F66A62"/>
    <w:rsid w:val="00F71323"/>
    <w:rsid w:val="00F90D51"/>
    <w:rsid w:val="00FA1427"/>
    <w:rsid w:val="00FC1E15"/>
    <w:rsid w:val="00FC69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E01883C"/>
  <w15:docId w15:val="{ABB45616-65D5-1142-89AA-8DF12B26E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379"/>
    <w:pPr>
      <w:spacing w:after="0"/>
    </w:pPr>
    <w:rPr>
      <w:rFonts w:cs="Arial"/>
    </w:rPr>
  </w:style>
  <w:style w:type="paragraph" w:styleId="Heading1">
    <w:name w:val="heading 1"/>
    <w:basedOn w:val="Normal"/>
    <w:next w:val="Normal"/>
    <w:link w:val="Heading1Char"/>
    <w:uiPriority w:val="9"/>
    <w:qFormat/>
    <w:rsid w:val="002B67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855661"/>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615594"/>
  </w:style>
  <w:style w:type="character" w:customStyle="1" w:styleId="apple-converted-space">
    <w:name w:val="apple-converted-space"/>
    <w:basedOn w:val="DefaultParagraphFont"/>
    <w:rsid w:val="00615594"/>
  </w:style>
  <w:style w:type="character" w:styleId="Hyperlink">
    <w:name w:val="Hyperlink"/>
    <w:basedOn w:val="DefaultParagraphFont"/>
    <w:uiPriority w:val="99"/>
    <w:unhideWhenUsed/>
    <w:rsid w:val="002F039A"/>
    <w:rPr>
      <w:color w:val="0000FF" w:themeColor="hyperlink"/>
      <w:u w:val="single"/>
    </w:rPr>
  </w:style>
  <w:style w:type="paragraph" w:styleId="BalloonText">
    <w:name w:val="Balloon Text"/>
    <w:basedOn w:val="Normal"/>
    <w:link w:val="BalloonTextChar"/>
    <w:uiPriority w:val="99"/>
    <w:semiHidden/>
    <w:unhideWhenUsed/>
    <w:rsid w:val="004E341A"/>
    <w:rPr>
      <w:rFonts w:ascii="Tahoma" w:hAnsi="Tahoma" w:cs="Tahoma"/>
      <w:sz w:val="16"/>
      <w:szCs w:val="16"/>
    </w:rPr>
  </w:style>
  <w:style w:type="character" w:customStyle="1" w:styleId="BalloonTextChar">
    <w:name w:val="Balloon Text Char"/>
    <w:basedOn w:val="DefaultParagraphFont"/>
    <w:link w:val="BalloonText"/>
    <w:uiPriority w:val="99"/>
    <w:semiHidden/>
    <w:rsid w:val="004E341A"/>
    <w:rPr>
      <w:rFonts w:ascii="Tahoma" w:hAnsi="Tahoma" w:cs="Tahoma"/>
      <w:sz w:val="16"/>
      <w:szCs w:val="16"/>
    </w:rPr>
  </w:style>
  <w:style w:type="paragraph" w:styleId="ListParagraph">
    <w:name w:val="List Paragraph"/>
    <w:basedOn w:val="Normal"/>
    <w:uiPriority w:val="34"/>
    <w:qFormat/>
    <w:rsid w:val="00D04C56"/>
    <w:pPr>
      <w:ind w:left="720"/>
      <w:contextualSpacing/>
    </w:pPr>
  </w:style>
  <w:style w:type="paragraph" w:styleId="NormalWeb">
    <w:name w:val="Normal (Web)"/>
    <w:basedOn w:val="Normal"/>
    <w:uiPriority w:val="99"/>
    <w:semiHidden/>
    <w:unhideWhenUsed/>
    <w:rsid w:val="00DA41BD"/>
    <w:pPr>
      <w:spacing w:before="100" w:beforeAutospacing="1" w:after="100" w:afterAutospacing="1"/>
    </w:pPr>
    <w:rPr>
      <w:rFonts w:ascii="Times New Roman" w:eastAsia="Times New Roman" w:hAnsi="Times New Roman" w:cs="Times New Roman"/>
      <w:lang w:eastAsia="en-US"/>
    </w:rPr>
  </w:style>
  <w:style w:type="character" w:customStyle="1" w:styleId="Heading4Char">
    <w:name w:val="Heading 4 Char"/>
    <w:basedOn w:val="DefaultParagraphFont"/>
    <w:link w:val="Heading4"/>
    <w:uiPriority w:val="9"/>
    <w:rsid w:val="00855661"/>
    <w:rPr>
      <w:rFonts w:ascii="Times New Roman" w:eastAsia="Times New Roman" w:hAnsi="Times New Roman"/>
      <w:b/>
      <w:bCs/>
      <w:lang w:eastAsia="en-US"/>
    </w:rPr>
  </w:style>
  <w:style w:type="paragraph" w:customStyle="1" w:styleId="wp-caption-text">
    <w:name w:val="wp-caption-text"/>
    <w:basedOn w:val="Normal"/>
    <w:rsid w:val="00855661"/>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855661"/>
    <w:rPr>
      <w:b/>
      <w:bCs/>
    </w:rPr>
  </w:style>
  <w:style w:type="character" w:customStyle="1" w:styleId="aqj">
    <w:name w:val="aqj"/>
    <w:basedOn w:val="DefaultParagraphFont"/>
    <w:rsid w:val="001A0C97"/>
  </w:style>
  <w:style w:type="paragraph" w:customStyle="1" w:styleId="m-3077211811057969554msolistparagraph">
    <w:name w:val="m_-3077211811057969554msolistparagraph"/>
    <w:basedOn w:val="Normal"/>
    <w:rsid w:val="002B671C"/>
    <w:pPr>
      <w:spacing w:before="100" w:beforeAutospacing="1" w:after="100" w:afterAutospacing="1"/>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2B671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80309"/>
    <w:rPr>
      <w:sz w:val="16"/>
      <w:szCs w:val="16"/>
    </w:rPr>
  </w:style>
  <w:style w:type="paragraph" w:styleId="CommentText">
    <w:name w:val="annotation text"/>
    <w:basedOn w:val="Normal"/>
    <w:link w:val="CommentTextChar"/>
    <w:uiPriority w:val="99"/>
    <w:semiHidden/>
    <w:unhideWhenUsed/>
    <w:rsid w:val="00D80309"/>
    <w:rPr>
      <w:sz w:val="20"/>
      <w:szCs w:val="20"/>
    </w:rPr>
  </w:style>
  <w:style w:type="character" w:customStyle="1" w:styleId="CommentTextChar">
    <w:name w:val="Comment Text Char"/>
    <w:basedOn w:val="DefaultParagraphFont"/>
    <w:link w:val="CommentText"/>
    <w:uiPriority w:val="99"/>
    <w:semiHidden/>
    <w:rsid w:val="00D80309"/>
    <w:rPr>
      <w:rFonts w:cs="Arial"/>
      <w:sz w:val="20"/>
      <w:szCs w:val="20"/>
    </w:rPr>
  </w:style>
  <w:style w:type="paragraph" w:styleId="CommentSubject">
    <w:name w:val="annotation subject"/>
    <w:basedOn w:val="CommentText"/>
    <w:next w:val="CommentText"/>
    <w:link w:val="CommentSubjectChar"/>
    <w:uiPriority w:val="99"/>
    <w:semiHidden/>
    <w:unhideWhenUsed/>
    <w:rsid w:val="00D80309"/>
    <w:rPr>
      <w:b/>
      <w:bCs/>
    </w:rPr>
  </w:style>
  <w:style w:type="character" w:customStyle="1" w:styleId="CommentSubjectChar">
    <w:name w:val="Comment Subject Char"/>
    <w:basedOn w:val="CommentTextChar"/>
    <w:link w:val="CommentSubject"/>
    <w:uiPriority w:val="99"/>
    <w:semiHidden/>
    <w:rsid w:val="00D80309"/>
    <w:rPr>
      <w:rFonts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5824">
      <w:bodyDiv w:val="1"/>
      <w:marLeft w:val="0"/>
      <w:marRight w:val="0"/>
      <w:marTop w:val="0"/>
      <w:marBottom w:val="0"/>
      <w:divBdr>
        <w:top w:val="none" w:sz="0" w:space="0" w:color="auto"/>
        <w:left w:val="none" w:sz="0" w:space="0" w:color="auto"/>
        <w:bottom w:val="none" w:sz="0" w:space="0" w:color="auto"/>
        <w:right w:val="none" w:sz="0" w:space="0" w:color="auto"/>
      </w:divBdr>
    </w:div>
    <w:div w:id="151721446">
      <w:bodyDiv w:val="1"/>
      <w:marLeft w:val="0"/>
      <w:marRight w:val="0"/>
      <w:marTop w:val="0"/>
      <w:marBottom w:val="0"/>
      <w:divBdr>
        <w:top w:val="none" w:sz="0" w:space="0" w:color="auto"/>
        <w:left w:val="none" w:sz="0" w:space="0" w:color="auto"/>
        <w:bottom w:val="none" w:sz="0" w:space="0" w:color="auto"/>
        <w:right w:val="none" w:sz="0" w:space="0" w:color="auto"/>
      </w:divBdr>
      <w:divsChild>
        <w:div w:id="758597937">
          <w:marLeft w:val="0"/>
          <w:marRight w:val="0"/>
          <w:marTop w:val="30"/>
          <w:marBottom w:val="0"/>
          <w:divBdr>
            <w:top w:val="none" w:sz="0" w:space="0" w:color="auto"/>
            <w:left w:val="none" w:sz="0" w:space="0" w:color="auto"/>
            <w:bottom w:val="none" w:sz="0" w:space="0" w:color="auto"/>
            <w:right w:val="none" w:sz="0" w:space="0" w:color="auto"/>
          </w:divBdr>
          <w:divsChild>
            <w:div w:id="1048852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274285">
      <w:bodyDiv w:val="1"/>
      <w:marLeft w:val="0"/>
      <w:marRight w:val="0"/>
      <w:marTop w:val="0"/>
      <w:marBottom w:val="0"/>
      <w:divBdr>
        <w:top w:val="none" w:sz="0" w:space="0" w:color="auto"/>
        <w:left w:val="none" w:sz="0" w:space="0" w:color="auto"/>
        <w:bottom w:val="none" w:sz="0" w:space="0" w:color="auto"/>
        <w:right w:val="none" w:sz="0" w:space="0" w:color="auto"/>
      </w:divBdr>
    </w:div>
    <w:div w:id="304822299">
      <w:bodyDiv w:val="1"/>
      <w:marLeft w:val="0"/>
      <w:marRight w:val="0"/>
      <w:marTop w:val="0"/>
      <w:marBottom w:val="0"/>
      <w:divBdr>
        <w:top w:val="none" w:sz="0" w:space="0" w:color="auto"/>
        <w:left w:val="none" w:sz="0" w:space="0" w:color="auto"/>
        <w:bottom w:val="none" w:sz="0" w:space="0" w:color="auto"/>
        <w:right w:val="none" w:sz="0" w:space="0" w:color="auto"/>
      </w:divBdr>
    </w:div>
    <w:div w:id="552010663">
      <w:bodyDiv w:val="1"/>
      <w:marLeft w:val="0"/>
      <w:marRight w:val="0"/>
      <w:marTop w:val="0"/>
      <w:marBottom w:val="0"/>
      <w:divBdr>
        <w:top w:val="none" w:sz="0" w:space="0" w:color="auto"/>
        <w:left w:val="none" w:sz="0" w:space="0" w:color="auto"/>
        <w:bottom w:val="none" w:sz="0" w:space="0" w:color="auto"/>
        <w:right w:val="none" w:sz="0" w:space="0" w:color="auto"/>
      </w:divBdr>
      <w:divsChild>
        <w:div w:id="439420088">
          <w:marLeft w:val="0"/>
          <w:marRight w:val="0"/>
          <w:marTop w:val="30"/>
          <w:marBottom w:val="0"/>
          <w:divBdr>
            <w:top w:val="none" w:sz="0" w:space="0" w:color="auto"/>
            <w:left w:val="none" w:sz="0" w:space="0" w:color="auto"/>
            <w:bottom w:val="none" w:sz="0" w:space="0" w:color="auto"/>
            <w:right w:val="none" w:sz="0" w:space="0" w:color="auto"/>
          </w:divBdr>
          <w:divsChild>
            <w:div w:id="5744412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6495848">
      <w:bodyDiv w:val="1"/>
      <w:marLeft w:val="0"/>
      <w:marRight w:val="0"/>
      <w:marTop w:val="0"/>
      <w:marBottom w:val="0"/>
      <w:divBdr>
        <w:top w:val="none" w:sz="0" w:space="0" w:color="auto"/>
        <w:left w:val="none" w:sz="0" w:space="0" w:color="auto"/>
        <w:bottom w:val="none" w:sz="0" w:space="0" w:color="auto"/>
        <w:right w:val="none" w:sz="0" w:space="0" w:color="auto"/>
      </w:divBdr>
      <w:divsChild>
        <w:div w:id="815142484">
          <w:marLeft w:val="0"/>
          <w:marRight w:val="0"/>
          <w:marTop w:val="0"/>
          <w:marBottom w:val="0"/>
          <w:divBdr>
            <w:top w:val="none" w:sz="0" w:space="0" w:color="auto"/>
            <w:left w:val="none" w:sz="0" w:space="0" w:color="auto"/>
            <w:bottom w:val="none" w:sz="0" w:space="0" w:color="auto"/>
            <w:right w:val="none" w:sz="0" w:space="0" w:color="auto"/>
          </w:divBdr>
        </w:div>
        <w:div w:id="51584019">
          <w:marLeft w:val="0"/>
          <w:marRight w:val="0"/>
          <w:marTop w:val="0"/>
          <w:marBottom w:val="75"/>
          <w:divBdr>
            <w:top w:val="none" w:sz="0" w:space="0" w:color="auto"/>
            <w:left w:val="none" w:sz="0" w:space="0" w:color="auto"/>
            <w:bottom w:val="none" w:sz="0" w:space="0" w:color="auto"/>
            <w:right w:val="none" w:sz="0" w:space="0" w:color="auto"/>
          </w:divBdr>
          <w:divsChild>
            <w:div w:id="899903272">
              <w:marLeft w:val="0"/>
              <w:marRight w:val="0"/>
              <w:marTop w:val="0"/>
              <w:marBottom w:val="0"/>
              <w:divBdr>
                <w:top w:val="single" w:sz="2" w:space="0" w:color="00FF00"/>
                <w:left w:val="single" w:sz="2" w:space="15" w:color="00FF00"/>
                <w:bottom w:val="single" w:sz="2" w:space="0" w:color="00FF00"/>
                <w:right w:val="single" w:sz="2" w:space="0" w:color="00FF00"/>
              </w:divBdr>
            </w:div>
          </w:divsChild>
        </w:div>
      </w:divsChild>
    </w:div>
    <w:div w:id="672687090">
      <w:bodyDiv w:val="1"/>
      <w:marLeft w:val="0"/>
      <w:marRight w:val="0"/>
      <w:marTop w:val="0"/>
      <w:marBottom w:val="0"/>
      <w:divBdr>
        <w:top w:val="none" w:sz="0" w:space="0" w:color="auto"/>
        <w:left w:val="none" w:sz="0" w:space="0" w:color="auto"/>
        <w:bottom w:val="none" w:sz="0" w:space="0" w:color="auto"/>
        <w:right w:val="none" w:sz="0" w:space="0" w:color="auto"/>
      </w:divBdr>
      <w:divsChild>
        <w:div w:id="1314682531">
          <w:marLeft w:val="0"/>
          <w:marRight w:val="0"/>
          <w:marTop w:val="0"/>
          <w:marBottom w:val="0"/>
          <w:divBdr>
            <w:top w:val="none" w:sz="0" w:space="0" w:color="auto"/>
            <w:left w:val="none" w:sz="0" w:space="0" w:color="auto"/>
            <w:bottom w:val="none" w:sz="0" w:space="0" w:color="auto"/>
            <w:right w:val="none" w:sz="0" w:space="0" w:color="auto"/>
          </w:divBdr>
          <w:divsChild>
            <w:div w:id="1971090095">
              <w:marLeft w:val="0"/>
              <w:marRight w:val="0"/>
              <w:marTop w:val="0"/>
              <w:marBottom w:val="0"/>
              <w:divBdr>
                <w:top w:val="none" w:sz="0" w:space="0" w:color="auto"/>
                <w:left w:val="none" w:sz="0" w:space="0" w:color="auto"/>
                <w:bottom w:val="none" w:sz="0" w:space="0" w:color="auto"/>
                <w:right w:val="none" w:sz="0" w:space="0" w:color="auto"/>
              </w:divBdr>
              <w:divsChild>
                <w:div w:id="8994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89">
          <w:marLeft w:val="0"/>
          <w:marRight w:val="0"/>
          <w:marTop w:val="0"/>
          <w:marBottom w:val="0"/>
          <w:divBdr>
            <w:top w:val="none" w:sz="0" w:space="0" w:color="auto"/>
            <w:left w:val="none" w:sz="0" w:space="0" w:color="auto"/>
            <w:bottom w:val="none" w:sz="0" w:space="0" w:color="auto"/>
            <w:right w:val="none" w:sz="0" w:space="0" w:color="auto"/>
          </w:divBdr>
        </w:div>
        <w:div w:id="856432160">
          <w:marLeft w:val="0"/>
          <w:marRight w:val="0"/>
          <w:marTop w:val="0"/>
          <w:marBottom w:val="0"/>
          <w:divBdr>
            <w:top w:val="none" w:sz="0" w:space="0" w:color="auto"/>
            <w:left w:val="none" w:sz="0" w:space="0" w:color="auto"/>
            <w:bottom w:val="none" w:sz="0" w:space="0" w:color="auto"/>
            <w:right w:val="none" w:sz="0" w:space="0" w:color="auto"/>
          </w:divBdr>
        </w:div>
        <w:div w:id="1368339397">
          <w:marLeft w:val="0"/>
          <w:marRight w:val="0"/>
          <w:marTop w:val="0"/>
          <w:marBottom w:val="0"/>
          <w:divBdr>
            <w:top w:val="none" w:sz="0" w:space="0" w:color="auto"/>
            <w:left w:val="none" w:sz="0" w:space="0" w:color="auto"/>
            <w:bottom w:val="none" w:sz="0" w:space="0" w:color="auto"/>
            <w:right w:val="none" w:sz="0" w:space="0" w:color="auto"/>
          </w:divBdr>
        </w:div>
        <w:div w:id="802774081">
          <w:marLeft w:val="0"/>
          <w:marRight w:val="0"/>
          <w:marTop w:val="0"/>
          <w:marBottom w:val="0"/>
          <w:divBdr>
            <w:top w:val="none" w:sz="0" w:space="0" w:color="auto"/>
            <w:left w:val="none" w:sz="0" w:space="0" w:color="auto"/>
            <w:bottom w:val="none" w:sz="0" w:space="0" w:color="auto"/>
            <w:right w:val="none" w:sz="0" w:space="0" w:color="auto"/>
          </w:divBdr>
        </w:div>
        <w:div w:id="1605262501">
          <w:marLeft w:val="0"/>
          <w:marRight w:val="0"/>
          <w:marTop w:val="0"/>
          <w:marBottom w:val="0"/>
          <w:divBdr>
            <w:top w:val="none" w:sz="0" w:space="0" w:color="auto"/>
            <w:left w:val="none" w:sz="0" w:space="0" w:color="auto"/>
            <w:bottom w:val="none" w:sz="0" w:space="0" w:color="auto"/>
            <w:right w:val="none" w:sz="0" w:space="0" w:color="auto"/>
          </w:divBdr>
        </w:div>
        <w:div w:id="1124080885">
          <w:marLeft w:val="0"/>
          <w:marRight w:val="0"/>
          <w:marTop w:val="0"/>
          <w:marBottom w:val="0"/>
          <w:divBdr>
            <w:top w:val="none" w:sz="0" w:space="0" w:color="auto"/>
            <w:left w:val="none" w:sz="0" w:space="0" w:color="auto"/>
            <w:bottom w:val="none" w:sz="0" w:space="0" w:color="auto"/>
            <w:right w:val="none" w:sz="0" w:space="0" w:color="auto"/>
          </w:divBdr>
        </w:div>
        <w:div w:id="1886941806">
          <w:marLeft w:val="0"/>
          <w:marRight w:val="0"/>
          <w:marTop w:val="0"/>
          <w:marBottom w:val="0"/>
          <w:divBdr>
            <w:top w:val="none" w:sz="0" w:space="0" w:color="auto"/>
            <w:left w:val="none" w:sz="0" w:space="0" w:color="auto"/>
            <w:bottom w:val="none" w:sz="0" w:space="0" w:color="auto"/>
            <w:right w:val="none" w:sz="0" w:space="0" w:color="auto"/>
          </w:divBdr>
        </w:div>
        <w:div w:id="357782334">
          <w:marLeft w:val="0"/>
          <w:marRight w:val="0"/>
          <w:marTop w:val="0"/>
          <w:marBottom w:val="0"/>
          <w:divBdr>
            <w:top w:val="none" w:sz="0" w:space="0" w:color="auto"/>
            <w:left w:val="none" w:sz="0" w:space="0" w:color="auto"/>
            <w:bottom w:val="none" w:sz="0" w:space="0" w:color="auto"/>
            <w:right w:val="none" w:sz="0" w:space="0" w:color="auto"/>
          </w:divBdr>
        </w:div>
        <w:div w:id="327486296">
          <w:marLeft w:val="0"/>
          <w:marRight w:val="0"/>
          <w:marTop w:val="0"/>
          <w:marBottom w:val="0"/>
          <w:divBdr>
            <w:top w:val="none" w:sz="0" w:space="0" w:color="auto"/>
            <w:left w:val="none" w:sz="0" w:space="0" w:color="auto"/>
            <w:bottom w:val="none" w:sz="0" w:space="0" w:color="auto"/>
            <w:right w:val="none" w:sz="0" w:space="0" w:color="auto"/>
          </w:divBdr>
        </w:div>
        <w:div w:id="729888189">
          <w:marLeft w:val="0"/>
          <w:marRight w:val="0"/>
          <w:marTop w:val="0"/>
          <w:marBottom w:val="0"/>
          <w:divBdr>
            <w:top w:val="none" w:sz="0" w:space="0" w:color="auto"/>
            <w:left w:val="none" w:sz="0" w:space="0" w:color="auto"/>
            <w:bottom w:val="none" w:sz="0" w:space="0" w:color="auto"/>
            <w:right w:val="none" w:sz="0" w:space="0" w:color="auto"/>
          </w:divBdr>
        </w:div>
        <w:div w:id="601229222">
          <w:marLeft w:val="0"/>
          <w:marRight w:val="0"/>
          <w:marTop w:val="0"/>
          <w:marBottom w:val="0"/>
          <w:divBdr>
            <w:top w:val="none" w:sz="0" w:space="0" w:color="auto"/>
            <w:left w:val="none" w:sz="0" w:space="0" w:color="auto"/>
            <w:bottom w:val="none" w:sz="0" w:space="0" w:color="auto"/>
            <w:right w:val="none" w:sz="0" w:space="0" w:color="auto"/>
          </w:divBdr>
        </w:div>
        <w:div w:id="1814369666">
          <w:marLeft w:val="0"/>
          <w:marRight w:val="0"/>
          <w:marTop w:val="0"/>
          <w:marBottom w:val="0"/>
          <w:divBdr>
            <w:top w:val="none" w:sz="0" w:space="0" w:color="auto"/>
            <w:left w:val="none" w:sz="0" w:space="0" w:color="auto"/>
            <w:bottom w:val="none" w:sz="0" w:space="0" w:color="auto"/>
            <w:right w:val="none" w:sz="0" w:space="0" w:color="auto"/>
          </w:divBdr>
          <w:divsChild>
            <w:div w:id="485898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800788">
                  <w:marLeft w:val="0"/>
                  <w:marRight w:val="0"/>
                  <w:marTop w:val="0"/>
                  <w:marBottom w:val="0"/>
                  <w:divBdr>
                    <w:top w:val="none" w:sz="0" w:space="0" w:color="auto"/>
                    <w:left w:val="none" w:sz="0" w:space="0" w:color="auto"/>
                    <w:bottom w:val="none" w:sz="0" w:space="0" w:color="auto"/>
                    <w:right w:val="none" w:sz="0" w:space="0" w:color="auto"/>
                  </w:divBdr>
                </w:div>
              </w:divsChild>
            </w:div>
            <w:div w:id="60195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94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7566">
      <w:bodyDiv w:val="1"/>
      <w:marLeft w:val="0"/>
      <w:marRight w:val="0"/>
      <w:marTop w:val="0"/>
      <w:marBottom w:val="0"/>
      <w:divBdr>
        <w:top w:val="none" w:sz="0" w:space="0" w:color="auto"/>
        <w:left w:val="none" w:sz="0" w:space="0" w:color="auto"/>
        <w:bottom w:val="none" w:sz="0" w:space="0" w:color="auto"/>
        <w:right w:val="none" w:sz="0" w:space="0" w:color="auto"/>
      </w:divBdr>
      <w:divsChild>
        <w:div w:id="190580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82052">
              <w:marLeft w:val="0"/>
              <w:marRight w:val="0"/>
              <w:marTop w:val="0"/>
              <w:marBottom w:val="0"/>
              <w:divBdr>
                <w:top w:val="none" w:sz="0" w:space="0" w:color="auto"/>
                <w:left w:val="none" w:sz="0" w:space="0" w:color="auto"/>
                <w:bottom w:val="none" w:sz="0" w:space="0" w:color="auto"/>
                <w:right w:val="none" w:sz="0" w:space="0" w:color="auto"/>
              </w:divBdr>
              <w:divsChild>
                <w:div w:id="741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80181">
      <w:bodyDiv w:val="1"/>
      <w:marLeft w:val="0"/>
      <w:marRight w:val="0"/>
      <w:marTop w:val="0"/>
      <w:marBottom w:val="0"/>
      <w:divBdr>
        <w:top w:val="none" w:sz="0" w:space="0" w:color="auto"/>
        <w:left w:val="none" w:sz="0" w:space="0" w:color="auto"/>
        <w:bottom w:val="none" w:sz="0" w:space="0" w:color="auto"/>
        <w:right w:val="none" w:sz="0" w:space="0" w:color="auto"/>
      </w:divBdr>
    </w:div>
    <w:div w:id="1074165758">
      <w:bodyDiv w:val="1"/>
      <w:marLeft w:val="0"/>
      <w:marRight w:val="0"/>
      <w:marTop w:val="0"/>
      <w:marBottom w:val="0"/>
      <w:divBdr>
        <w:top w:val="none" w:sz="0" w:space="0" w:color="auto"/>
        <w:left w:val="none" w:sz="0" w:space="0" w:color="auto"/>
        <w:bottom w:val="none" w:sz="0" w:space="0" w:color="auto"/>
        <w:right w:val="none" w:sz="0" w:space="0" w:color="auto"/>
      </w:divBdr>
      <w:divsChild>
        <w:div w:id="105807556">
          <w:marLeft w:val="165"/>
          <w:marRight w:val="0"/>
          <w:marTop w:val="0"/>
          <w:marBottom w:val="408"/>
          <w:divBdr>
            <w:top w:val="none" w:sz="0" w:space="0" w:color="auto"/>
            <w:left w:val="none" w:sz="0" w:space="0" w:color="auto"/>
            <w:bottom w:val="none" w:sz="0" w:space="0" w:color="auto"/>
            <w:right w:val="none" w:sz="0" w:space="0" w:color="auto"/>
          </w:divBdr>
        </w:div>
      </w:divsChild>
    </w:div>
    <w:div w:id="1180579847">
      <w:bodyDiv w:val="1"/>
      <w:marLeft w:val="0"/>
      <w:marRight w:val="0"/>
      <w:marTop w:val="0"/>
      <w:marBottom w:val="0"/>
      <w:divBdr>
        <w:top w:val="none" w:sz="0" w:space="0" w:color="auto"/>
        <w:left w:val="none" w:sz="0" w:space="0" w:color="auto"/>
        <w:bottom w:val="none" w:sz="0" w:space="0" w:color="auto"/>
        <w:right w:val="none" w:sz="0" w:space="0" w:color="auto"/>
      </w:divBdr>
    </w:div>
    <w:div w:id="1295208657">
      <w:bodyDiv w:val="1"/>
      <w:marLeft w:val="0"/>
      <w:marRight w:val="0"/>
      <w:marTop w:val="0"/>
      <w:marBottom w:val="0"/>
      <w:divBdr>
        <w:top w:val="none" w:sz="0" w:space="0" w:color="auto"/>
        <w:left w:val="none" w:sz="0" w:space="0" w:color="auto"/>
        <w:bottom w:val="none" w:sz="0" w:space="0" w:color="auto"/>
        <w:right w:val="none" w:sz="0" w:space="0" w:color="auto"/>
      </w:divBdr>
      <w:divsChild>
        <w:div w:id="284164848">
          <w:marLeft w:val="0"/>
          <w:marRight w:val="0"/>
          <w:marTop w:val="0"/>
          <w:marBottom w:val="0"/>
          <w:divBdr>
            <w:top w:val="none" w:sz="0" w:space="0" w:color="auto"/>
            <w:left w:val="none" w:sz="0" w:space="0" w:color="auto"/>
            <w:bottom w:val="none" w:sz="0" w:space="0" w:color="auto"/>
            <w:right w:val="none" w:sz="0" w:space="0" w:color="auto"/>
          </w:divBdr>
        </w:div>
        <w:div w:id="1020594126">
          <w:marLeft w:val="0"/>
          <w:marRight w:val="0"/>
          <w:marTop w:val="0"/>
          <w:marBottom w:val="0"/>
          <w:divBdr>
            <w:top w:val="none" w:sz="0" w:space="0" w:color="auto"/>
            <w:left w:val="none" w:sz="0" w:space="0" w:color="auto"/>
            <w:bottom w:val="none" w:sz="0" w:space="0" w:color="auto"/>
            <w:right w:val="none" w:sz="0" w:space="0" w:color="auto"/>
          </w:divBdr>
          <w:divsChild>
            <w:div w:id="1925649504">
              <w:marLeft w:val="0"/>
              <w:marRight w:val="0"/>
              <w:marTop w:val="0"/>
              <w:marBottom w:val="0"/>
              <w:divBdr>
                <w:top w:val="none" w:sz="0" w:space="0" w:color="auto"/>
                <w:left w:val="none" w:sz="0" w:space="0" w:color="auto"/>
                <w:bottom w:val="none" w:sz="0" w:space="0" w:color="auto"/>
                <w:right w:val="none" w:sz="0" w:space="0" w:color="auto"/>
              </w:divBdr>
              <w:divsChild>
                <w:div w:id="1961522767">
                  <w:marLeft w:val="0"/>
                  <w:marRight w:val="0"/>
                  <w:marTop w:val="0"/>
                  <w:marBottom w:val="0"/>
                  <w:divBdr>
                    <w:top w:val="none" w:sz="0" w:space="0" w:color="auto"/>
                    <w:left w:val="none" w:sz="0" w:space="0" w:color="auto"/>
                    <w:bottom w:val="none" w:sz="0" w:space="0" w:color="auto"/>
                    <w:right w:val="none" w:sz="0" w:space="0" w:color="auto"/>
                  </w:divBdr>
                  <w:divsChild>
                    <w:div w:id="1272661605">
                      <w:marLeft w:val="0"/>
                      <w:marRight w:val="0"/>
                      <w:marTop w:val="0"/>
                      <w:marBottom w:val="0"/>
                      <w:divBdr>
                        <w:top w:val="none" w:sz="0" w:space="0" w:color="auto"/>
                        <w:left w:val="none" w:sz="0" w:space="0" w:color="auto"/>
                        <w:bottom w:val="none" w:sz="0" w:space="0" w:color="auto"/>
                        <w:right w:val="none" w:sz="0" w:space="0" w:color="auto"/>
                      </w:divBdr>
                    </w:div>
                    <w:div w:id="769468589">
                      <w:marLeft w:val="0"/>
                      <w:marRight w:val="0"/>
                      <w:marTop w:val="0"/>
                      <w:marBottom w:val="0"/>
                      <w:divBdr>
                        <w:top w:val="none" w:sz="0" w:space="0" w:color="auto"/>
                        <w:left w:val="none" w:sz="0" w:space="0" w:color="auto"/>
                        <w:bottom w:val="none" w:sz="0" w:space="0" w:color="auto"/>
                        <w:right w:val="none" w:sz="0" w:space="0" w:color="auto"/>
                      </w:divBdr>
                    </w:div>
                    <w:div w:id="4387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581894">
      <w:bodyDiv w:val="1"/>
      <w:marLeft w:val="0"/>
      <w:marRight w:val="0"/>
      <w:marTop w:val="0"/>
      <w:marBottom w:val="0"/>
      <w:divBdr>
        <w:top w:val="none" w:sz="0" w:space="0" w:color="auto"/>
        <w:left w:val="none" w:sz="0" w:space="0" w:color="auto"/>
        <w:bottom w:val="none" w:sz="0" w:space="0" w:color="auto"/>
        <w:right w:val="none" w:sz="0" w:space="0" w:color="auto"/>
      </w:divBdr>
    </w:div>
    <w:div w:id="1759596006">
      <w:bodyDiv w:val="1"/>
      <w:marLeft w:val="0"/>
      <w:marRight w:val="0"/>
      <w:marTop w:val="0"/>
      <w:marBottom w:val="0"/>
      <w:divBdr>
        <w:top w:val="none" w:sz="0" w:space="0" w:color="auto"/>
        <w:left w:val="none" w:sz="0" w:space="0" w:color="auto"/>
        <w:bottom w:val="none" w:sz="0" w:space="0" w:color="auto"/>
        <w:right w:val="none" w:sz="0" w:space="0" w:color="auto"/>
      </w:divBdr>
    </w:div>
    <w:div w:id="1975477842">
      <w:bodyDiv w:val="1"/>
      <w:marLeft w:val="0"/>
      <w:marRight w:val="0"/>
      <w:marTop w:val="0"/>
      <w:marBottom w:val="0"/>
      <w:divBdr>
        <w:top w:val="none" w:sz="0" w:space="0" w:color="auto"/>
        <w:left w:val="none" w:sz="0" w:space="0" w:color="auto"/>
        <w:bottom w:val="none" w:sz="0" w:space="0" w:color="auto"/>
        <w:right w:val="none" w:sz="0" w:space="0" w:color="auto"/>
      </w:divBdr>
    </w:div>
    <w:div w:id="2116512389">
      <w:bodyDiv w:val="1"/>
      <w:marLeft w:val="0"/>
      <w:marRight w:val="0"/>
      <w:marTop w:val="0"/>
      <w:marBottom w:val="0"/>
      <w:divBdr>
        <w:top w:val="none" w:sz="0" w:space="0" w:color="auto"/>
        <w:left w:val="none" w:sz="0" w:space="0" w:color="auto"/>
        <w:bottom w:val="none" w:sz="0" w:space="0" w:color="auto"/>
        <w:right w:val="none" w:sz="0" w:space="0" w:color="auto"/>
      </w:divBdr>
      <w:divsChild>
        <w:div w:id="2046521190">
          <w:marLeft w:val="0"/>
          <w:marRight w:val="0"/>
          <w:marTop w:val="0"/>
          <w:marBottom w:val="0"/>
          <w:divBdr>
            <w:top w:val="none" w:sz="0" w:space="0" w:color="auto"/>
            <w:left w:val="none" w:sz="0" w:space="0" w:color="auto"/>
            <w:bottom w:val="none" w:sz="0" w:space="0" w:color="auto"/>
            <w:right w:val="none" w:sz="0" w:space="0" w:color="auto"/>
          </w:divBdr>
          <w:divsChild>
            <w:div w:id="198247127">
              <w:marLeft w:val="0"/>
              <w:marRight w:val="0"/>
              <w:marTop w:val="0"/>
              <w:marBottom w:val="0"/>
              <w:divBdr>
                <w:top w:val="none" w:sz="0" w:space="0" w:color="auto"/>
                <w:left w:val="none" w:sz="0" w:space="0" w:color="auto"/>
                <w:bottom w:val="none" w:sz="0" w:space="0" w:color="auto"/>
                <w:right w:val="none" w:sz="0" w:space="0" w:color="auto"/>
              </w:divBdr>
              <w:divsChild>
                <w:div w:id="2951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443">
          <w:marLeft w:val="0"/>
          <w:marRight w:val="0"/>
          <w:marTop w:val="0"/>
          <w:marBottom w:val="0"/>
          <w:divBdr>
            <w:top w:val="none" w:sz="0" w:space="0" w:color="auto"/>
            <w:left w:val="none" w:sz="0" w:space="0" w:color="auto"/>
            <w:bottom w:val="none" w:sz="0" w:space="0" w:color="auto"/>
            <w:right w:val="none" w:sz="0" w:space="0" w:color="auto"/>
          </w:divBdr>
        </w:div>
        <w:div w:id="153183657">
          <w:marLeft w:val="0"/>
          <w:marRight w:val="0"/>
          <w:marTop w:val="0"/>
          <w:marBottom w:val="0"/>
          <w:divBdr>
            <w:top w:val="none" w:sz="0" w:space="0" w:color="auto"/>
            <w:left w:val="none" w:sz="0" w:space="0" w:color="auto"/>
            <w:bottom w:val="none" w:sz="0" w:space="0" w:color="auto"/>
            <w:right w:val="none" w:sz="0" w:space="0" w:color="auto"/>
          </w:divBdr>
        </w:div>
        <w:div w:id="677662900">
          <w:marLeft w:val="0"/>
          <w:marRight w:val="0"/>
          <w:marTop w:val="0"/>
          <w:marBottom w:val="0"/>
          <w:divBdr>
            <w:top w:val="none" w:sz="0" w:space="0" w:color="auto"/>
            <w:left w:val="none" w:sz="0" w:space="0" w:color="auto"/>
            <w:bottom w:val="none" w:sz="0" w:space="0" w:color="auto"/>
            <w:right w:val="none" w:sz="0" w:space="0" w:color="auto"/>
          </w:divBdr>
        </w:div>
        <w:div w:id="765461385">
          <w:marLeft w:val="0"/>
          <w:marRight w:val="0"/>
          <w:marTop w:val="0"/>
          <w:marBottom w:val="0"/>
          <w:divBdr>
            <w:top w:val="none" w:sz="0" w:space="0" w:color="auto"/>
            <w:left w:val="none" w:sz="0" w:space="0" w:color="auto"/>
            <w:bottom w:val="none" w:sz="0" w:space="0" w:color="auto"/>
            <w:right w:val="none" w:sz="0" w:space="0" w:color="auto"/>
          </w:divBdr>
        </w:div>
        <w:div w:id="945505182">
          <w:marLeft w:val="0"/>
          <w:marRight w:val="0"/>
          <w:marTop w:val="0"/>
          <w:marBottom w:val="0"/>
          <w:divBdr>
            <w:top w:val="none" w:sz="0" w:space="0" w:color="auto"/>
            <w:left w:val="none" w:sz="0" w:space="0" w:color="auto"/>
            <w:bottom w:val="none" w:sz="0" w:space="0" w:color="auto"/>
            <w:right w:val="none" w:sz="0" w:space="0" w:color="auto"/>
          </w:divBdr>
        </w:div>
        <w:div w:id="327289080">
          <w:marLeft w:val="0"/>
          <w:marRight w:val="0"/>
          <w:marTop w:val="0"/>
          <w:marBottom w:val="0"/>
          <w:divBdr>
            <w:top w:val="none" w:sz="0" w:space="0" w:color="auto"/>
            <w:left w:val="none" w:sz="0" w:space="0" w:color="auto"/>
            <w:bottom w:val="none" w:sz="0" w:space="0" w:color="auto"/>
            <w:right w:val="none" w:sz="0" w:space="0" w:color="auto"/>
          </w:divBdr>
        </w:div>
        <w:div w:id="165026297">
          <w:marLeft w:val="0"/>
          <w:marRight w:val="0"/>
          <w:marTop w:val="0"/>
          <w:marBottom w:val="0"/>
          <w:divBdr>
            <w:top w:val="none" w:sz="0" w:space="0" w:color="auto"/>
            <w:left w:val="none" w:sz="0" w:space="0" w:color="auto"/>
            <w:bottom w:val="none" w:sz="0" w:space="0" w:color="auto"/>
            <w:right w:val="none" w:sz="0" w:space="0" w:color="auto"/>
          </w:divBdr>
        </w:div>
        <w:div w:id="1803188941">
          <w:marLeft w:val="0"/>
          <w:marRight w:val="0"/>
          <w:marTop w:val="0"/>
          <w:marBottom w:val="0"/>
          <w:divBdr>
            <w:top w:val="none" w:sz="0" w:space="0" w:color="auto"/>
            <w:left w:val="none" w:sz="0" w:space="0" w:color="auto"/>
            <w:bottom w:val="none" w:sz="0" w:space="0" w:color="auto"/>
            <w:right w:val="none" w:sz="0" w:space="0" w:color="auto"/>
          </w:divBdr>
        </w:div>
        <w:div w:id="1245845985">
          <w:marLeft w:val="0"/>
          <w:marRight w:val="0"/>
          <w:marTop w:val="0"/>
          <w:marBottom w:val="0"/>
          <w:divBdr>
            <w:top w:val="none" w:sz="0" w:space="0" w:color="auto"/>
            <w:left w:val="none" w:sz="0" w:space="0" w:color="auto"/>
            <w:bottom w:val="none" w:sz="0" w:space="0" w:color="auto"/>
            <w:right w:val="none" w:sz="0" w:space="0" w:color="auto"/>
          </w:divBdr>
        </w:div>
        <w:div w:id="1448700254">
          <w:marLeft w:val="0"/>
          <w:marRight w:val="0"/>
          <w:marTop w:val="0"/>
          <w:marBottom w:val="0"/>
          <w:divBdr>
            <w:top w:val="none" w:sz="0" w:space="0" w:color="auto"/>
            <w:left w:val="none" w:sz="0" w:space="0" w:color="auto"/>
            <w:bottom w:val="none" w:sz="0" w:space="0" w:color="auto"/>
            <w:right w:val="none" w:sz="0" w:space="0" w:color="auto"/>
          </w:divBdr>
        </w:div>
        <w:div w:id="1734543541">
          <w:marLeft w:val="0"/>
          <w:marRight w:val="0"/>
          <w:marTop w:val="0"/>
          <w:marBottom w:val="0"/>
          <w:divBdr>
            <w:top w:val="none" w:sz="0" w:space="0" w:color="auto"/>
            <w:left w:val="none" w:sz="0" w:space="0" w:color="auto"/>
            <w:bottom w:val="none" w:sz="0" w:space="0" w:color="auto"/>
            <w:right w:val="none" w:sz="0" w:space="0" w:color="auto"/>
          </w:divBdr>
        </w:div>
        <w:div w:id="1160971958">
          <w:marLeft w:val="0"/>
          <w:marRight w:val="0"/>
          <w:marTop w:val="0"/>
          <w:marBottom w:val="0"/>
          <w:divBdr>
            <w:top w:val="none" w:sz="0" w:space="0" w:color="auto"/>
            <w:left w:val="none" w:sz="0" w:space="0" w:color="auto"/>
            <w:bottom w:val="none" w:sz="0" w:space="0" w:color="auto"/>
            <w:right w:val="none" w:sz="0" w:space="0" w:color="auto"/>
          </w:divBdr>
          <w:divsChild>
            <w:div w:id="67319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973623">
                  <w:marLeft w:val="0"/>
                  <w:marRight w:val="0"/>
                  <w:marTop w:val="0"/>
                  <w:marBottom w:val="0"/>
                  <w:divBdr>
                    <w:top w:val="none" w:sz="0" w:space="0" w:color="auto"/>
                    <w:left w:val="none" w:sz="0" w:space="0" w:color="auto"/>
                    <w:bottom w:val="none" w:sz="0" w:space="0" w:color="auto"/>
                    <w:right w:val="none" w:sz="0" w:space="0" w:color="auto"/>
                  </w:divBdr>
                </w:div>
              </w:divsChild>
            </w:div>
            <w:div w:id="560747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3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llahassee.com/media/cinematic/video/500763002/watch-it-sean-mcglynn-explains-wakulla-springs-alliance-dye-trace-study/" TargetMode="External"/><Relationship Id="rId3" Type="http://schemas.openxmlformats.org/officeDocument/2006/relationships/styles" Target="styles.xml"/><Relationship Id="rId7" Type="http://schemas.openxmlformats.org/officeDocument/2006/relationships/hyperlink" Target="http://www.wctv.tv/content/news/Local-spring-water-quality-improves-480176093.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D9DC-B4E2-5C4A-B8C4-18CA55FA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Shared Solutions</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Taylor</dc:creator>
  <cp:lastModifiedBy>Bart Bibler</cp:lastModifiedBy>
  <cp:revision>8</cp:revision>
  <cp:lastPrinted>2018-04-25T20:59:00Z</cp:lastPrinted>
  <dcterms:created xsi:type="dcterms:W3CDTF">2018-04-27T15:37:00Z</dcterms:created>
  <dcterms:modified xsi:type="dcterms:W3CDTF">2018-05-20T18:45:00Z</dcterms:modified>
</cp:coreProperties>
</file>